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04" w:rsidRDefault="000A2BF7">
      <w:pPr>
        <w:pStyle w:val="Heading20"/>
        <w:keepNext/>
        <w:keepLines/>
        <w:spacing w:line="210" w:lineRule="exact"/>
        <w:sectPr w:rsidR="00FF6104">
          <w:type w:val="continuous"/>
          <w:pgSz w:w="11905" w:h="16837"/>
          <w:pgMar w:top="1181" w:right="550" w:bottom="3173" w:left="9353" w:header="0" w:footer="3" w:gutter="0"/>
          <w:cols w:space="720"/>
          <w:noEndnote/>
          <w:docGrid w:linePitch="360"/>
        </w:sectPr>
      </w:pPr>
      <w:bookmarkStart w:id="0" w:name="bookmark0"/>
      <w:r>
        <w:t>Приложение № 3</w:t>
      </w:r>
      <w:bookmarkEnd w:id="0"/>
    </w:p>
    <w:p w:rsidR="00FF6104" w:rsidRDefault="00FF6104">
      <w:pPr>
        <w:framePr w:w="11909" w:h="259" w:hRule="exact" w:wrap="notBeside" w:vAnchor="text" w:hAnchor="text" w:xAlign="center" w:y="1" w:anchorLock="1"/>
      </w:pPr>
    </w:p>
    <w:p w:rsidR="00FF6104" w:rsidRDefault="000A2BF7">
      <w:pPr>
        <w:rPr>
          <w:sz w:val="2"/>
          <w:szCs w:val="2"/>
        </w:rPr>
        <w:sectPr w:rsidR="00FF6104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FF6104" w:rsidRDefault="000A2BF7">
      <w:pPr>
        <w:pStyle w:val="Heading20"/>
        <w:keepNext/>
        <w:keepLines/>
        <w:spacing w:after="69" w:line="254" w:lineRule="exact"/>
        <w:jc w:val="center"/>
      </w:pPr>
      <w:bookmarkStart w:id="1" w:name="bookmark1"/>
      <w:r>
        <w:lastRenderedPageBreak/>
        <w:t>ИНФОРМАЦИЯ О наличии зданий (помещений), оборудования и инвентаря</w:t>
      </w:r>
      <w:bookmarkEnd w:id="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72"/>
        <w:gridCol w:w="2093"/>
        <w:gridCol w:w="1277"/>
        <w:gridCol w:w="1560"/>
        <w:gridCol w:w="2976"/>
        <w:gridCol w:w="2179"/>
      </w:tblGrid>
      <w:tr w:rsidR="00FF6104">
        <w:tblPrEx>
          <w:tblCellMar>
            <w:top w:w="0" w:type="dxa"/>
            <w:bottom w:w="0" w:type="dxa"/>
          </w:tblCellMar>
        </w:tblPrEx>
        <w:trPr>
          <w:trHeight w:val="1786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50"/>
              <w:framePr w:wrap="notBeside" w:vAnchor="text" w:hAnchor="text" w:xAlign="center" w:y="1"/>
              <w:ind w:right="240"/>
            </w:pPr>
            <w:r>
              <w:t>№ пп/п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50"/>
              <w:framePr w:wrap="notBeside" w:vAnchor="text" w:hAnchor="text" w:xAlign="center" w:y="1"/>
              <w:spacing w:line="240" w:lineRule="auto"/>
              <w:ind w:left="360"/>
              <w:jc w:val="left"/>
            </w:pPr>
            <w:r>
              <w:t>Наименование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50"/>
              <w:framePr w:wrap="notBeside" w:vAnchor="text" w:hAnchor="text" w:xAlign="center" w:y="1"/>
              <w:spacing w:line="240" w:lineRule="auto"/>
              <w:ind w:left="320"/>
              <w:jc w:val="left"/>
            </w:pPr>
            <w: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50"/>
              <w:framePr w:wrap="notBeside" w:vAnchor="text" w:hAnchor="text" w:xAlign="center" w:y="1"/>
              <w:spacing w:line="254" w:lineRule="exact"/>
              <w:ind w:right="260"/>
            </w:pPr>
            <w:r>
              <w:t>Техническое состояние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50"/>
              <w:framePr w:wrap="notBeside" w:vAnchor="text" w:hAnchor="text" w:xAlign="center" w:y="1"/>
              <w:spacing w:line="250" w:lineRule="exact"/>
              <w:jc w:val="center"/>
            </w:pPr>
            <w:r>
              <w:t>Дата следующего технического освидетельствования машин: метрологический контроль за средствами измерения, приборами. № документа, дата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50"/>
              <w:framePr w:wrap="notBeside" w:vAnchor="text" w:hAnchor="text" w:xAlign="center" w:y="1"/>
              <w:spacing w:line="240" w:lineRule="auto"/>
              <w:ind w:left="700"/>
              <w:jc w:val="left"/>
            </w:pPr>
            <w:r>
              <w:t>Примеч.</w:t>
            </w:r>
          </w:p>
        </w:tc>
      </w:tr>
      <w:tr w:rsidR="00FF6104">
        <w:tblPrEx>
          <w:tblCellMar>
            <w:top w:w="0" w:type="dxa"/>
            <w:bottom w:w="0" w:type="dxa"/>
          </w:tblCellMar>
        </w:tblPrEx>
        <w:trPr>
          <w:trHeight w:val="259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0"/>
              <w:framePr w:wrap="notBeside" w:vAnchor="text" w:hAnchor="text" w:xAlign="center" w:y="1"/>
              <w:spacing w:line="240" w:lineRule="auto"/>
              <w:ind w:right="240"/>
            </w:pPr>
            <w:r>
              <w:rPr>
                <w:rStyle w:val="Bodytext10pt"/>
              </w:rPr>
              <w:t>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30"/>
              <w:framePr w:wrap="notBeside" w:vAnchor="text" w:hAnchor="text" w:xAlign="center" w:y="1"/>
              <w:spacing w:before="0" w:line="240" w:lineRule="auto"/>
              <w:ind w:left="1000"/>
            </w:pPr>
            <w:r>
              <w:rPr>
                <w:rStyle w:val="Bodytext3105pt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50"/>
              <w:framePr w:wrap="notBeside" w:vAnchor="text" w:hAnchor="text" w:xAlign="center" w:y="1"/>
              <w:spacing w:line="240" w:lineRule="auto"/>
              <w:ind w:left="600"/>
              <w:jc w:val="left"/>
            </w:pPr>
            <w: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50"/>
              <w:framePr w:wrap="notBeside" w:vAnchor="text" w:hAnchor="text" w:xAlign="center" w:y="1"/>
              <w:spacing w:line="240" w:lineRule="auto"/>
              <w:ind w:left="720"/>
              <w:jc w:val="left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50"/>
              <w:framePr w:wrap="notBeside" w:vAnchor="text" w:hAnchor="text" w:xAlign="center" w:y="1"/>
              <w:spacing w:line="240" w:lineRule="auto"/>
              <w:jc w:val="center"/>
            </w:pPr>
            <w:r>
              <w:t>5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0A2BF7">
            <w:pPr>
              <w:pStyle w:val="Bodytext60"/>
              <w:framePr w:wrap="notBeside" w:vAnchor="text" w:hAnchor="text" w:xAlign="center" w:y="1"/>
              <w:spacing w:line="240" w:lineRule="auto"/>
              <w:ind w:left="1040"/>
            </w:pPr>
            <w:r>
              <w:t>6</w:t>
            </w:r>
          </w:p>
        </w:tc>
      </w:tr>
      <w:tr w:rsidR="00FF6104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FF6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FF6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FF6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FF6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FF6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104" w:rsidRDefault="00FF6104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F6104" w:rsidRDefault="00FF6104">
      <w:pPr>
        <w:rPr>
          <w:sz w:val="2"/>
          <w:szCs w:val="2"/>
        </w:rPr>
      </w:pPr>
    </w:p>
    <w:p w:rsidR="00FF6104" w:rsidRDefault="000A2BF7">
      <w:pPr>
        <w:pStyle w:val="Bodytext50"/>
        <w:numPr>
          <w:ilvl w:val="0"/>
          <w:numId w:val="1"/>
        </w:numPr>
        <w:tabs>
          <w:tab w:val="left" w:pos="1147"/>
        </w:tabs>
        <w:spacing w:line="250" w:lineRule="exact"/>
        <w:ind w:left="720" w:right="720"/>
        <w:jc w:val="both"/>
      </w:pPr>
      <w:r>
        <w:t>Перечень зданий, помещений, оборудования и инвентаря следует составлять в порядке обеспечения выполнения заявленных к свидетельству о допуске видов работ: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40"/>
        </w:tabs>
        <w:spacing w:line="250" w:lineRule="exact"/>
        <w:ind w:left="720"/>
        <w:jc w:val="both"/>
      </w:pPr>
      <w:r>
        <w:t>здания, помещения;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40"/>
        </w:tabs>
        <w:spacing w:line="250" w:lineRule="exact"/>
        <w:ind w:left="720"/>
        <w:jc w:val="both"/>
      </w:pPr>
      <w:r>
        <w:t>строительные машины;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35"/>
        </w:tabs>
        <w:spacing w:line="250" w:lineRule="exact"/>
        <w:ind w:left="720"/>
        <w:jc w:val="both"/>
      </w:pPr>
      <w:r>
        <w:t>транспортные средства;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40"/>
        </w:tabs>
        <w:spacing w:line="250" w:lineRule="exact"/>
        <w:ind w:left="720"/>
        <w:jc w:val="both"/>
      </w:pPr>
      <w:r>
        <w:t>механизированный и ручной инструмент;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35"/>
        </w:tabs>
        <w:spacing w:line="250" w:lineRule="exact"/>
        <w:ind w:left="720"/>
        <w:jc w:val="both"/>
      </w:pPr>
      <w:r>
        <w:t>технологическая оснастка;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40"/>
        </w:tabs>
        <w:spacing w:line="250" w:lineRule="exact"/>
        <w:ind w:left="720"/>
        <w:jc w:val="both"/>
      </w:pPr>
      <w:r>
        <w:t>передвижные энергетические установки;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40"/>
        </w:tabs>
        <w:spacing w:line="250" w:lineRule="exact"/>
        <w:ind w:left="720"/>
        <w:jc w:val="both"/>
      </w:pPr>
      <w:r>
        <w:t>средства обеспечения безопасности;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40"/>
        </w:tabs>
        <w:spacing w:line="250" w:lineRule="exact"/>
        <w:ind w:left="720"/>
        <w:jc w:val="both"/>
      </w:pPr>
      <w:r>
        <w:t>средства контроля и измерений;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40"/>
        </w:tabs>
        <w:spacing w:line="250" w:lineRule="exact"/>
        <w:ind w:left="720"/>
        <w:jc w:val="both"/>
      </w:pPr>
      <w:r>
        <w:t>вычислительная и множительная техника;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40"/>
        </w:tabs>
        <w:spacing w:line="250" w:lineRule="exact"/>
        <w:ind w:left="720"/>
        <w:jc w:val="both"/>
      </w:pPr>
      <w:r>
        <w:t>наличие нормативно-технической документации.</w:t>
      </w:r>
    </w:p>
    <w:p w:rsidR="00FF6104" w:rsidRDefault="000A2BF7">
      <w:pPr>
        <w:pStyle w:val="Bodytext50"/>
        <w:numPr>
          <w:ilvl w:val="1"/>
          <w:numId w:val="2"/>
        </w:numPr>
        <w:tabs>
          <w:tab w:val="left" w:pos="955"/>
        </w:tabs>
        <w:spacing w:line="250" w:lineRule="exact"/>
        <w:ind w:left="720" w:right="720"/>
        <w:jc w:val="both"/>
      </w:pPr>
      <w:r>
        <w:t>потребность в строительных машинах определ</w:t>
      </w:r>
      <w:r>
        <w:t>яется лицензиатом в соответствии с нормативно - техническими документами в строительстве, согласно заявленным видам работ.</w:t>
      </w:r>
    </w:p>
    <w:p w:rsidR="00FF6104" w:rsidRDefault="000A2BF7">
      <w:pPr>
        <w:pStyle w:val="Bodytext50"/>
        <w:numPr>
          <w:ilvl w:val="1"/>
          <w:numId w:val="2"/>
        </w:numPr>
        <w:tabs>
          <w:tab w:val="left" w:pos="970"/>
        </w:tabs>
        <w:spacing w:line="250" w:lineRule="exact"/>
        <w:ind w:left="720" w:right="720"/>
        <w:jc w:val="both"/>
      </w:pPr>
      <w:r>
        <w:t>в графе 6 указывать основание использования здания, помещения, оборудования и инвентаря (на праве собственности или ином законном осн</w:t>
      </w:r>
      <w:r>
        <w:t>овании с указанием реквизитов документов), адреса зданий и помещений.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59"/>
        </w:tabs>
        <w:spacing w:line="250" w:lineRule="exact"/>
        <w:ind w:left="720" w:right="720"/>
        <w:jc w:val="both"/>
      </w:pPr>
      <w:r>
        <w:t>в случае наличии зданий (помещений) в собственности, представляется нотариально заверенная копия свидетельства о регистрации права.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59"/>
        </w:tabs>
        <w:spacing w:line="250" w:lineRule="exact"/>
        <w:ind w:left="720" w:right="720"/>
        <w:jc w:val="both"/>
      </w:pPr>
      <w:r>
        <w:t>в случае аренды и (или) субаренды: Представляется копи</w:t>
      </w:r>
      <w:r>
        <w:t>я договора аренды и (или) субаренды с актом приема-передачи, заверенная арендодателем, а также заверенная нотариально или печатью собственника копия свидетельства о регистрации права арендодателя на указанное здание (помещение).</w:t>
      </w:r>
    </w:p>
    <w:p w:rsidR="00FF6104" w:rsidRDefault="000A2BF7">
      <w:pPr>
        <w:pStyle w:val="Bodytext50"/>
        <w:numPr>
          <w:ilvl w:val="0"/>
          <w:numId w:val="2"/>
        </w:numPr>
        <w:tabs>
          <w:tab w:val="left" w:pos="878"/>
        </w:tabs>
        <w:spacing w:line="250" w:lineRule="exact"/>
        <w:ind w:left="720" w:right="720"/>
        <w:jc w:val="both"/>
      </w:pPr>
      <w:r>
        <w:t>в случае аренды у физическо</w:t>
      </w:r>
      <w:r>
        <w:t>го лица: Представляется копия договора аренды с актом приема- передачи, заверенная нотариально, а также заверенная нотариально копия свидетельства о регистрации права арендодателя на указанное здание (помещение).</w:t>
      </w:r>
    </w:p>
    <w:p w:rsidR="00FF6104" w:rsidRDefault="000A2BF7">
      <w:pPr>
        <w:pStyle w:val="Bodytext50"/>
        <w:numPr>
          <w:ilvl w:val="0"/>
          <w:numId w:val="3"/>
        </w:numPr>
        <w:tabs>
          <w:tab w:val="left" w:pos="941"/>
        </w:tabs>
        <w:spacing w:line="250" w:lineRule="exact"/>
        <w:ind w:left="720"/>
        <w:jc w:val="both"/>
      </w:pPr>
      <w:r>
        <w:t>в графе 4 техническое состояние указать в «Исправном состоянии».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498"/>
        <w:gridCol w:w="2386"/>
        <w:gridCol w:w="3054"/>
      </w:tblGrid>
      <w:tr w:rsidR="009061C2" w:rsidTr="009061C2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2498" w:type="dxa"/>
          </w:tcPr>
          <w:p w:rsidR="009061C2" w:rsidRPr="009061C2" w:rsidRDefault="009061C2" w:rsidP="009061C2">
            <w:pPr>
              <w:pStyle w:val="Bodytext70"/>
              <w:framePr w:wrap="notBeside" w:vAnchor="text" w:hAnchor="page" w:x="2447" w:y="1133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______________________________</w:t>
            </w:r>
          </w:p>
        </w:tc>
        <w:tc>
          <w:tcPr>
            <w:tcW w:w="2386" w:type="dxa"/>
          </w:tcPr>
          <w:p w:rsidR="009061C2" w:rsidRPr="009061C2" w:rsidRDefault="009061C2" w:rsidP="009061C2">
            <w:pPr>
              <w:pStyle w:val="Bodytext70"/>
              <w:framePr w:wrap="notBeside" w:vAnchor="text" w:hAnchor="page" w:x="2447" w:y="1133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___________________</w:t>
            </w:r>
          </w:p>
        </w:tc>
        <w:tc>
          <w:tcPr>
            <w:tcW w:w="3054" w:type="dxa"/>
          </w:tcPr>
          <w:p w:rsidR="009061C2" w:rsidRPr="009061C2" w:rsidRDefault="009061C2" w:rsidP="009061C2">
            <w:pPr>
              <w:pStyle w:val="Bodytext70"/>
              <w:framePr w:wrap="notBeside" w:vAnchor="text" w:hAnchor="page" w:x="2447" w:y="1133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            ______________________________</w:t>
            </w:r>
          </w:p>
        </w:tc>
      </w:tr>
      <w:tr w:rsidR="009061C2" w:rsidTr="009061C2">
        <w:tblPrEx>
          <w:tblCellMar>
            <w:top w:w="0" w:type="dxa"/>
            <w:bottom w:w="0" w:type="dxa"/>
          </w:tblCellMar>
        </w:tblPrEx>
        <w:trPr>
          <w:trHeight w:val="216"/>
          <w:jc w:val="center"/>
        </w:trPr>
        <w:tc>
          <w:tcPr>
            <w:tcW w:w="2498" w:type="dxa"/>
          </w:tcPr>
          <w:p w:rsidR="009061C2" w:rsidRDefault="009061C2" w:rsidP="009061C2">
            <w:pPr>
              <w:pStyle w:val="Bodytext70"/>
              <w:framePr w:wrap="notBeside" w:vAnchor="text" w:hAnchor="page" w:x="2447" w:y="1133"/>
              <w:spacing w:line="240" w:lineRule="auto"/>
              <w:ind w:left="460"/>
            </w:pPr>
            <w:r>
              <w:t>(должность руководителя)</w:t>
            </w:r>
          </w:p>
        </w:tc>
        <w:tc>
          <w:tcPr>
            <w:tcW w:w="2386" w:type="dxa"/>
          </w:tcPr>
          <w:p w:rsidR="009061C2" w:rsidRDefault="009061C2" w:rsidP="009061C2">
            <w:pPr>
              <w:pStyle w:val="Bodytext70"/>
              <w:framePr w:wrap="notBeside" w:vAnchor="text" w:hAnchor="page" w:x="2447" w:y="1133"/>
              <w:spacing w:line="240" w:lineRule="auto"/>
              <w:ind w:left="860"/>
            </w:pPr>
            <w:r>
              <w:t>(подпись)</w:t>
            </w:r>
          </w:p>
        </w:tc>
        <w:tc>
          <w:tcPr>
            <w:tcW w:w="3054" w:type="dxa"/>
          </w:tcPr>
          <w:p w:rsidR="009061C2" w:rsidRDefault="009061C2" w:rsidP="009061C2">
            <w:pPr>
              <w:pStyle w:val="Bodytext70"/>
              <w:framePr w:wrap="notBeside" w:vAnchor="text" w:hAnchor="page" w:x="2447" w:y="1133"/>
              <w:spacing w:line="240" w:lineRule="auto"/>
              <w:ind w:left="880"/>
            </w:pPr>
            <w:r>
              <w:t>(фамилия и инициалы)</w:t>
            </w:r>
          </w:p>
        </w:tc>
      </w:tr>
      <w:tr w:rsidR="009061C2" w:rsidRPr="009061C2" w:rsidTr="009061C2">
        <w:tblPrEx>
          <w:tblCellMar>
            <w:top w:w="0" w:type="dxa"/>
            <w:bottom w:w="0" w:type="dxa"/>
          </w:tblCellMar>
        </w:tblPrEx>
        <w:trPr>
          <w:trHeight w:val="1265"/>
          <w:jc w:val="center"/>
        </w:trPr>
        <w:tc>
          <w:tcPr>
            <w:tcW w:w="2498" w:type="dxa"/>
            <w:vAlign w:val="bottom"/>
          </w:tcPr>
          <w:p w:rsidR="009061C2" w:rsidRPr="009061C2" w:rsidRDefault="009061C2" w:rsidP="009061C2">
            <w:pPr>
              <w:pStyle w:val="Bodytext70"/>
              <w:framePr w:wrap="notBeside" w:vAnchor="text" w:hAnchor="page" w:x="2447" w:y="1133"/>
              <w:spacing w:line="240" w:lineRule="auto"/>
              <w:ind w:left="460"/>
              <w:rPr>
                <w:lang w:val="ru-RU"/>
              </w:rPr>
            </w:pPr>
            <w:r>
              <w:rPr>
                <w:lang w:val="ru-RU"/>
              </w:rPr>
              <w:t>М.П.</w:t>
            </w:r>
          </w:p>
        </w:tc>
        <w:tc>
          <w:tcPr>
            <w:tcW w:w="2386" w:type="dxa"/>
          </w:tcPr>
          <w:p w:rsidR="009061C2" w:rsidRDefault="009061C2" w:rsidP="009061C2">
            <w:pPr>
              <w:pStyle w:val="Bodytext70"/>
              <w:framePr w:wrap="notBeside" w:vAnchor="text" w:hAnchor="page" w:x="2447" w:y="1133"/>
              <w:spacing w:line="240" w:lineRule="auto"/>
              <w:ind w:left="860"/>
            </w:pPr>
          </w:p>
        </w:tc>
        <w:tc>
          <w:tcPr>
            <w:tcW w:w="3054" w:type="dxa"/>
            <w:vAlign w:val="bottom"/>
          </w:tcPr>
          <w:p w:rsidR="009061C2" w:rsidRPr="009061C2" w:rsidRDefault="009061C2" w:rsidP="002A592C">
            <w:pPr>
              <w:pStyle w:val="Bodytext70"/>
              <w:framePr w:wrap="notBeside" w:vAnchor="text" w:hAnchor="page" w:x="2447" w:y="1133"/>
              <w:spacing w:line="240" w:lineRule="auto"/>
              <w:jc w:val="center"/>
              <w:rPr>
                <w:sz w:val="20"/>
                <w:szCs w:val="20"/>
                <w:lang w:val="ru-RU"/>
              </w:rPr>
            </w:pPr>
            <w:r w:rsidRPr="009061C2">
              <w:rPr>
                <w:sz w:val="20"/>
                <w:szCs w:val="20"/>
                <w:lang w:val="ru-RU"/>
              </w:rPr>
              <w:t>«__»____________20</w:t>
            </w:r>
            <w:r>
              <w:rPr>
                <w:sz w:val="20"/>
                <w:szCs w:val="20"/>
                <w:lang w:val="ru-RU"/>
              </w:rPr>
              <w:t>1_г.</w:t>
            </w:r>
          </w:p>
        </w:tc>
      </w:tr>
    </w:tbl>
    <w:p w:rsidR="009061C2" w:rsidRPr="009061C2" w:rsidRDefault="000A2BF7" w:rsidP="009061C2">
      <w:pPr>
        <w:pStyle w:val="Bodytext50"/>
        <w:spacing w:after="370" w:line="250" w:lineRule="exact"/>
        <w:ind w:left="720" w:right="720"/>
        <w:jc w:val="both"/>
        <w:rPr>
          <w:lang w:val="ru-RU"/>
        </w:rPr>
      </w:pPr>
      <w:r>
        <w:t>В случае наличия арендуемой техники, представляются копии договоров аренды оборудования, а также акт приема-передачи заверенные арендодателем (если арендодатель физическое лицо - нотариаль</w:t>
      </w:r>
      <w:r>
        <w:t>но заверенные копии).</w:t>
      </w:r>
    </w:p>
    <w:sectPr w:rsidR="009061C2" w:rsidRPr="009061C2" w:rsidSect="009061C2">
      <w:type w:val="continuous"/>
      <w:pgSz w:w="11905" w:h="16837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BF7" w:rsidRDefault="000A2BF7" w:rsidP="00FF6104">
      <w:r>
        <w:separator/>
      </w:r>
    </w:p>
  </w:endnote>
  <w:endnote w:type="continuationSeparator" w:id="1">
    <w:p w:rsidR="000A2BF7" w:rsidRDefault="000A2BF7" w:rsidP="00FF61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BF7" w:rsidRDefault="000A2BF7"/>
  </w:footnote>
  <w:footnote w:type="continuationSeparator" w:id="1">
    <w:p w:rsidR="000A2BF7" w:rsidRDefault="000A2BF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C34A3"/>
    <w:multiLevelType w:val="multilevel"/>
    <w:tmpl w:val="1D84BB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EA1995"/>
    <w:multiLevelType w:val="multilevel"/>
    <w:tmpl w:val="46C4435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BE716E6"/>
    <w:multiLevelType w:val="multilevel"/>
    <w:tmpl w:val="3C225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F6104"/>
    <w:rsid w:val="000A2BF7"/>
    <w:rsid w:val="002A592C"/>
    <w:rsid w:val="00372DE9"/>
    <w:rsid w:val="009061C2"/>
    <w:rsid w:val="00FF6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F61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F6104"/>
    <w:rPr>
      <w:color w:val="0066CC"/>
      <w:u w:val="single"/>
    </w:rPr>
  </w:style>
  <w:style w:type="character" w:customStyle="1" w:styleId="Heading2">
    <w:name w:val="Heading #2_"/>
    <w:basedOn w:val="a0"/>
    <w:link w:val="Heading20"/>
    <w:rsid w:val="00FF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5">
    <w:name w:val="Body text (5)_"/>
    <w:basedOn w:val="a0"/>
    <w:link w:val="Bodytext50"/>
    <w:rsid w:val="00FF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basedOn w:val="a0"/>
    <w:link w:val="Bodytext0"/>
    <w:rsid w:val="00FF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10pt">
    <w:name w:val="Body text + 10 pt"/>
    <w:basedOn w:val="Bodytext"/>
    <w:rsid w:val="00FF6104"/>
    <w:rPr>
      <w:spacing w:val="0"/>
      <w:sz w:val="20"/>
      <w:szCs w:val="20"/>
    </w:rPr>
  </w:style>
  <w:style w:type="character" w:customStyle="1" w:styleId="Bodytext3">
    <w:name w:val="Body text (3)_"/>
    <w:basedOn w:val="a0"/>
    <w:link w:val="Bodytext30"/>
    <w:rsid w:val="00FF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Bodytext3105pt">
    <w:name w:val="Body text (3) + 10;5 pt"/>
    <w:basedOn w:val="Bodytext3"/>
    <w:rsid w:val="00FF6104"/>
    <w:rPr>
      <w:sz w:val="21"/>
      <w:szCs w:val="21"/>
    </w:rPr>
  </w:style>
  <w:style w:type="character" w:customStyle="1" w:styleId="Bodytext6">
    <w:name w:val="Body text (6)_"/>
    <w:basedOn w:val="a0"/>
    <w:link w:val="Bodytext60"/>
    <w:rsid w:val="00FF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Bodytext2">
    <w:name w:val="Body text (2)_"/>
    <w:basedOn w:val="a0"/>
    <w:link w:val="Bodytext20"/>
    <w:rsid w:val="00FF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Bodytext7">
    <w:name w:val="Body text (7)_"/>
    <w:basedOn w:val="a0"/>
    <w:link w:val="Bodytext70"/>
    <w:rsid w:val="00FF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Heading12">
    <w:name w:val="Heading #1 (2)_"/>
    <w:basedOn w:val="a0"/>
    <w:link w:val="Heading120"/>
    <w:rsid w:val="00FF6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Heading20">
    <w:name w:val="Heading #2"/>
    <w:basedOn w:val="a"/>
    <w:link w:val="Heading2"/>
    <w:rsid w:val="00FF6104"/>
    <w:pPr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Bodytext50">
    <w:name w:val="Body text (5)"/>
    <w:basedOn w:val="a"/>
    <w:link w:val="Bodytext5"/>
    <w:rsid w:val="00FF6104"/>
    <w:pPr>
      <w:spacing w:line="245" w:lineRule="exac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0">
    <w:name w:val="Body text"/>
    <w:basedOn w:val="a"/>
    <w:link w:val="Bodytext"/>
    <w:rsid w:val="00FF6104"/>
    <w:pPr>
      <w:spacing w:line="0" w:lineRule="atLeast"/>
      <w:jc w:val="righ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30">
    <w:name w:val="Body text (3)"/>
    <w:basedOn w:val="a"/>
    <w:link w:val="Bodytext3"/>
    <w:rsid w:val="00FF6104"/>
    <w:pPr>
      <w:spacing w:before="360"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60">
    <w:name w:val="Body text (6)"/>
    <w:basedOn w:val="a"/>
    <w:link w:val="Bodytext6"/>
    <w:rsid w:val="00FF6104"/>
    <w:pPr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Bodytext20">
    <w:name w:val="Body text (2)"/>
    <w:basedOn w:val="a"/>
    <w:link w:val="Bodytext2"/>
    <w:rsid w:val="00FF6104"/>
    <w:pPr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70">
    <w:name w:val="Body text (7)"/>
    <w:basedOn w:val="a"/>
    <w:link w:val="Bodytext7"/>
    <w:rsid w:val="00FF6104"/>
    <w:pPr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Heading120">
    <w:name w:val="Heading #1 (2)"/>
    <w:basedOn w:val="a"/>
    <w:link w:val="Heading12"/>
    <w:rsid w:val="00FF6104"/>
    <w:pPr>
      <w:spacing w:before="540" w:line="0" w:lineRule="atLeast"/>
      <w:outlineLvl w:val="0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D8491-A90F-4A50-B6B8-EFEBF8EEB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Пауэр</dc:creator>
  <cp:lastModifiedBy>Пауэр</cp:lastModifiedBy>
  <cp:revision>2</cp:revision>
  <dcterms:created xsi:type="dcterms:W3CDTF">2014-12-22T08:02:00Z</dcterms:created>
  <dcterms:modified xsi:type="dcterms:W3CDTF">2014-12-22T08:02:00Z</dcterms:modified>
</cp:coreProperties>
</file>