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54" w:rsidRPr="002F2F72" w:rsidRDefault="009848F2" w:rsidP="006E601D">
      <w:pPr>
        <w:pStyle w:val="af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</w:t>
      </w:r>
      <w:r w:rsidR="00437454" w:rsidRPr="00AF4EEF">
        <w:rPr>
          <w:rFonts w:ascii="Times New Roman" w:hAnsi="Times New Roman"/>
          <w:b/>
          <w:sz w:val="22"/>
          <w:szCs w:val="22"/>
        </w:rPr>
        <w:t xml:space="preserve">УТВЕРЖДЕН                                                                             </w:t>
      </w:r>
    </w:p>
    <w:p w:rsidR="00437454" w:rsidRPr="00BA16F7" w:rsidRDefault="00437454" w:rsidP="00437454">
      <w:pPr>
        <w:pStyle w:val="afa"/>
        <w:jc w:val="right"/>
        <w:rPr>
          <w:rFonts w:ascii="Times New Roman" w:hAnsi="Times New Roman"/>
          <w:sz w:val="22"/>
          <w:szCs w:val="22"/>
        </w:rPr>
      </w:pPr>
      <w:r w:rsidRPr="00BA16F7">
        <w:rPr>
          <w:rFonts w:ascii="Times New Roman" w:hAnsi="Times New Roman"/>
          <w:sz w:val="22"/>
          <w:szCs w:val="22"/>
        </w:rPr>
        <w:t xml:space="preserve">       решением Общего собрания</w:t>
      </w:r>
      <w:r>
        <w:rPr>
          <w:rFonts w:ascii="Times New Roman" w:hAnsi="Times New Roman"/>
          <w:sz w:val="22"/>
          <w:szCs w:val="22"/>
        </w:rPr>
        <w:t xml:space="preserve"> членов </w:t>
      </w:r>
      <w:r w:rsidRPr="00BA16F7">
        <w:rPr>
          <w:rFonts w:ascii="Times New Roman" w:hAnsi="Times New Roman"/>
          <w:sz w:val="22"/>
          <w:szCs w:val="22"/>
        </w:rPr>
        <w:t xml:space="preserve">  </w:t>
      </w:r>
    </w:p>
    <w:p w:rsidR="00437454" w:rsidRPr="00BA16F7" w:rsidRDefault="00437454" w:rsidP="00437454">
      <w:pPr>
        <w:pStyle w:val="afa"/>
        <w:jc w:val="right"/>
        <w:rPr>
          <w:rFonts w:ascii="Times New Roman" w:hAnsi="Times New Roman"/>
          <w:sz w:val="22"/>
          <w:szCs w:val="22"/>
        </w:rPr>
      </w:pPr>
      <w:r w:rsidRPr="00BA16F7">
        <w:rPr>
          <w:rFonts w:ascii="Times New Roman" w:hAnsi="Times New Roman"/>
          <w:sz w:val="22"/>
          <w:szCs w:val="22"/>
        </w:rPr>
        <w:t xml:space="preserve">                                                                          Некоммерческого партнерства </w:t>
      </w:r>
    </w:p>
    <w:p w:rsidR="00437454" w:rsidRPr="00BA16F7" w:rsidRDefault="00437454" w:rsidP="00437454">
      <w:pPr>
        <w:pStyle w:val="afa"/>
        <w:jc w:val="right"/>
        <w:rPr>
          <w:rFonts w:ascii="Times New Roman" w:hAnsi="Times New Roman"/>
          <w:sz w:val="22"/>
          <w:szCs w:val="22"/>
        </w:rPr>
      </w:pPr>
      <w:r w:rsidRPr="00BA16F7">
        <w:rPr>
          <w:rFonts w:ascii="Times New Roman" w:hAnsi="Times New Roman"/>
          <w:sz w:val="22"/>
          <w:szCs w:val="22"/>
        </w:rPr>
        <w:t xml:space="preserve">      «Союз строителей Якутии»</w:t>
      </w:r>
    </w:p>
    <w:p w:rsidR="00437454" w:rsidRPr="00BA16F7" w:rsidRDefault="00437454" w:rsidP="00437454">
      <w:pPr>
        <w:pStyle w:val="afa"/>
        <w:jc w:val="right"/>
        <w:rPr>
          <w:rFonts w:ascii="Times New Roman" w:hAnsi="Times New Roman"/>
          <w:sz w:val="22"/>
          <w:szCs w:val="22"/>
        </w:rPr>
      </w:pPr>
      <w:r w:rsidRPr="00BA16F7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>П</w:t>
      </w:r>
      <w:r w:rsidRPr="00BA16F7">
        <w:rPr>
          <w:rFonts w:ascii="Times New Roman" w:hAnsi="Times New Roman"/>
          <w:sz w:val="22"/>
          <w:szCs w:val="22"/>
        </w:rPr>
        <w:t xml:space="preserve">ротокол № 02-09 от «10» сентября 2009 г. </w:t>
      </w:r>
    </w:p>
    <w:p w:rsidR="00437454" w:rsidRPr="00BA16F7" w:rsidRDefault="00437454" w:rsidP="00437454">
      <w:pPr>
        <w:pStyle w:val="afa"/>
        <w:jc w:val="right"/>
        <w:rPr>
          <w:rFonts w:ascii="Times New Roman" w:hAnsi="Times New Roman"/>
          <w:sz w:val="22"/>
          <w:szCs w:val="22"/>
        </w:rPr>
      </w:pPr>
      <w:r w:rsidRPr="00BA16F7">
        <w:rPr>
          <w:rFonts w:ascii="Times New Roman" w:hAnsi="Times New Roman"/>
          <w:sz w:val="22"/>
          <w:szCs w:val="22"/>
        </w:rPr>
        <w:t xml:space="preserve">      </w:t>
      </w:r>
    </w:p>
    <w:p w:rsidR="00437454" w:rsidRPr="00AF4EEF" w:rsidRDefault="00437454" w:rsidP="00437454">
      <w:pPr>
        <w:pStyle w:val="afa"/>
        <w:jc w:val="right"/>
        <w:rPr>
          <w:rFonts w:ascii="Times New Roman" w:hAnsi="Times New Roman"/>
          <w:b/>
          <w:sz w:val="22"/>
          <w:szCs w:val="22"/>
        </w:rPr>
      </w:pPr>
      <w:r w:rsidRPr="00AF4EEF">
        <w:rPr>
          <w:rFonts w:ascii="Times New Roman" w:hAnsi="Times New Roman"/>
          <w:b/>
          <w:sz w:val="22"/>
          <w:szCs w:val="22"/>
        </w:rPr>
        <w:t>УТВЕРЖДЕН</w:t>
      </w:r>
    </w:p>
    <w:p w:rsidR="00437454" w:rsidRPr="00BA16F7" w:rsidRDefault="00437454" w:rsidP="00437454">
      <w:pPr>
        <w:pStyle w:val="afa"/>
        <w:jc w:val="right"/>
        <w:rPr>
          <w:rFonts w:ascii="Times New Roman" w:hAnsi="Times New Roman"/>
          <w:sz w:val="22"/>
          <w:szCs w:val="22"/>
        </w:rPr>
      </w:pPr>
      <w:r w:rsidRPr="00BA16F7">
        <w:rPr>
          <w:rFonts w:ascii="Times New Roman" w:hAnsi="Times New Roman"/>
          <w:sz w:val="22"/>
          <w:szCs w:val="22"/>
        </w:rPr>
        <w:t xml:space="preserve">      с изменениями  (</w:t>
      </w:r>
      <w:r>
        <w:rPr>
          <w:rFonts w:ascii="Times New Roman" w:hAnsi="Times New Roman"/>
          <w:sz w:val="22"/>
          <w:szCs w:val="22"/>
        </w:rPr>
        <w:t xml:space="preserve">в </w:t>
      </w:r>
      <w:r w:rsidRPr="00BA16F7">
        <w:rPr>
          <w:rFonts w:ascii="Times New Roman" w:hAnsi="Times New Roman"/>
          <w:sz w:val="22"/>
          <w:szCs w:val="22"/>
        </w:rPr>
        <w:t>нов</w:t>
      </w:r>
      <w:r>
        <w:rPr>
          <w:rFonts w:ascii="Times New Roman" w:hAnsi="Times New Roman"/>
          <w:sz w:val="22"/>
          <w:szCs w:val="22"/>
        </w:rPr>
        <w:t>ой</w:t>
      </w:r>
      <w:r w:rsidRPr="00BA16F7">
        <w:rPr>
          <w:rFonts w:ascii="Times New Roman" w:hAnsi="Times New Roman"/>
          <w:sz w:val="22"/>
          <w:szCs w:val="22"/>
        </w:rPr>
        <w:t xml:space="preserve"> редакци</w:t>
      </w:r>
      <w:r>
        <w:rPr>
          <w:rFonts w:ascii="Times New Roman" w:hAnsi="Times New Roman"/>
          <w:sz w:val="22"/>
          <w:szCs w:val="22"/>
        </w:rPr>
        <w:t>и</w:t>
      </w:r>
      <w:r w:rsidRPr="00BA16F7">
        <w:rPr>
          <w:rFonts w:ascii="Times New Roman" w:hAnsi="Times New Roman"/>
          <w:sz w:val="22"/>
          <w:szCs w:val="22"/>
        </w:rPr>
        <w:t>)</w:t>
      </w:r>
    </w:p>
    <w:p w:rsidR="00437454" w:rsidRPr="00BA16F7" w:rsidRDefault="00437454" w:rsidP="00437454">
      <w:pPr>
        <w:pStyle w:val="afa"/>
        <w:jc w:val="right"/>
        <w:rPr>
          <w:rFonts w:ascii="Times New Roman" w:hAnsi="Times New Roman"/>
          <w:sz w:val="22"/>
          <w:szCs w:val="22"/>
        </w:rPr>
      </w:pPr>
      <w:r w:rsidRPr="00BA16F7">
        <w:rPr>
          <w:rFonts w:ascii="Times New Roman" w:hAnsi="Times New Roman"/>
          <w:sz w:val="22"/>
          <w:szCs w:val="22"/>
        </w:rPr>
        <w:t xml:space="preserve">      решением Общего собрания членов  </w:t>
      </w:r>
    </w:p>
    <w:p w:rsidR="00437454" w:rsidRPr="00BA16F7" w:rsidRDefault="00437454" w:rsidP="00437454">
      <w:pPr>
        <w:pStyle w:val="afa"/>
        <w:jc w:val="right"/>
        <w:rPr>
          <w:rFonts w:ascii="Times New Roman" w:hAnsi="Times New Roman"/>
          <w:sz w:val="22"/>
          <w:szCs w:val="22"/>
        </w:rPr>
      </w:pPr>
      <w:r w:rsidRPr="00BA16F7">
        <w:rPr>
          <w:rFonts w:ascii="Times New Roman" w:hAnsi="Times New Roman"/>
          <w:sz w:val="22"/>
          <w:szCs w:val="22"/>
        </w:rPr>
        <w:t xml:space="preserve">      Некоммерческого партнерства </w:t>
      </w:r>
    </w:p>
    <w:p w:rsidR="00437454" w:rsidRDefault="00437454" w:rsidP="00437454">
      <w:pPr>
        <w:pStyle w:val="afa"/>
        <w:jc w:val="right"/>
        <w:rPr>
          <w:rFonts w:ascii="Times New Roman" w:hAnsi="Times New Roman"/>
          <w:sz w:val="22"/>
          <w:szCs w:val="22"/>
        </w:rPr>
      </w:pPr>
      <w:r w:rsidRPr="00BA16F7">
        <w:rPr>
          <w:rFonts w:ascii="Times New Roman" w:hAnsi="Times New Roman"/>
          <w:sz w:val="22"/>
          <w:szCs w:val="22"/>
        </w:rPr>
        <w:t xml:space="preserve">      «Саморегулируемая организация </w:t>
      </w:r>
    </w:p>
    <w:p w:rsidR="00437454" w:rsidRPr="00BA16F7" w:rsidRDefault="00437454" w:rsidP="00437454">
      <w:pPr>
        <w:pStyle w:val="afa"/>
        <w:jc w:val="right"/>
        <w:rPr>
          <w:rFonts w:ascii="Times New Roman" w:hAnsi="Times New Roman"/>
          <w:sz w:val="22"/>
          <w:szCs w:val="22"/>
        </w:rPr>
      </w:pPr>
      <w:r w:rsidRPr="00BA16F7">
        <w:rPr>
          <w:rFonts w:ascii="Times New Roman" w:hAnsi="Times New Roman"/>
          <w:sz w:val="22"/>
          <w:szCs w:val="22"/>
        </w:rPr>
        <w:t xml:space="preserve">«Союз  строителей </w:t>
      </w:r>
      <w:r>
        <w:rPr>
          <w:rFonts w:ascii="Times New Roman" w:hAnsi="Times New Roman"/>
          <w:sz w:val="22"/>
          <w:szCs w:val="22"/>
        </w:rPr>
        <w:t xml:space="preserve"> Якутии»</w:t>
      </w:r>
    </w:p>
    <w:p w:rsidR="00437454" w:rsidRPr="00BA16F7" w:rsidRDefault="00437454" w:rsidP="00437454">
      <w:pPr>
        <w:pStyle w:val="afa"/>
        <w:jc w:val="right"/>
        <w:rPr>
          <w:rFonts w:ascii="Times New Roman" w:hAnsi="Times New Roman"/>
          <w:sz w:val="22"/>
          <w:szCs w:val="22"/>
        </w:rPr>
      </w:pPr>
      <w:r w:rsidRPr="00BA16F7">
        <w:rPr>
          <w:rFonts w:ascii="Times New Roman" w:hAnsi="Times New Roman"/>
          <w:sz w:val="22"/>
          <w:szCs w:val="22"/>
        </w:rPr>
        <w:t xml:space="preserve">1. </w:t>
      </w:r>
      <w:r>
        <w:rPr>
          <w:rFonts w:ascii="Times New Roman" w:hAnsi="Times New Roman"/>
          <w:sz w:val="22"/>
          <w:szCs w:val="22"/>
        </w:rPr>
        <w:t>П</w:t>
      </w:r>
      <w:r w:rsidRPr="00BA16F7">
        <w:rPr>
          <w:rFonts w:ascii="Times New Roman" w:hAnsi="Times New Roman"/>
          <w:sz w:val="22"/>
          <w:szCs w:val="22"/>
        </w:rPr>
        <w:t>ротокол № 03-10 от «28»  января 2010 г.,</w:t>
      </w:r>
    </w:p>
    <w:p w:rsidR="00437454" w:rsidRPr="00BA16F7" w:rsidRDefault="00437454" w:rsidP="00437454">
      <w:pPr>
        <w:pStyle w:val="afa"/>
        <w:jc w:val="right"/>
        <w:rPr>
          <w:rFonts w:ascii="Times New Roman" w:hAnsi="Times New Roman"/>
          <w:sz w:val="22"/>
          <w:szCs w:val="22"/>
        </w:rPr>
      </w:pPr>
      <w:r w:rsidRPr="00BA16F7"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 xml:space="preserve"> П</w:t>
      </w:r>
      <w:r w:rsidRPr="00BA16F7">
        <w:rPr>
          <w:rFonts w:ascii="Times New Roman" w:hAnsi="Times New Roman"/>
          <w:sz w:val="22"/>
          <w:szCs w:val="22"/>
        </w:rPr>
        <w:t>ротокол № 05-10 от «28» октября 2010 г.</w:t>
      </w:r>
    </w:p>
    <w:p w:rsidR="00437454" w:rsidRDefault="00437454" w:rsidP="00437454">
      <w:pPr>
        <w:pStyle w:val="afa"/>
        <w:jc w:val="right"/>
        <w:rPr>
          <w:rFonts w:ascii="Times New Roman" w:hAnsi="Times New Roman"/>
          <w:sz w:val="22"/>
          <w:szCs w:val="22"/>
        </w:rPr>
      </w:pPr>
      <w:r w:rsidRPr="00BA16F7">
        <w:rPr>
          <w:rFonts w:ascii="Times New Roman" w:hAnsi="Times New Roman"/>
          <w:sz w:val="22"/>
          <w:szCs w:val="22"/>
        </w:rPr>
        <w:t xml:space="preserve">3. </w:t>
      </w:r>
      <w:r>
        <w:rPr>
          <w:rFonts w:ascii="Times New Roman" w:hAnsi="Times New Roman"/>
          <w:sz w:val="22"/>
          <w:szCs w:val="22"/>
        </w:rPr>
        <w:t>П</w:t>
      </w:r>
      <w:r w:rsidRPr="00BA16F7">
        <w:rPr>
          <w:rFonts w:ascii="Times New Roman" w:hAnsi="Times New Roman"/>
          <w:sz w:val="22"/>
          <w:szCs w:val="22"/>
        </w:rPr>
        <w:t xml:space="preserve">ротокол № </w:t>
      </w:r>
      <w:r>
        <w:rPr>
          <w:rFonts w:ascii="Times New Roman" w:hAnsi="Times New Roman"/>
          <w:sz w:val="22"/>
          <w:szCs w:val="22"/>
        </w:rPr>
        <w:t xml:space="preserve"> 11-14</w:t>
      </w:r>
      <w:r w:rsidRPr="00BA16F7">
        <w:rPr>
          <w:rFonts w:ascii="Times New Roman" w:hAnsi="Times New Roman"/>
          <w:sz w:val="22"/>
          <w:szCs w:val="22"/>
        </w:rPr>
        <w:t xml:space="preserve"> от «</w:t>
      </w:r>
      <w:r>
        <w:rPr>
          <w:rFonts w:ascii="Times New Roman" w:hAnsi="Times New Roman"/>
          <w:sz w:val="22"/>
          <w:szCs w:val="22"/>
        </w:rPr>
        <w:t>01</w:t>
      </w:r>
      <w:r w:rsidRPr="00BA16F7">
        <w:rPr>
          <w:rFonts w:ascii="Times New Roman" w:hAnsi="Times New Roman"/>
          <w:sz w:val="22"/>
          <w:szCs w:val="22"/>
        </w:rPr>
        <w:t xml:space="preserve">» </w:t>
      </w:r>
      <w:r>
        <w:rPr>
          <w:rFonts w:ascii="Times New Roman" w:hAnsi="Times New Roman"/>
          <w:sz w:val="22"/>
          <w:szCs w:val="22"/>
        </w:rPr>
        <w:t xml:space="preserve"> апреля</w:t>
      </w:r>
      <w:r w:rsidRPr="00BA16F7">
        <w:rPr>
          <w:rFonts w:ascii="Times New Roman" w:hAnsi="Times New Roman"/>
          <w:sz w:val="22"/>
          <w:szCs w:val="22"/>
        </w:rPr>
        <w:t xml:space="preserve"> 2014 г.</w:t>
      </w:r>
    </w:p>
    <w:p w:rsidR="00437454" w:rsidRDefault="00437454" w:rsidP="00437454">
      <w:pPr>
        <w:pStyle w:val="afa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4.</w:t>
      </w:r>
      <w:r w:rsidRPr="001A3FC8">
        <w:rPr>
          <w:rFonts w:ascii="Times New Roman" w:hAnsi="Times New Roman"/>
          <w:sz w:val="22"/>
          <w:szCs w:val="22"/>
        </w:rPr>
        <w:t xml:space="preserve"> Протокол № </w:t>
      </w:r>
      <w:r>
        <w:rPr>
          <w:rFonts w:ascii="Times New Roman" w:hAnsi="Times New Roman"/>
          <w:sz w:val="22"/>
          <w:szCs w:val="22"/>
        </w:rPr>
        <w:t>14-16</w:t>
      </w:r>
      <w:r w:rsidRPr="001A3FC8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«1» апреля</w:t>
      </w:r>
      <w:r w:rsidRPr="001A3FC8">
        <w:rPr>
          <w:rFonts w:ascii="Times New Roman" w:hAnsi="Times New Roman"/>
          <w:sz w:val="22"/>
          <w:szCs w:val="22"/>
        </w:rPr>
        <w:t xml:space="preserve"> 2016 г.</w:t>
      </w:r>
    </w:p>
    <w:p w:rsidR="00437454" w:rsidRPr="00E47D60" w:rsidRDefault="00437454" w:rsidP="00437454">
      <w:pPr>
        <w:pStyle w:val="afa"/>
        <w:jc w:val="right"/>
        <w:rPr>
          <w:rFonts w:ascii="Times New Roman" w:hAnsi="Times New Roman"/>
          <w:sz w:val="24"/>
          <w:szCs w:val="24"/>
        </w:rPr>
      </w:pPr>
      <w:r w:rsidRPr="00E47D60">
        <w:rPr>
          <w:rFonts w:ascii="Times New Roman" w:hAnsi="Times New Roman"/>
          <w:sz w:val="24"/>
          <w:szCs w:val="24"/>
        </w:rPr>
        <w:t xml:space="preserve">      </w:t>
      </w:r>
    </w:p>
    <w:p w:rsidR="004E1A0B" w:rsidRPr="00AF4EEF" w:rsidRDefault="00437454" w:rsidP="004E1A0B">
      <w:pPr>
        <w:pStyle w:val="afa"/>
        <w:jc w:val="right"/>
        <w:rPr>
          <w:rFonts w:ascii="Times New Roman" w:hAnsi="Times New Roman"/>
          <w:b/>
          <w:sz w:val="22"/>
          <w:szCs w:val="22"/>
        </w:rPr>
      </w:pPr>
      <w:r w:rsidRPr="00E47D60">
        <w:rPr>
          <w:rFonts w:ascii="Times New Roman" w:hAnsi="Times New Roman"/>
          <w:sz w:val="24"/>
          <w:szCs w:val="24"/>
        </w:rPr>
        <w:t xml:space="preserve">      </w:t>
      </w:r>
      <w:r w:rsidR="004E1A0B" w:rsidRPr="00AF4EEF">
        <w:rPr>
          <w:rFonts w:ascii="Times New Roman" w:hAnsi="Times New Roman"/>
          <w:b/>
          <w:sz w:val="22"/>
          <w:szCs w:val="22"/>
        </w:rPr>
        <w:t>УТВЕРЖДЕН</w:t>
      </w:r>
    </w:p>
    <w:p w:rsidR="004E1A0B" w:rsidRPr="00BA16F7" w:rsidRDefault="004E1A0B" w:rsidP="004E1A0B">
      <w:pPr>
        <w:pStyle w:val="afa"/>
        <w:jc w:val="right"/>
        <w:rPr>
          <w:rFonts w:ascii="Times New Roman" w:hAnsi="Times New Roman"/>
          <w:sz w:val="22"/>
          <w:szCs w:val="22"/>
        </w:rPr>
      </w:pPr>
      <w:r w:rsidRPr="00BA16F7">
        <w:rPr>
          <w:rFonts w:ascii="Times New Roman" w:hAnsi="Times New Roman"/>
          <w:sz w:val="22"/>
          <w:szCs w:val="22"/>
        </w:rPr>
        <w:t xml:space="preserve">      с изменениями  (</w:t>
      </w:r>
      <w:r>
        <w:rPr>
          <w:rFonts w:ascii="Times New Roman" w:hAnsi="Times New Roman"/>
          <w:sz w:val="22"/>
          <w:szCs w:val="22"/>
        </w:rPr>
        <w:t xml:space="preserve">в </w:t>
      </w:r>
      <w:r w:rsidRPr="00BA16F7">
        <w:rPr>
          <w:rFonts w:ascii="Times New Roman" w:hAnsi="Times New Roman"/>
          <w:sz w:val="22"/>
          <w:szCs w:val="22"/>
        </w:rPr>
        <w:t>нов</w:t>
      </w:r>
      <w:r>
        <w:rPr>
          <w:rFonts w:ascii="Times New Roman" w:hAnsi="Times New Roman"/>
          <w:sz w:val="22"/>
          <w:szCs w:val="22"/>
        </w:rPr>
        <w:t>ой</w:t>
      </w:r>
      <w:r w:rsidRPr="00BA16F7">
        <w:rPr>
          <w:rFonts w:ascii="Times New Roman" w:hAnsi="Times New Roman"/>
          <w:sz w:val="22"/>
          <w:szCs w:val="22"/>
        </w:rPr>
        <w:t xml:space="preserve"> редакци</w:t>
      </w:r>
      <w:r>
        <w:rPr>
          <w:rFonts w:ascii="Times New Roman" w:hAnsi="Times New Roman"/>
          <w:sz w:val="22"/>
          <w:szCs w:val="22"/>
        </w:rPr>
        <w:t>и</w:t>
      </w:r>
      <w:r w:rsidRPr="00BA16F7">
        <w:rPr>
          <w:rFonts w:ascii="Times New Roman" w:hAnsi="Times New Roman"/>
          <w:sz w:val="22"/>
          <w:szCs w:val="22"/>
        </w:rPr>
        <w:t>)</w:t>
      </w:r>
    </w:p>
    <w:p w:rsidR="004E1A0B" w:rsidRPr="00BA16F7" w:rsidRDefault="004E1A0B" w:rsidP="004E1A0B">
      <w:pPr>
        <w:pStyle w:val="afa"/>
        <w:jc w:val="right"/>
        <w:rPr>
          <w:rFonts w:ascii="Times New Roman" w:hAnsi="Times New Roman"/>
          <w:sz w:val="22"/>
          <w:szCs w:val="22"/>
        </w:rPr>
      </w:pPr>
      <w:r w:rsidRPr="00BA16F7">
        <w:rPr>
          <w:rFonts w:ascii="Times New Roman" w:hAnsi="Times New Roman"/>
          <w:sz w:val="22"/>
          <w:szCs w:val="22"/>
        </w:rPr>
        <w:t xml:space="preserve">      решением Общего собрания членов  </w:t>
      </w:r>
    </w:p>
    <w:p w:rsidR="00437454" w:rsidRDefault="004E1A0B" w:rsidP="004E1A0B">
      <w:pPr>
        <w:pStyle w:val="afa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Ассоциации </w:t>
      </w:r>
      <w:r w:rsidRPr="00BA16F7">
        <w:rPr>
          <w:rFonts w:ascii="Times New Roman" w:hAnsi="Times New Roman"/>
          <w:sz w:val="22"/>
          <w:szCs w:val="22"/>
        </w:rPr>
        <w:t xml:space="preserve"> «Союз  строителей </w:t>
      </w:r>
      <w:r>
        <w:rPr>
          <w:rFonts w:ascii="Times New Roman" w:hAnsi="Times New Roman"/>
          <w:sz w:val="22"/>
          <w:szCs w:val="22"/>
        </w:rPr>
        <w:t xml:space="preserve"> Якутии»</w:t>
      </w:r>
    </w:p>
    <w:p w:rsidR="004E1A0B" w:rsidRPr="001A3FC8" w:rsidRDefault="004E1A0B" w:rsidP="004E1A0B">
      <w:pPr>
        <w:pStyle w:val="afa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Протокол № </w:t>
      </w:r>
      <w:r w:rsidR="00D5115A">
        <w:rPr>
          <w:rFonts w:ascii="Times New Roman" w:hAnsi="Times New Roman"/>
          <w:sz w:val="22"/>
          <w:szCs w:val="22"/>
        </w:rPr>
        <w:t>15-17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2D7B5F">
        <w:rPr>
          <w:rFonts w:ascii="Times New Roman" w:hAnsi="Times New Roman"/>
          <w:sz w:val="22"/>
          <w:szCs w:val="22"/>
        </w:rPr>
        <w:t>«26» апреля</w:t>
      </w:r>
      <w:r>
        <w:rPr>
          <w:rFonts w:ascii="Times New Roman" w:hAnsi="Times New Roman"/>
          <w:sz w:val="22"/>
          <w:szCs w:val="22"/>
        </w:rPr>
        <w:t xml:space="preserve"> 2017 г.</w:t>
      </w:r>
    </w:p>
    <w:p w:rsidR="004E1A0B" w:rsidRPr="00E47D60" w:rsidRDefault="004E1A0B" w:rsidP="004E1A0B">
      <w:pPr>
        <w:pStyle w:val="afa"/>
        <w:jc w:val="right"/>
        <w:rPr>
          <w:rFonts w:ascii="Times New Roman" w:hAnsi="Times New Roman"/>
          <w:sz w:val="24"/>
          <w:szCs w:val="24"/>
        </w:rPr>
      </w:pPr>
    </w:p>
    <w:p w:rsidR="009848F2" w:rsidRPr="00C21304" w:rsidRDefault="00437454" w:rsidP="009848F2">
      <w:pPr>
        <w:pStyle w:val="afa"/>
        <w:jc w:val="right"/>
        <w:rPr>
          <w:rFonts w:ascii="Times New Roman" w:hAnsi="Times New Roman"/>
          <w:b/>
          <w:sz w:val="22"/>
          <w:szCs w:val="22"/>
        </w:rPr>
      </w:pPr>
      <w:r w:rsidRPr="00E47D60">
        <w:rPr>
          <w:rFonts w:ascii="Times New Roman" w:hAnsi="Times New Roman"/>
          <w:sz w:val="24"/>
          <w:szCs w:val="24"/>
        </w:rPr>
        <w:t xml:space="preserve">      </w:t>
      </w:r>
      <w:r w:rsidR="009848F2" w:rsidRPr="00E47D60">
        <w:rPr>
          <w:rFonts w:ascii="Times New Roman" w:hAnsi="Times New Roman"/>
          <w:sz w:val="24"/>
          <w:szCs w:val="24"/>
        </w:rPr>
        <w:t xml:space="preserve">      </w:t>
      </w:r>
      <w:r w:rsidR="009848F2" w:rsidRPr="00C21304">
        <w:rPr>
          <w:rFonts w:ascii="Times New Roman" w:hAnsi="Times New Roman"/>
          <w:b/>
          <w:sz w:val="22"/>
          <w:szCs w:val="22"/>
        </w:rPr>
        <w:t>УТВЕРЖДЕН</w:t>
      </w:r>
    </w:p>
    <w:p w:rsidR="009848F2" w:rsidRPr="00C21304" w:rsidRDefault="009848F2" w:rsidP="009848F2">
      <w:pPr>
        <w:pStyle w:val="afa"/>
        <w:jc w:val="right"/>
        <w:rPr>
          <w:rFonts w:ascii="Times New Roman" w:hAnsi="Times New Roman"/>
          <w:sz w:val="22"/>
          <w:szCs w:val="22"/>
        </w:rPr>
      </w:pPr>
      <w:r w:rsidRPr="00C21304">
        <w:rPr>
          <w:rFonts w:ascii="Times New Roman" w:hAnsi="Times New Roman"/>
          <w:sz w:val="22"/>
          <w:szCs w:val="22"/>
        </w:rPr>
        <w:t xml:space="preserve">      с изменениями  (в новой редакции)</w:t>
      </w:r>
    </w:p>
    <w:p w:rsidR="009848F2" w:rsidRPr="00C21304" w:rsidRDefault="009848F2" w:rsidP="009848F2">
      <w:pPr>
        <w:pStyle w:val="afa"/>
        <w:jc w:val="right"/>
        <w:rPr>
          <w:rFonts w:ascii="Times New Roman" w:hAnsi="Times New Roman"/>
          <w:sz w:val="22"/>
          <w:szCs w:val="22"/>
        </w:rPr>
      </w:pPr>
      <w:r w:rsidRPr="00C21304">
        <w:rPr>
          <w:rFonts w:ascii="Times New Roman" w:hAnsi="Times New Roman"/>
          <w:sz w:val="22"/>
          <w:szCs w:val="22"/>
        </w:rPr>
        <w:t xml:space="preserve">      решением Общего собрания членов  </w:t>
      </w:r>
    </w:p>
    <w:p w:rsidR="009848F2" w:rsidRPr="00C21304" w:rsidRDefault="009848F2" w:rsidP="009848F2">
      <w:pPr>
        <w:pStyle w:val="afa"/>
        <w:jc w:val="right"/>
        <w:rPr>
          <w:rFonts w:ascii="Times New Roman" w:hAnsi="Times New Roman"/>
          <w:sz w:val="22"/>
          <w:szCs w:val="22"/>
        </w:rPr>
      </w:pPr>
      <w:r w:rsidRPr="00C21304">
        <w:rPr>
          <w:rFonts w:ascii="Times New Roman" w:hAnsi="Times New Roman"/>
          <w:sz w:val="22"/>
          <w:szCs w:val="22"/>
        </w:rPr>
        <w:t xml:space="preserve">Ассоциации </w:t>
      </w:r>
      <w:r w:rsidR="00942DC3">
        <w:rPr>
          <w:rFonts w:ascii="Times New Roman" w:hAnsi="Times New Roman"/>
          <w:sz w:val="22"/>
          <w:szCs w:val="22"/>
        </w:rPr>
        <w:t>СРО</w:t>
      </w:r>
      <w:r w:rsidRPr="00C21304">
        <w:rPr>
          <w:rFonts w:ascii="Times New Roman" w:hAnsi="Times New Roman"/>
          <w:sz w:val="22"/>
          <w:szCs w:val="22"/>
        </w:rPr>
        <w:t xml:space="preserve"> «Союз  строителей  Якутии»</w:t>
      </w:r>
    </w:p>
    <w:p w:rsidR="009848F2" w:rsidRPr="001A3FC8" w:rsidRDefault="00C21304" w:rsidP="009848F2">
      <w:pPr>
        <w:pStyle w:val="afa"/>
        <w:jc w:val="right"/>
        <w:rPr>
          <w:rFonts w:ascii="Times New Roman" w:hAnsi="Times New Roman"/>
          <w:sz w:val="22"/>
          <w:szCs w:val="22"/>
        </w:rPr>
      </w:pPr>
      <w:r w:rsidRPr="00C21304">
        <w:rPr>
          <w:rFonts w:ascii="Times New Roman" w:hAnsi="Times New Roman"/>
          <w:sz w:val="22"/>
          <w:szCs w:val="22"/>
        </w:rPr>
        <w:t xml:space="preserve"> Протокол № 17</w:t>
      </w:r>
      <w:r w:rsidR="009848F2" w:rsidRPr="00C21304">
        <w:rPr>
          <w:rFonts w:ascii="Times New Roman" w:hAnsi="Times New Roman"/>
          <w:sz w:val="22"/>
          <w:szCs w:val="22"/>
        </w:rPr>
        <w:t>-18 от «____» _________ 2018 г.</w:t>
      </w:r>
    </w:p>
    <w:p w:rsidR="00437454" w:rsidRPr="00E47D60" w:rsidRDefault="00437454" w:rsidP="00437454">
      <w:pPr>
        <w:pStyle w:val="afa"/>
        <w:jc w:val="both"/>
        <w:rPr>
          <w:rFonts w:ascii="Times New Roman" w:hAnsi="Times New Roman"/>
          <w:sz w:val="24"/>
          <w:szCs w:val="24"/>
        </w:rPr>
      </w:pPr>
    </w:p>
    <w:p w:rsidR="00437454" w:rsidRPr="00E47D60" w:rsidRDefault="00437454" w:rsidP="00437454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E47D60">
        <w:rPr>
          <w:rFonts w:ascii="Times New Roman" w:hAnsi="Times New Roman"/>
          <w:sz w:val="24"/>
          <w:szCs w:val="24"/>
        </w:rPr>
        <w:t xml:space="preserve">            </w:t>
      </w:r>
    </w:p>
    <w:p w:rsidR="00437454" w:rsidRPr="00E47D60" w:rsidRDefault="00437454" w:rsidP="00437454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E47D60">
        <w:rPr>
          <w:rFonts w:ascii="Times New Roman" w:hAnsi="Times New Roman"/>
          <w:sz w:val="24"/>
          <w:szCs w:val="24"/>
        </w:rPr>
        <w:t xml:space="preserve">      </w:t>
      </w:r>
    </w:p>
    <w:p w:rsidR="00437454" w:rsidRPr="00881E01" w:rsidRDefault="00437454" w:rsidP="00437454">
      <w:pPr>
        <w:pStyle w:val="afa"/>
        <w:jc w:val="center"/>
        <w:rPr>
          <w:rFonts w:ascii="Times New Roman" w:hAnsi="Times New Roman"/>
          <w:b/>
          <w:sz w:val="48"/>
          <w:szCs w:val="48"/>
        </w:rPr>
      </w:pPr>
      <w:r w:rsidRPr="00881E01">
        <w:rPr>
          <w:rFonts w:ascii="Times New Roman" w:hAnsi="Times New Roman"/>
          <w:b/>
          <w:sz w:val="48"/>
          <w:szCs w:val="48"/>
        </w:rPr>
        <w:t>УСТАВ</w:t>
      </w:r>
    </w:p>
    <w:p w:rsidR="00437454" w:rsidRPr="002857C1" w:rsidRDefault="00437454" w:rsidP="00437454">
      <w:pPr>
        <w:pStyle w:val="afa"/>
        <w:jc w:val="center"/>
        <w:rPr>
          <w:rFonts w:ascii="Times New Roman" w:hAnsi="Times New Roman"/>
          <w:b/>
          <w:sz w:val="44"/>
          <w:szCs w:val="44"/>
        </w:rPr>
      </w:pPr>
      <w:r w:rsidRPr="002857C1">
        <w:rPr>
          <w:rFonts w:ascii="Times New Roman" w:hAnsi="Times New Roman"/>
          <w:b/>
          <w:sz w:val="44"/>
          <w:szCs w:val="44"/>
        </w:rPr>
        <w:t>Ассоциации Регионального отраслевого</w:t>
      </w:r>
    </w:p>
    <w:p w:rsidR="00437454" w:rsidRPr="002857C1" w:rsidRDefault="00437454" w:rsidP="00437454">
      <w:pPr>
        <w:pStyle w:val="afa"/>
        <w:jc w:val="center"/>
        <w:rPr>
          <w:rFonts w:ascii="Times New Roman" w:hAnsi="Times New Roman"/>
          <w:b/>
          <w:sz w:val="44"/>
          <w:szCs w:val="44"/>
        </w:rPr>
      </w:pPr>
      <w:r w:rsidRPr="002857C1">
        <w:rPr>
          <w:rFonts w:ascii="Times New Roman" w:hAnsi="Times New Roman"/>
          <w:b/>
          <w:sz w:val="44"/>
          <w:szCs w:val="44"/>
        </w:rPr>
        <w:t>объединения работодателей</w:t>
      </w:r>
    </w:p>
    <w:p w:rsidR="00437454" w:rsidRPr="002857C1" w:rsidRDefault="00437454" w:rsidP="00437454">
      <w:pPr>
        <w:pStyle w:val="afa"/>
        <w:jc w:val="center"/>
        <w:rPr>
          <w:rFonts w:ascii="Times New Roman" w:hAnsi="Times New Roman"/>
          <w:b/>
          <w:sz w:val="44"/>
          <w:szCs w:val="44"/>
        </w:rPr>
      </w:pPr>
      <w:r w:rsidRPr="002857C1">
        <w:rPr>
          <w:rFonts w:ascii="Times New Roman" w:hAnsi="Times New Roman"/>
          <w:b/>
          <w:sz w:val="44"/>
          <w:szCs w:val="44"/>
        </w:rPr>
        <w:t>«Саморегулируемая организация</w:t>
      </w:r>
    </w:p>
    <w:p w:rsidR="00437454" w:rsidRPr="002857C1" w:rsidRDefault="00437454" w:rsidP="00437454">
      <w:pPr>
        <w:pStyle w:val="afa"/>
        <w:jc w:val="center"/>
        <w:rPr>
          <w:rFonts w:ascii="Times New Roman" w:hAnsi="Times New Roman"/>
          <w:b/>
          <w:sz w:val="40"/>
          <w:szCs w:val="40"/>
        </w:rPr>
      </w:pPr>
      <w:r w:rsidRPr="002857C1">
        <w:rPr>
          <w:rFonts w:ascii="Times New Roman" w:hAnsi="Times New Roman"/>
          <w:b/>
          <w:sz w:val="44"/>
          <w:szCs w:val="44"/>
        </w:rPr>
        <w:t>«Союз строителей Якутии»</w:t>
      </w:r>
    </w:p>
    <w:p w:rsidR="00437454" w:rsidRPr="00E47D60" w:rsidRDefault="00437454" w:rsidP="00437454">
      <w:pPr>
        <w:pStyle w:val="afa"/>
        <w:jc w:val="both"/>
        <w:rPr>
          <w:rFonts w:ascii="Times New Roman" w:hAnsi="Times New Roman"/>
          <w:sz w:val="24"/>
          <w:szCs w:val="24"/>
        </w:rPr>
      </w:pPr>
    </w:p>
    <w:p w:rsidR="00437454" w:rsidRPr="00E47D60" w:rsidRDefault="00437454" w:rsidP="00437454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E47D60">
        <w:rPr>
          <w:rFonts w:ascii="Times New Roman" w:hAnsi="Times New Roman"/>
          <w:sz w:val="24"/>
          <w:szCs w:val="24"/>
        </w:rPr>
        <w:t xml:space="preserve">     </w:t>
      </w:r>
    </w:p>
    <w:p w:rsidR="00437454" w:rsidRPr="00E47D60" w:rsidRDefault="00437454" w:rsidP="00437454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E47D60">
        <w:rPr>
          <w:rFonts w:ascii="Times New Roman" w:hAnsi="Times New Roman"/>
          <w:sz w:val="24"/>
          <w:szCs w:val="24"/>
        </w:rPr>
        <w:t xml:space="preserve">      </w:t>
      </w:r>
    </w:p>
    <w:p w:rsidR="00437454" w:rsidRPr="00E47D60" w:rsidRDefault="00437454" w:rsidP="00437454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E47D60">
        <w:rPr>
          <w:rFonts w:ascii="Times New Roman" w:hAnsi="Times New Roman"/>
          <w:sz w:val="24"/>
          <w:szCs w:val="24"/>
        </w:rPr>
        <w:t xml:space="preserve">      </w:t>
      </w:r>
    </w:p>
    <w:p w:rsidR="00437454" w:rsidRPr="00E47D60" w:rsidRDefault="00437454" w:rsidP="00437454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E47D60">
        <w:rPr>
          <w:rFonts w:ascii="Times New Roman" w:hAnsi="Times New Roman"/>
          <w:sz w:val="24"/>
          <w:szCs w:val="24"/>
        </w:rPr>
        <w:t xml:space="preserve">      </w:t>
      </w:r>
    </w:p>
    <w:p w:rsidR="00437454" w:rsidRPr="00E47D60" w:rsidRDefault="00437454" w:rsidP="00437454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E47D60">
        <w:rPr>
          <w:rFonts w:ascii="Times New Roman" w:hAnsi="Times New Roman"/>
          <w:sz w:val="24"/>
          <w:szCs w:val="24"/>
        </w:rPr>
        <w:t xml:space="preserve">      </w:t>
      </w:r>
    </w:p>
    <w:p w:rsidR="00437454" w:rsidRPr="00E47D60" w:rsidRDefault="00437454" w:rsidP="00437454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E47D60">
        <w:rPr>
          <w:rFonts w:ascii="Times New Roman" w:hAnsi="Times New Roman"/>
          <w:sz w:val="24"/>
          <w:szCs w:val="24"/>
        </w:rPr>
        <w:t xml:space="preserve">      </w:t>
      </w:r>
    </w:p>
    <w:p w:rsidR="00437454" w:rsidRPr="00E47D60" w:rsidRDefault="00437454" w:rsidP="00437454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E47D60">
        <w:rPr>
          <w:rFonts w:ascii="Times New Roman" w:hAnsi="Times New Roman"/>
          <w:sz w:val="24"/>
          <w:szCs w:val="24"/>
        </w:rPr>
        <w:t xml:space="preserve">      </w:t>
      </w:r>
    </w:p>
    <w:p w:rsidR="00437454" w:rsidRDefault="00437454" w:rsidP="00437454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E47D60">
        <w:rPr>
          <w:rFonts w:ascii="Times New Roman" w:hAnsi="Times New Roman"/>
          <w:sz w:val="24"/>
          <w:szCs w:val="24"/>
        </w:rPr>
        <w:t xml:space="preserve">      </w:t>
      </w:r>
    </w:p>
    <w:p w:rsidR="00437454" w:rsidRDefault="00437454" w:rsidP="00437454">
      <w:pPr>
        <w:pStyle w:val="afa"/>
        <w:jc w:val="both"/>
        <w:rPr>
          <w:rFonts w:ascii="Times New Roman" w:hAnsi="Times New Roman"/>
          <w:sz w:val="24"/>
          <w:szCs w:val="24"/>
        </w:rPr>
      </w:pPr>
    </w:p>
    <w:p w:rsidR="004E1A0B" w:rsidRDefault="004E1A0B" w:rsidP="00437454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4E1A0B" w:rsidRDefault="004E1A0B" w:rsidP="00437454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437454" w:rsidRDefault="009848F2" w:rsidP="00437454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Якутск  </w:t>
      </w:r>
      <w:r w:rsidR="00437454" w:rsidRPr="007150AA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="00437454" w:rsidRPr="007150AA">
        <w:rPr>
          <w:rFonts w:ascii="Times New Roman" w:hAnsi="Times New Roman"/>
          <w:b/>
          <w:sz w:val="24"/>
          <w:szCs w:val="24"/>
        </w:rPr>
        <w:t xml:space="preserve"> г.</w:t>
      </w:r>
    </w:p>
    <w:p w:rsidR="00E86525" w:rsidRPr="00E677AB" w:rsidRDefault="00E86525" w:rsidP="00E865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91" w:firstLine="708"/>
        <w:jc w:val="both"/>
        <w:rPr>
          <w:bCs/>
          <w:sz w:val="28"/>
          <w:szCs w:val="28"/>
        </w:rPr>
      </w:pPr>
      <w:r w:rsidRPr="00E677AB">
        <w:rPr>
          <w:bCs/>
          <w:sz w:val="28"/>
          <w:szCs w:val="28"/>
        </w:rPr>
        <w:lastRenderedPageBreak/>
        <w:t>Содержание:</w:t>
      </w:r>
    </w:p>
    <w:p w:rsidR="00E86525" w:rsidRPr="00E677AB" w:rsidRDefault="00E86525" w:rsidP="00E865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91" w:firstLine="708"/>
        <w:jc w:val="both"/>
        <w:rPr>
          <w:bCs/>
          <w:sz w:val="28"/>
          <w:szCs w:val="28"/>
        </w:rPr>
      </w:pPr>
    </w:p>
    <w:p w:rsidR="00E86525" w:rsidRPr="00E85414" w:rsidRDefault="00E86525" w:rsidP="00E86525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jc w:val="both"/>
        <w:rPr>
          <w:bCs/>
          <w:sz w:val="26"/>
          <w:szCs w:val="26"/>
        </w:rPr>
      </w:pPr>
      <w:r w:rsidRPr="00E85414">
        <w:rPr>
          <w:bCs/>
          <w:sz w:val="26"/>
          <w:szCs w:val="26"/>
        </w:rPr>
        <w:t>Общие положения ………………………………………………………………………3</w:t>
      </w:r>
    </w:p>
    <w:p w:rsidR="00E86525" w:rsidRPr="00E85414" w:rsidRDefault="00E86525" w:rsidP="00E86525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jc w:val="both"/>
        <w:rPr>
          <w:bCs/>
          <w:sz w:val="26"/>
          <w:szCs w:val="26"/>
        </w:rPr>
      </w:pPr>
      <w:r w:rsidRPr="00E85414">
        <w:rPr>
          <w:bCs/>
          <w:sz w:val="26"/>
          <w:szCs w:val="26"/>
        </w:rPr>
        <w:t>Цели и предмет деятельности Ассоциации …………………………………………...4</w:t>
      </w:r>
    </w:p>
    <w:p w:rsidR="00E86525" w:rsidRPr="00E85414" w:rsidRDefault="00E86525" w:rsidP="00E86525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jc w:val="both"/>
        <w:rPr>
          <w:bCs/>
          <w:sz w:val="26"/>
          <w:szCs w:val="26"/>
        </w:rPr>
      </w:pPr>
      <w:r w:rsidRPr="00E85414">
        <w:rPr>
          <w:bCs/>
          <w:sz w:val="26"/>
          <w:szCs w:val="26"/>
        </w:rPr>
        <w:t>Членство в Ассоциации ………………………………………………………………...8</w:t>
      </w:r>
    </w:p>
    <w:p w:rsidR="00E86525" w:rsidRPr="00E85414" w:rsidRDefault="00E86525" w:rsidP="00E86525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jc w:val="both"/>
        <w:rPr>
          <w:bCs/>
          <w:sz w:val="26"/>
          <w:szCs w:val="26"/>
        </w:rPr>
      </w:pPr>
      <w:r w:rsidRPr="00E85414">
        <w:rPr>
          <w:bCs/>
          <w:sz w:val="26"/>
          <w:szCs w:val="26"/>
        </w:rPr>
        <w:t>Условия и порядок приема в члены Ассоциации …………………………………….8</w:t>
      </w:r>
    </w:p>
    <w:p w:rsidR="00E86525" w:rsidRPr="00E85414" w:rsidRDefault="00E86525" w:rsidP="00E86525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jc w:val="both"/>
        <w:rPr>
          <w:bCs/>
          <w:sz w:val="26"/>
          <w:szCs w:val="26"/>
        </w:rPr>
      </w:pPr>
      <w:r w:rsidRPr="00E85414">
        <w:rPr>
          <w:bCs/>
          <w:sz w:val="26"/>
          <w:szCs w:val="26"/>
        </w:rPr>
        <w:t>Условия и порядок прекращения членства в Ассоциации ………</w:t>
      </w:r>
      <w:r w:rsidR="0060414D">
        <w:rPr>
          <w:bCs/>
          <w:sz w:val="26"/>
          <w:szCs w:val="26"/>
        </w:rPr>
        <w:t>………….............10</w:t>
      </w:r>
    </w:p>
    <w:p w:rsidR="00E86525" w:rsidRPr="00E85414" w:rsidRDefault="00E86525" w:rsidP="00E86525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jc w:val="both"/>
        <w:rPr>
          <w:bCs/>
          <w:sz w:val="26"/>
          <w:szCs w:val="26"/>
        </w:rPr>
      </w:pPr>
      <w:r w:rsidRPr="00E85414">
        <w:rPr>
          <w:bCs/>
          <w:sz w:val="26"/>
          <w:szCs w:val="26"/>
        </w:rPr>
        <w:t>Права и обязанности члена Ассоциации …………………………………………….10</w:t>
      </w:r>
    </w:p>
    <w:p w:rsidR="00E86525" w:rsidRPr="00E85414" w:rsidRDefault="00E86525" w:rsidP="00E86525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jc w:val="both"/>
        <w:rPr>
          <w:bCs/>
          <w:sz w:val="26"/>
          <w:szCs w:val="26"/>
        </w:rPr>
      </w:pPr>
      <w:r w:rsidRPr="00E85414">
        <w:rPr>
          <w:bCs/>
          <w:sz w:val="26"/>
          <w:szCs w:val="26"/>
        </w:rPr>
        <w:t>Органы Ассоциации …………………</w:t>
      </w:r>
      <w:r w:rsidR="0060414D">
        <w:rPr>
          <w:bCs/>
          <w:sz w:val="26"/>
          <w:szCs w:val="26"/>
        </w:rPr>
        <w:t>………………………………………...............12</w:t>
      </w:r>
      <w:r w:rsidRPr="00E85414">
        <w:rPr>
          <w:bCs/>
          <w:sz w:val="26"/>
          <w:szCs w:val="26"/>
        </w:rPr>
        <w:t xml:space="preserve"> </w:t>
      </w:r>
    </w:p>
    <w:p w:rsidR="00E86525" w:rsidRPr="00E85414" w:rsidRDefault="00E86525" w:rsidP="00E86525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jc w:val="both"/>
        <w:rPr>
          <w:bCs/>
          <w:sz w:val="26"/>
          <w:szCs w:val="26"/>
        </w:rPr>
      </w:pPr>
      <w:r w:rsidRPr="00E85414">
        <w:rPr>
          <w:bCs/>
          <w:sz w:val="26"/>
          <w:szCs w:val="26"/>
        </w:rPr>
        <w:t>Общее собрание членов Ассоциации ………………………………………………...1</w:t>
      </w:r>
      <w:r w:rsidR="0060414D">
        <w:rPr>
          <w:bCs/>
          <w:sz w:val="26"/>
          <w:szCs w:val="26"/>
        </w:rPr>
        <w:t>2</w:t>
      </w:r>
    </w:p>
    <w:p w:rsidR="00E86525" w:rsidRPr="00E85414" w:rsidRDefault="00A633EA" w:rsidP="00E86525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jc w:val="both"/>
        <w:rPr>
          <w:bCs/>
          <w:sz w:val="26"/>
          <w:szCs w:val="26"/>
        </w:rPr>
      </w:pPr>
      <w:r w:rsidRPr="00E85414">
        <w:rPr>
          <w:bCs/>
          <w:sz w:val="26"/>
          <w:szCs w:val="26"/>
        </w:rPr>
        <w:t>Коллегиальный совет</w:t>
      </w:r>
      <w:r w:rsidR="00E86525" w:rsidRPr="00E85414">
        <w:rPr>
          <w:bCs/>
          <w:sz w:val="26"/>
          <w:szCs w:val="26"/>
        </w:rPr>
        <w:t xml:space="preserve"> Ассоциации …</w:t>
      </w:r>
      <w:r w:rsidRPr="00E85414">
        <w:rPr>
          <w:bCs/>
          <w:sz w:val="26"/>
          <w:szCs w:val="26"/>
        </w:rPr>
        <w:t>………………………..</w:t>
      </w:r>
      <w:r w:rsidR="0060414D">
        <w:rPr>
          <w:bCs/>
          <w:sz w:val="26"/>
          <w:szCs w:val="26"/>
        </w:rPr>
        <w:t>……………………….15</w:t>
      </w:r>
      <w:r w:rsidR="00E86525" w:rsidRPr="00E85414">
        <w:rPr>
          <w:bCs/>
          <w:sz w:val="26"/>
          <w:szCs w:val="26"/>
        </w:rPr>
        <w:t xml:space="preserve">  </w:t>
      </w:r>
    </w:p>
    <w:p w:rsidR="00E86525" w:rsidRPr="00E85414" w:rsidRDefault="00A633EA" w:rsidP="00E86525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jc w:val="both"/>
        <w:rPr>
          <w:bCs/>
          <w:sz w:val="26"/>
          <w:szCs w:val="26"/>
        </w:rPr>
      </w:pPr>
      <w:r w:rsidRPr="00E85414">
        <w:rPr>
          <w:bCs/>
          <w:sz w:val="26"/>
          <w:szCs w:val="26"/>
        </w:rPr>
        <w:t>Генеральный директор</w:t>
      </w:r>
      <w:r w:rsidR="00E86525" w:rsidRPr="00E85414">
        <w:rPr>
          <w:bCs/>
          <w:sz w:val="26"/>
          <w:szCs w:val="26"/>
        </w:rPr>
        <w:t xml:space="preserve"> Ассоциации ………………………………………</w:t>
      </w:r>
      <w:r w:rsidRPr="00E85414">
        <w:rPr>
          <w:bCs/>
          <w:sz w:val="26"/>
          <w:szCs w:val="26"/>
        </w:rPr>
        <w:t>….</w:t>
      </w:r>
      <w:r w:rsidR="0060414D">
        <w:rPr>
          <w:bCs/>
          <w:sz w:val="26"/>
          <w:szCs w:val="26"/>
        </w:rPr>
        <w:t>………17</w:t>
      </w:r>
    </w:p>
    <w:p w:rsidR="00E86525" w:rsidRPr="00E85414" w:rsidRDefault="00E86525" w:rsidP="00E86525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jc w:val="both"/>
        <w:rPr>
          <w:bCs/>
          <w:sz w:val="26"/>
          <w:szCs w:val="26"/>
        </w:rPr>
      </w:pPr>
      <w:r w:rsidRPr="00E85414">
        <w:rPr>
          <w:bCs/>
          <w:sz w:val="26"/>
          <w:szCs w:val="26"/>
        </w:rPr>
        <w:t>Источники формирования имущества Ассоциации ………………………………...1</w:t>
      </w:r>
      <w:r w:rsidR="0060414D">
        <w:rPr>
          <w:bCs/>
          <w:sz w:val="26"/>
          <w:szCs w:val="26"/>
        </w:rPr>
        <w:t>9</w:t>
      </w:r>
    </w:p>
    <w:p w:rsidR="00E86525" w:rsidRPr="00E85414" w:rsidRDefault="00E86525" w:rsidP="00E86525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-91" w:hanging="425"/>
        <w:jc w:val="both"/>
        <w:rPr>
          <w:bCs/>
          <w:sz w:val="26"/>
          <w:szCs w:val="26"/>
        </w:rPr>
      </w:pPr>
      <w:r w:rsidRPr="00E85414">
        <w:rPr>
          <w:bCs/>
          <w:sz w:val="26"/>
          <w:szCs w:val="26"/>
        </w:rPr>
        <w:t>Способы обеспечения имущественной отве</w:t>
      </w:r>
      <w:r w:rsidR="0060414D">
        <w:rPr>
          <w:bCs/>
          <w:sz w:val="26"/>
          <w:szCs w:val="26"/>
        </w:rPr>
        <w:t>тственности членов Ассоциации……20</w:t>
      </w:r>
    </w:p>
    <w:p w:rsidR="00E86525" w:rsidRPr="00E85414" w:rsidRDefault="00E86525" w:rsidP="00E86525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-91" w:hanging="425"/>
        <w:jc w:val="both"/>
        <w:rPr>
          <w:bCs/>
          <w:sz w:val="26"/>
          <w:szCs w:val="26"/>
        </w:rPr>
      </w:pPr>
      <w:r w:rsidRPr="00E85414">
        <w:rPr>
          <w:bCs/>
          <w:sz w:val="26"/>
          <w:szCs w:val="26"/>
        </w:rPr>
        <w:t>Заинтересованные лица. Кон</w:t>
      </w:r>
      <w:r w:rsidR="0060414D">
        <w:rPr>
          <w:bCs/>
          <w:sz w:val="26"/>
          <w:szCs w:val="26"/>
        </w:rPr>
        <w:t>фликт интересов ………………………………………20</w:t>
      </w:r>
    </w:p>
    <w:p w:rsidR="00A633EA" w:rsidRPr="00E85414" w:rsidRDefault="00A633EA" w:rsidP="00E86525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-91" w:hanging="425"/>
        <w:jc w:val="both"/>
        <w:rPr>
          <w:bCs/>
          <w:sz w:val="26"/>
          <w:szCs w:val="26"/>
        </w:rPr>
      </w:pPr>
      <w:r w:rsidRPr="00E85414">
        <w:rPr>
          <w:bCs/>
          <w:sz w:val="26"/>
          <w:szCs w:val="26"/>
        </w:rPr>
        <w:t>Контроль за деятельностью</w:t>
      </w:r>
      <w:r w:rsidR="0060414D">
        <w:rPr>
          <w:bCs/>
          <w:sz w:val="26"/>
          <w:szCs w:val="26"/>
        </w:rPr>
        <w:t xml:space="preserve"> Ассоциации …………………………………………….21</w:t>
      </w:r>
    </w:p>
    <w:p w:rsidR="00E86525" w:rsidRPr="00E85414" w:rsidRDefault="00E86525" w:rsidP="00E86525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jc w:val="both"/>
        <w:rPr>
          <w:bCs/>
          <w:sz w:val="26"/>
          <w:szCs w:val="26"/>
        </w:rPr>
      </w:pPr>
      <w:r w:rsidRPr="00E85414">
        <w:rPr>
          <w:bCs/>
          <w:sz w:val="26"/>
          <w:szCs w:val="26"/>
        </w:rPr>
        <w:t>Порядок внесения изменений в Устав Ассоциации ………………………………...</w:t>
      </w:r>
      <w:r w:rsidR="0060414D">
        <w:rPr>
          <w:bCs/>
          <w:sz w:val="26"/>
          <w:szCs w:val="26"/>
        </w:rPr>
        <w:t>21</w:t>
      </w:r>
    </w:p>
    <w:p w:rsidR="00A633EA" w:rsidRPr="00E85414" w:rsidRDefault="00A633EA" w:rsidP="00A633EA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jc w:val="both"/>
        <w:rPr>
          <w:bCs/>
          <w:sz w:val="26"/>
          <w:szCs w:val="26"/>
        </w:rPr>
      </w:pPr>
      <w:r w:rsidRPr="00E85414">
        <w:rPr>
          <w:bCs/>
          <w:sz w:val="26"/>
          <w:szCs w:val="26"/>
        </w:rPr>
        <w:t>Реорганизация и ликвидация Ассоциац</w:t>
      </w:r>
      <w:r w:rsidR="0060414D">
        <w:rPr>
          <w:bCs/>
          <w:sz w:val="26"/>
          <w:szCs w:val="26"/>
        </w:rPr>
        <w:t>ии …………………………………..............22</w:t>
      </w:r>
    </w:p>
    <w:p w:rsidR="00B06202" w:rsidRPr="00E85414" w:rsidRDefault="00B06202" w:rsidP="00A633EA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jc w:val="both"/>
        <w:rPr>
          <w:bCs/>
          <w:sz w:val="26"/>
          <w:szCs w:val="26"/>
        </w:rPr>
      </w:pPr>
      <w:r w:rsidRPr="00E85414">
        <w:rPr>
          <w:bCs/>
          <w:sz w:val="26"/>
          <w:szCs w:val="26"/>
        </w:rPr>
        <w:t>Заключительные пол</w:t>
      </w:r>
      <w:r w:rsidR="0060414D">
        <w:rPr>
          <w:bCs/>
          <w:sz w:val="26"/>
          <w:szCs w:val="26"/>
        </w:rPr>
        <w:t>ожения ………………………………………………………….22</w:t>
      </w:r>
    </w:p>
    <w:p w:rsidR="00A633EA" w:rsidRPr="00A633EA" w:rsidRDefault="00A633EA" w:rsidP="00A633E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right="-91"/>
        <w:jc w:val="both"/>
        <w:rPr>
          <w:bCs/>
          <w:sz w:val="26"/>
          <w:szCs w:val="26"/>
        </w:rPr>
      </w:pPr>
    </w:p>
    <w:p w:rsidR="00E86525" w:rsidRDefault="00E86525" w:rsidP="00D837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d"/>
        </w:rPr>
      </w:pPr>
    </w:p>
    <w:p w:rsidR="00E86525" w:rsidRDefault="00E86525" w:rsidP="00D837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d"/>
        </w:rPr>
      </w:pPr>
    </w:p>
    <w:p w:rsidR="00E86525" w:rsidRDefault="00E86525" w:rsidP="00D837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d"/>
        </w:rPr>
      </w:pPr>
    </w:p>
    <w:p w:rsidR="00E86525" w:rsidRDefault="00E86525" w:rsidP="00D837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d"/>
        </w:rPr>
      </w:pPr>
    </w:p>
    <w:p w:rsidR="00E86525" w:rsidRDefault="00E86525" w:rsidP="00D837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d"/>
        </w:rPr>
      </w:pPr>
    </w:p>
    <w:p w:rsidR="00E86525" w:rsidRDefault="00E86525" w:rsidP="00D837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d"/>
        </w:rPr>
      </w:pPr>
    </w:p>
    <w:p w:rsidR="00E86525" w:rsidRDefault="00E86525" w:rsidP="00D837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d"/>
        </w:rPr>
      </w:pPr>
    </w:p>
    <w:p w:rsidR="00E86525" w:rsidRDefault="00E86525" w:rsidP="00D837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d"/>
        </w:rPr>
      </w:pPr>
    </w:p>
    <w:p w:rsidR="00E86525" w:rsidRDefault="00E86525" w:rsidP="00D837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d"/>
        </w:rPr>
      </w:pPr>
    </w:p>
    <w:p w:rsidR="00E86525" w:rsidRDefault="00E86525" w:rsidP="00D837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d"/>
        </w:rPr>
      </w:pPr>
    </w:p>
    <w:p w:rsidR="00E86525" w:rsidRDefault="00E86525" w:rsidP="00D837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d"/>
        </w:rPr>
      </w:pPr>
    </w:p>
    <w:p w:rsidR="00E86525" w:rsidRDefault="00E86525" w:rsidP="00D837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d"/>
        </w:rPr>
      </w:pPr>
    </w:p>
    <w:p w:rsidR="00E86525" w:rsidRDefault="00E86525" w:rsidP="00D837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d"/>
        </w:rPr>
      </w:pPr>
    </w:p>
    <w:p w:rsidR="00E86525" w:rsidRDefault="00E86525" w:rsidP="00D837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d"/>
        </w:rPr>
      </w:pPr>
    </w:p>
    <w:p w:rsidR="00E86525" w:rsidRDefault="00E86525" w:rsidP="00D837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d"/>
        </w:rPr>
      </w:pPr>
    </w:p>
    <w:p w:rsidR="00E86525" w:rsidRDefault="00E86525" w:rsidP="00D837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d"/>
        </w:rPr>
      </w:pPr>
    </w:p>
    <w:p w:rsidR="00D83729" w:rsidRPr="007736C1" w:rsidRDefault="00D83729" w:rsidP="00D837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d"/>
        </w:rPr>
      </w:pPr>
      <w:r w:rsidRPr="007736C1">
        <w:rPr>
          <w:rStyle w:val="ad"/>
        </w:rPr>
        <w:lastRenderedPageBreak/>
        <w:t>1. ОБЩИЕ ПОЛОЖЕНИЯ</w:t>
      </w:r>
    </w:p>
    <w:p w:rsidR="00D83729" w:rsidRPr="007736C1" w:rsidRDefault="00D83729" w:rsidP="00D837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b/>
          <w:bCs/>
        </w:rPr>
      </w:pPr>
    </w:p>
    <w:p w:rsidR="00D83729" w:rsidRPr="00E85414" w:rsidRDefault="00D83729" w:rsidP="000B28AF">
      <w:pPr>
        <w:numPr>
          <w:ilvl w:val="1"/>
          <w:numId w:val="1"/>
        </w:numPr>
        <w:shd w:val="clear" w:color="auto" w:fill="FFFFFF"/>
        <w:spacing w:line="276" w:lineRule="auto"/>
        <w:ind w:firstLine="567"/>
        <w:jc w:val="both"/>
      </w:pPr>
      <w:r w:rsidRPr="00E85414">
        <w:t xml:space="preserve">Ассоциация Региональное отраслевое объединение работодателей «Саморегулируемая организация «Союз строителей Якутии» (далее по тексту – Ассоциация) </w:t>
      </w:r>
      <w:r w:rsidR="0048689A" w:rsidRPr="00E85414">
        <w:t>является региональным отраслевым объединением работодателей,</w:t>
      </w:r>
      <w:r w:rsidRPr="00E85414">
        <w:t xml:space="preserve"> саморегулируемой организацией, основанной на членстве юридических лиц, индивидуальных предпринимателей, осуществляющих строительство, реконструкцию, капитальный ремонт объектов капитального строительства</w:t>
      </w:r>
      <w:r w:rsidR="0048689A" w:rsidRPr="00E85414">
        <w:t xml:space="preserve">, включая особо опасные, технически сложные и уникальные объекты, а также объекты использования атомной энергии, </w:t>
      </w:r>
      <w:r w:rsidRPr="00E85414">
        <w:t>созданной для содействия ее членам в осуществлении деятельности, направленной на достижение целей, предусмотренных настоящим Уставом, а также защиты прав и законных интересов строительных организаций, являющихся членами Ассоциации, в сфере социально-трудовых отношений и связанных с ними экономических отношений, профессионального образования, охраны работников на производстве, содействия занятости населения, социального страхования и иной направленной на решение социальных проблем и развитие гражданского общества деятельности.</w:t>
      </w:r>
    </w:p>
    <w:p w:rsidR="00D83729" w:rsidRPr="00E85414" w:rsidRDefault="00D83729" w:rsidP="000B28AF">
      <w:pPr>
        <w:pStyle w:val="ae"/>
        <w:numPr>
          <w:ilvl w:val="1"/>
          <w:numId w:val="1"/>
        </w:numPr>
        <w:shd w:val="clear" w:color="auto" w:fill="FFFFFF"/>
        <w:spacing w:line="276" w:lineRule="auto"/>
        <w:ind w:firstLine="567"/>
        <w:jc w:val="both"/>
      </w:pPr>
      <w:r w:rsidRPr="00E85414">
        <w:t xml:space="preserve">Полное наименование Ассоциации на русском языке – Ассоциация Региональное отраслевое объединение работодателей «Саморегулируемая организация «Союз строителей Якутии», сокращенное наименование Ассоциации на русском языке – Ассоциация </w:t>
      </w:r>
      <w:r w:rsidR="005D17EA" w:rsidRPr="00E85414">
        <w:t xml:space="preserve">СРО </w:t>
      </w:r>
      <w:r w:rsidRPr="00E85414">
        <w:t>«Союз строителей Якутии».</w:t>
      </w:r>
    </w:p>
    <w:p w:rsidR="00D83729" w:rsidRPr="00E85414" w:rsidRDefault="00D83729" w:rsidP="000B28AF">
      <w:pPr>
        <w:pStyle w:val="ae"/>
        <w:numPr>
          <w:ilvl w:val="1"/>
          <w:numId w:val="1"/>
        </w:numPr>
        <w:shd w:val="clear" w:color="auto" w:fill="FFFFFF"/>
        <w:spacing w:line="276" w:lineRule="auto"/>
        <w:ind w:firstLine="567"/>
        <w:jc w:val="both"/>
      </w:pPr>
      <w:r w:rsidRPr="00E85414">
        <w:t>Место нахождения Ассоциации: Российская Федерация, Республика Саха (Якутия), г. Якутск, ул. Кирова, дом 18, блок В, офис 1107</w:t>
      </w:r>
      <w:r w:rsidRPr="00E85414">
        <w:rPr>
          <w:bCs/>
        </w:rPr>
        <w:t>.</w:t>
      </w:r>
    </w:p>
    <w:p w:rsidR="00D83729" w:rsidRPr="00E85414" w:rsidRDefault="00D83729" w:rsidP="000B28AF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E85414">
        <w:rPr>
          <w:bCs/>
        </w:rPr>
        <w:t>П</w:t>
      </w:r>
      <w:r w:rsidRPr="00E85414">
        <w:t>очтовый адрес:</w:t>
      </w:r>
      <w:r w:rsidR="00606931" w:rsidRPr="00E85414">
        <w:t xml:space="preserve"> 677027</w:t>
      </w:r>
      <w:r w:rsidRPr="00E85414">
        <w:t>, Российская Федерация, Республика Саха (Якутия), г. Якутск, ул. Кирова, дом 18, блок В, офис 1107</w:t>
      </w:r>
      <w:r w:rsidRPr="00E85414">
        <w:rPr>
          <w:bCs/>
        </w:rPr>
        <w:t>.</w:t>
      </w:r>
    </w:p>
    <w:p w:rsidR="00D83729" w:rsidRPr="00E85414" w:rsidRDefault="00D83729" w:rsidP="000B28AF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E85414">
        <w:t xml:space="preserve">Ассоциация осуществляет свою деятельность в соответствии с Конституцией Российской Федерации, Гражданским кодексом Российской Федерации, </w:t>
      </w:r>
      <w:r w:rsidR="001C74E5" w:rsidRPr="00E85414">
        <w:t xml:space="preserve">Трудовым кодексом Российской Федерации, </w:t>
      </w:r>
      <w:r w:rsidRPr="00E85414">
        <w:t xml:space="preserve">Градостроительным кодексом Российской Федерации, Федеральным законом от 01.12.2007 № 315-ФЗ «О саморегулируемых организациях», Федеральным законом от 12.01.1996 № 7-ФЗ «О некоммерческих организациях», </w:t>
      </w:r>
      <w:r w:rsidR="001C74E5" w:rsidRPr="00E85414">
        <w:t xml:space="preserve">Федеральным законом от 27.11.2002 N 156-ФЗ (ред. от 28.11.2015) "Об объединениях работодателей", </w:t>
      </w:r>
      <w:r w:rsidRPr="00E85414">
        <w:t>иными нормативными правовыми актами и настоящим Уставом.</w:t>
      </w:r>
    </w:p>
    <w:p w:rsidR="00D83729" w:rsidRPr="00E85414" w:rsidRDefault="00D83729" w:rsidP="000B28AF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E85414">
        <w:t>Ассоциация приобретает права юридического лица с момента её государственной регистрации.</w:t>
      </w:r>
    </w:p>
    <w:p w:rsidR="00D83729" w:rsidRPr="00E85414" w:rsidRDefault="00CF798B" w:rsidP="000B28AF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E85414">
        <w:t>Ассоциация приобрела статус</w:t>
      </w:r>
      <w:r w:rsidR="00D83729" w:rsidRPr="00E85414">
        <w:t xml:space="preserve"> саморегулируемой организации, основанной на членстве лиц, осуществляющих строительство, </w:t>
      </w:r>
      <w:r w:rsidRPr="00E85414">
        <w:t>с 11.11.2009 года с даты</w:t>
      </w:r>
      <w:r w:rsidR="00D83729" w:rsidRPr="00E85414">
        <w:t xml:space="preserve"> внесения сведений об Ассоциации в государственный реестр саморегулируемых организаций.</w:t>
      </w:r>
    </w:p>
    <w:p w:rsidR="00D83729" w:rsidRPr="00E85414" w:rsidRDefault="00D83729" w:rsidP="000B28AF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E85414">
        <w:t>Ассоциация имеет круглую печать, содержащую её полное наименование и указание на место нахождения. Ассоциация вправе иметь штампы, бланки со своим наименованием, собственную эмблему и другие средства визуальной идентификации.</w:t>
      </w:r>
    </w:p>
    <w:p w:rsidR="00D83729" w:rsidRPr="00E85414" w:rsidRDefault="00D83729" w:rsidP="000B28AF">
      <w:pPr>
        <w:pStyle w:val="11"/>
        <w:numPr>
          <w:ilvl w:val="1"/>
          <w:numId w:val="1"/>
        </w:numPr>
        <w:tabs>
          <w:tab w:val="left" w:pos="1134"/>
        </w:tabs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85414">
        <w:rPr>
          <w:rFonts w:ascii="Times New Roman" w:hAnsi="Times New Roman"/>
          <w:sz w:val="24"/>
          <w:szCs w:val="24"/>
        </w:rPr>
        <w:t>Ассоциация обладает обособленным имуществом, отвеча</w:t>
      </w:r>
      <w:r w:rsidR="00CF79EA" w:rsidRPr="00E85414">
        <w:rPr>
          <w:rFonts w:ascii="Times New Roman" w:hAnsi="Times New Roman"/>
          <w:sz w:val="24"/>
          <w:szCs w:val="24"/>
        </w:rPr>
        <w:t xml:space="preserve">ет по своим обязательствам этим </w:t>
      </w:r>
      <w:r w:rsidRPr="00E85414">
        <w:rPr>
          <w:rFonts w:ascii="Times New Roman" w:hAnsi="Times New Roman"/>
          <w:sz w:val="24"/>
          <w:szCs w:val="24"/>
        </w:rPr>
        <w:t>имуществом, мо</w:t>
      </w:r>
      <w:r w:rsidR="00CF79EA" w:rsidRPr="00E85414">
        <w:rPr>
          <w:rFonts w:ascii="Times New Roman" w:hAnsi="Times New Roman"/>
          <w:sz w:val="24"/>
          <w:szCs w:val="24"/>
        </w:rPr>
        <w:t xml:space="preserve">жет от своего имени приобретать </w:t>
      </w:r>
      <w:r w:rsidRPr="00E85414">
        <w:rPr>
          <w:rFonts w:ascii="Times New Roman" w:hAnsi="Times New Roman"/>
          <w:sz w:val="24"/>
          <w:szCs w:val="24"/>
        </w:rPr>
        <w:t>и осуществлять гражданские права и нести гражд</w:t>
      </w:r>
      <w:r w:rsidR="00CF79EA" w:rsidRPr="00E85414">
        <w:rPr>
          <w:rFonts w:ascii="Times New Roman" w:hAnsi="Times New Roman"/>
          <w:sz w:val="24"/>
          <w:szCs w:val="24"/>
        </w:rPr>
        <w:t xml:space="preserve">анские обязанности, быть истцом </w:t>
      </w:r>
      <w:r w:rsidRPr="00E85414">
        <w:rPr>
          <w:rFonts w:ascii="Times New Roman" w:hAnsi="Times New Roman"/>
          <w:sz w:val="24"/>
          <w:szCs w:val="24"/>
        </w:rPr>
        <w:t>и ответчиком в суде.</w:t>
      </w:r>
    </w:p>
    <w:p w:rsidR="00D83729" w:rsidRPr="00E85414" w:rsidRDefault="00D83729" w:rsidP="000B28AF">
      <w:pPr>
        <w:pStyle w:val="11"/>
        <w:numPr>
          <w:ilvl w:val="1"/>
          <w:numId w:val="1"/>
        </w:numPr>
        <w:tabs>
          <w:tab w:val="left" w:pos="1134"/>
        </w:tabs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85414">
        <w:rPr>
          <w:rFonts w:ascii="Times New Roman" w:hAnsi="Times New Roman"/>
          <w:sz w:val="24"/>
          <w:szCs w:val="24"/>
        </w:rPr>
        <w:t xml:space="preserve">Ассоциация имеет </w:t>
      </w:r>
      <w:r w:rsidR="000B28AF" w:rsidRPr="00E85414">
        <w:rPr>
          <w:rFonts w:ascii="Times New Roman" w:hAnsi="Times New Roman"/>
          <w:sz w:val="24"/>
          <w:szCs w:val="24"/>
        </w:rPr>
        <w:t>самостоятельный баланс</w:t>
      </w:r>
      <w:r w:rsidRPr="00E85414">
        <w:rPr>
          <w:rFonts w:ascii="Times New Roman" w:hAnsi="Times New Roman"/>
          <w:sz w:val="24"/>
          <w:szCs w:val="24"/>
        </w:rPr>
        <w:t xml:space="preserve">, вправе в установленном порядке открывать счета, в том числе валютные, в банках и иных кредитных организациях на </w:t>
      </w:r>
      <w:r w:rsidRPr="00E85414">
        <w:rPr>
          <w:rFonts w:ascii="Times New Roman" w:hAnsi="Times New Roman"/>
          <w:sz w:val="24"/>
          <w:szCs w:val="24"/>
        </w:rPr>
        <w:lastRenderedPageBreak/>
        <w:t>территории Российской</w:t>
      </w:r>
      <w:r w:rsidR="00CF79EA" w:rsidRPr="00E85414">
        <w:rPr>
          <w:rFonts w:ascii="Times New Roman" w:hAnsi="Times New Roman"/>
          <w:sz w:val="24"/>
          <w:szCs w:val="24"/>
        </w:rPr>
        <w:t xml:space="preserve"> </w:t>
      </w:r>
      <w:r w:rsidRPr="00E85414">
        <w:rPr>
          <w:rFonts w:ascii="Times New Roman" w:hAnsi="Times New Roman"/>
          <w:sz w:val="24"/>
          <w:szCs w:val="24"/>
        </w:rPr>
        <w:t xml:space="preserve">Федерации. Смета расходов на содержание Ассоциации утверждается в соответствии с настоящим Уставом. </w:t>
      </w:r>
    </w:p>
    <w:p w:rsidR="00D83729" w:rsidRPr="00E85414" w:rsidRDefault="00D83729" w:rsidP="000B28AF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  <w:tab w:val="num" w:pos="156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E85414">
        <w:t>Для достижения целей, предусмотренных настоящим Уставом, Ассоциация может создавать другие некоммерческие организации, вступать в объединения некоммерческих организаций</w:t>
      </w:r>
      <w:r w:rsidRPr="00E85414">
        <w:rPr>
          <w:rFonts w:eastAsia="Calibri"/>
          <w:lang w:eastAsia="en-US"/>
        </w:rPr>
        <w:t>.</w:t>
      </w:r>
    </w:p>
    <w:p w:rsidR="00D83729" w:rsidRPr="00E85414" w:rsidRDefault="00D83729" w:rsidP="000B28AF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  <w:tab w:val="num" w:pos="156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E85414">
        <w:t xml:space="preserve">Имущество, переданное Ассоциации её членами, является собственностью Ассоциации. Члены Ассоциации не отвечают по обязательствам Ассоциации. Ассоциация не отвечает по обязательствам своих членов, за исключением случаев, предусмотренных действующим законодательством Российской Федерации. </w:t>
      </w:r>
    </w:p>
    <w:p w:rsidR="00D83729" w:rsidRPr="00E85414" w:rsidRDefault="00D83729" w:rsidP="000B28AF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  <w:tab w:val="num" w:pos="156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E85414">
        <w:t xml:space="preserve"> После внесения сведений об Ассоциации в государственный реестр саморегулируемых организаций она отвечает по обязательствам своих членов в случаях и в порядке, установленных законодательством Российской Федерации и документами Ассоциации.</w:t>
      </w:r>
    </w:p>
    <w:p w:rsidR="00D83729" w:rsidRPr="00E85414" w:rsidRDefault="00D83729" w:rsidP="000B28AF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  <w:tab w:val="num" w:pos="156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E85414">
        <w:t>Ассоциация не пре</w:t>
      </w:r>
      <w:r w:rsidR="00DE1B93" w:rsidRPr="00E85414">
        <w:t>следует в качестве основной цели извлечение</w:t>
      </w:r>
      <w:r w:rsidRPr="00E85414">
        <w:t xml:space="preserve"> прибыли, а полученные в результате своей деятельности средства направляет на осуществление уставных целей Ассоциации.</w:t>
      </w:r>
    </w:p>
    <w:p w:rsidR="00D83729" w:rsidRPr="00E85414" w:rsidRDefault="00D83729" w:rsidP="000B28AF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  <w:tab w:val="num" w:pos="156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E85414">
        <w:t>Ассоциация не вправе:</w:t>
      </w:r>
    </w:p>
    <w:p w:rsidR="00D83729" w:rsidRPr="00E85414" w:rsidRDefault="00351005" w:rsidP="000B28AF">
      <w:pPr>
        <w:widowControl w:val="0"/>
        <w:numPr>
          <w:ilvl w:val="2"/>
          <w:numId w:val="1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E85414">
        <w:t>У</w:t>
      </w:r>
      <w:r w:rsidR="00D83729" w:rsidRPr="00E85414">
        <w:t>чреждать хозяйственные товарищества и общества, осуществляющие предпринимательскую деятельность в сфере строительства, и становиться участником таких хозя</w:t>
      </w:r>
      <w:r w:rsidRPr="00E85414">
        <w:t>йственных товариществ и обществ.</w:t>
      </w:r>
    </w:p>
    <w:p w:rsidR="00D83729" w:rsidRDefault="00351005" w:rsidP="000B28AF">
      <w:pPr>
        <w:widowControl w:val="0"/>
        <w:numPr>
          <w:ilvl w:val="2"/>
          <w:numId w:val="1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E85414">
        <w:t>С</w:t>
      </w:r>
      <w:r w:rsidR="00D83729" w:rsidRPr="00E85414">
        <w:t>оздавать территориальные подразделения, обособленные филиалы и представительства, расположенные за пределами территории субъекта Российской Федерации, в котором зарегистрирована Ассоциация.</w:t>
      </w:r>
    </w:p>
    <w:p w:rsidR="00942DC3" w:rsidRPr="00E85414" w:rsidRDefault="00942DC3" w:rsidP="00942DC3">
      <w:pPr>
        <w:widowControl w:val="0"/>
        <w:shd w:val="clear" w:color="auto" w:fill="FFFFFF"/>
        <w:tabs>
          <w:tab w:val="num" w:pos="1560"/>
        </w:tabs>
        <w:autoSpaceDE w:val="0"/>
        <w:autoSpaceDN w:val="0"/>
        <w:adjustRightInd w:val="0"/>
        <w:spacing w:line="276" w:lineRule="auto"/>
        <w:ind w:left="567"/>
        <w:jc w:val="both"/>
      </w:pPr>
    </w:p>
    <w:p w:rsidR="00D83729" w:rsidRPr="00E85414" w:rsidRDefault="00D83729" w:rsidP="000B28AF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line="276" w:lineRule="auto"/>
        <w:ind w:left="0" w:right="-92" w:firstLine="567"/>
        <w:jc w:val="center"/>
        <w:rPr>
          <w:rStyle w:val="ad"/>
        </w:rPr>
      </w:pPr>
      <w:r w:rsidRPr="00E85414">
        <w:rPr>
          <w:rStyle w:val="ad"/>
        </w:rPr>
        <w:t>ЦЕЛИ И ПРЕДМЕТ ДЕЯТЕЛЬНОСТИ АССОЦИАЦИИ</w:t>
      </w:r>
    </w:p>
    <w:p w:rsidR="00D83729" w:rsidRPr="00E85414" w:rsidRDefault="00D83729" w:rsidP="00D837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rPr>
          <w:b/>
          <w:bCs/>
        </w:rPr>
      </w:pPr>
    </w:p>
    <w:p w:rsidR="00D83729" w:rsidRPr="00E85414" w:rsidRDefault="00D83729" w:rsidP="00D83729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num" w:pos="1701"/>
        </w:tabs>
        <w:autoSpaceDE w:val="0"/>
        <w:autoSpaceDN w:val="0"/>
        <w:adjustRightInd w:val="0"/>
        <w:spacing w:line="276" w:lineRule="auto"/>
        <w:ind w:right="-92" w:firstLine="851"/>
        <w:jc w:val="both"/>
      </w:pPr>
      <w:r w:rsidRPr="00E85414">
        <w:t>Целями деятельности Ассоциации являются:</w:t>
      </w:r>
    </w:p>
    <w:p w:rsidR="00D83729" w:rsidRPr="00E85414" w:rsidRDefault="00D83729" w:rsidP="00D83729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right="-92" w:firstLine="851"/>
        <w:jc w:val="both"/>
      </w:pPr>
      <w:r w:rsidRPr="00E85414">
        <w:t>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 по строительству, которые выполняются членами Ассоциации.</w:t>
      </w:r>
    </w:p>
    <w:p w:rsidR="00AC3712" w:rsidRPr="00E85414" w:rsidRDefault="00D83729" w:rsidP="00AC3712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right="-92" w:firstLine="851"/>
        <w:jc w:val="both"/>
      </w:pPr>
      <w:r w:rsidRPr="00E85414">
        <w:t>Повышение качества</w:t>
      </w:r>
      <w:r w:rsidR="009E5D80" w:rsidRPr="00E85414">
        <w:t xml:space="preserve"> и безопасности осуществления строительства, реконструкции</w:t>
      </w:r>
      <w:r w:rsidR="00B9617D" w:rsidRPr="00E85414">
        <w:t>, капительного ремонта объектов капитального</w:t>
      </w:r>
      <w:r w:rsidRPr="00E85414">
        <w:t xml:space="preserve"> строительства.</w:t>
      </w:r>
    </w:p>
    <w:p w:rsidR="00D83729" w:rsidRPr="00E85414" w:rsidRDefault="00D83729" w:rsidP="00D83729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right="-92" w:firstLine="851"/>
        <w:jc w:val="both"/>
      </w:pPr>
      <w:r w:rsidRPr="00E85414">
        <w:t xml:space="preserve">Обеспечение исполнения членами </w:t>
      </w:r>
      <w:r w:rsidR="003D233A" w:rsidRPr="00E85414">
        <w:t>Ассоциации</w:t>
      </w:r>
      <w:r w:rsidRPr="00E85414">
        <w:t xml:space="preserve"> обязательств по договорам строительного подряда, заключённым с использованием конкурентных способов заключения договоров.</w:t>
      </w:r>
    </w:p>
    <w:p w:rsidR="008700B8" w:rsidRPr="00E85414" w:rsidRDefault="00AC3712" w:rsidP="00D83729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right="-92" w:firstLine="851"/>
        <w:jc w:val="both"/>
      </w:pPr>
      <w:r w:rsidRPr="00E85414">
        <w:t>Представление и защита прав, законных интересов членов Ассоциации, координация их предпринимательской деятельности, содействие в защите экономических</w:t>
      </w:r>
      <w:r w:rsidR="008700B8" w:rsidRPr="00E85414">
        <w:t>, профессиональных, общих имущественных и иных интересов членов Ассоциации в органах государственной власти и управления, в судебных органах, в органах местного самоуправления, в общественных объединениях, а также перед всеми иными третьими лицами.</w:t>
      </w:r>
    </w:p>
    <w:p w:rsidR="001A0CAD" w:rsidRPr="00E85414" w:rsidRDefault="008700B8" w:rsidP="00D83729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right="-92" w:firstLine="851"/>
        <w:jc w:val="both"/>
      </w:pPr>
      <w:r w:rsidRPr="00E85414">
        <w:t>Содействие развитию института саморегулирования, всестороннего сотрудничества и обмена опытом в рамках саморегулирования</w:t>
      </w:r>
      <w:r w:rsidR="00DC6555" w:rsidRPr="00E85414">
        <w:t xml:space="preserve">, содействие укреплению связей </w:t>
      </w:r>
      <w:r w:rsidR="001A0CAD" w:rsidRPr="00E85414">
        <w:lastRenderedPageBreak/>
        <w:t>между саморегулируемыми организациями и повышению авторитета саморегулирования.</w:t>
      </w:r>
    </w:p>
    <w:p w:rsidR="00AC3712" w:rsidRPr="00E85414" w:rsidRDefault="001A0CAD" w:rsidP="003E6904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right="-92" w:firstLine="851"/>
        <w:jc w:val="both"/>
      </w:pPr>
      <w:r w:rsidRPr="00E85414">
        <w:t xml:space="preserve">Представление и защита прав, законных интересов членов Ассоциации в сфере социально-трудовых отношений и связанных с ними экономических отношений с профессиональными союзами и их объединениями, органами государственной власти, органами местного </w:t>
      </w:r>
      <w:r w:rsidR="004B784C" w:rsidRPr="00E85414">
        <w:t>самоуправления, а также иные цели, предусмотренные действующим законодательством Российской Федерации, регулирующим правовое положение объединений работодателей.</w:t>
      </w:r>
      <w:r w:rsidR="008700B8" w:rsidRPr="00E85414">
        <w:t xml:space="preserve"> </w:t>
      </w:r>
      <w:r w:rsidR="00AC3712" w:rsidRPr="00E85414">
        <w:t xml:space="preserve"> </w:t>
      </w:r>
    </w:p>
    <w:p w:rsidR="00D83729" w:rsidRPr="00E85414" w:rsidRDefault="00D83729" w:rsidP="003E6904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num" w:pos="1701"/>
        </w:tabs>
        <w:autoSpaceDE w:val="0"/>
        <w:autoSpaceDN w:val="0"/>
        <w:adjustRightInd w:val="0"/>
        <w:spacing w:line="276" w:lineRule="auto"/>
        <w:ind w:firstLine="851"/>
        <w:jc w:val="both"/>
      </w:pPr>
      <w:r w:rsidRPr="00E85414">
        <w:t>Предметом деятельности Ассоциации (содержанием деятельности и функциями Ассоциации) является:</w:t>
      </w:r>
    </w:p>
    <w:p w:rsidR="00D83729" w:rsidRPr="00E85414" w:rsidRDefault="00D83729" w:rsidP="003E6904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t xml:space="preserve"> Разработка и утверждение документов Ассоциации, предусмотренных Градостроительным кодексом Российской Федерации</w:t>
      </w:r>
      <w:r w:rsidR="00DF0FED" w:rsidRPr="00E85414">
        <w:t>, Федеральным законом от 01.12.2007 № 315-ФЗ «О саморегулируемых организациях», Федеральным законом от 12.01.1996 № 7-ФЗ «О некоммерческих организациях»</w:t>
      </w:r>
      <w:r w:rsidRPr="00E85414">
        <w:t xml:space="preserve">, </w:t>
      </w:r>
      <w:r w:rsidR="003E6904" w:rsidRPr="00E85414">
        <w:t xml:space="preserve">Федеральным законом от 27.11.2002 N 156-ФЗ (ред. от 28.11.2015) "Об объединениях работодателей", </w:t>
      </w:r>
      <w:r w:rsidRPr="00E85414">
        <w:t>а также контроль за соблюдением членами Ассоциации требований этих документов.</w:t>
      </w:r>
    </w:p>
    <w:p w:rsidR="00D83729" w:rsidRPr="00E85414" w:rsidRDefault="00D83729" w:rsidP="003E6904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t>Применение мер дисциплинарного воздействия, предусмотренных законодательством Российской Федерации и внутренними документами Ассоциации, в отношении своих членов.</w:t>
      </w:r>
    </w:p>
    <w:p w:rsidR="00D83729" w:rsidRPr="00E85414" w:rsidRDefault="00D83729" w:rsidP="003E6904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t>Разработка и установление условий членства субъектов предпринимательской или профессиональной деятельности в Ассоциации.</w:t>
      </w:r>
    </w:p>
    <w:p w:rsidR="00D83729" w:rsidRPr="00E85414" w:rsidRDefault="00D83729" w:rsidP="00D83729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t>Ведение реестра членов Ассоциации в составе единого реестра членов саморегулируемых организаций в области строительства и размещение такого реестра на своём официальном сайте в информационно-коммуникационной сети «Интернет».</w:t>
      </w:r>
    </w:p>
    <w:p w:rsidR="00D83729" w:rsidRPr="00E85414" w:rsidRDefault="00D83729" w:rsidP="00D83729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t>Ведение иных реестров, предусмотренных внутренними документами Ассоциации или предусмотренные законодательством Российской Федерации.</w:t>
      </w:r>
    </w:p>
    <w:p w:rsidR="00D83729" w:rsidRPr="00E85414" w:rsidRDefault="00D83729" w:rsidP="00D83729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t>Осуществление контроля за предпринимательской или профессиональной деятельностью своих членов в части соблюдения ими требований стандартов и правил, условий членства в Ассоциации</w:t>
      </w:r>
      <w:r w:rsidRPr="00E85414">
        <w:rPr>
          <w:i/>
        </w:rPr>
        <w:t xml:space="preserve">, </w:t>
      </w:r>
      <w:r w:rsidRPr="00E85414">
        <w:t>за выполнением членами Ассоциации соглашений, заключенных Ассоциацией и регулирующих социально-трудовые отношения и связанные с ними экономические отношения, в том числе региональных соглашений о минимальной заработной плате</w:t>
      </w:r>
      <w:r w:rsidR="00030789" w:rsidRPr="00E85414">
        <w:rPr>
          <w:bCs/>
        </w:rPr>
        <w:t>.</w:t>
      </w:r>
    </w:p>
    <w:p w:rsidR="00D83729" w:rsidRPr="00E85414" w:rsidRDefault="00D83729" w:rsidP="00D83729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t>Обеспечение доступа к информации об Ассоциации посредством создания и ведения официального сайта Ассоциации в информационно-телекоммуникационной сети «Интернет», обеспечение информационной открытости деятельности членов Ассоциации путём опубликования информации об этой деятельности на официальном сайте Ассоциации.</w:t>
      </w:r>
    </w:p>
    <w:p w:rsidR="00D83729" w:rsidRPr="00E85414" w:rsidRDefault="00D83729" w:rsidP="00D83729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t>Рассмотрение жалоб и других обращений на действия членов Ассоциации в соответствии с требованиями законодательства Российской Федерации и внутренних документов Ассоциации.</w:t>
      </w:r>
    </w:p>
    <w:p w:rsidR="00D83729" w:rsidRPr="00E85414" w:rsidRDefault="00D83729" w:rsidP="00D83729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t>Анализ деятельности членов Ассоциации на основании информации, предоставляемой ими в Ассоциацию в порядке, установленном действующим законодательством и внутренними документами Ассоциации.</w:t>
      </w:r>
    </w:p>
    <w:p w:rsidR="00D83729" w:rsidRPr="00E85414" w:rsidRDefault="00D83729" w:rsidP="0055493D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t>Осуществление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закупок.</w:t>
      </w:r>
    </w:p>
    <w:p w:rsidR="00D83729" w:rsidRPr="00E85414" w:rsidRDefault="00D83729" w:rsidP="0055493D">
      <w:pPr>
        <w:pStyle w:val="af8"/>
        <w:numPr>
          <w:ilvl w:val="2"/>
          <w:numId w:val="1"/>
        </w:numPr>
        <w:tabs>
          <w:tab w:val="num" w:pos="1701"/>
        </w:tabs>
        <w:ind w:left="0" w:firstLine="851"/>
        <w:jc w:val="both"/>
        <w:rPr>
          <w:rFonts w:ascii="Times New Roman" w:hAnsi="Times New Roman"/>
          <w:lang w:eastAsia="ru-RU"/>
        </w:rPr>
      </w:pPr>
      <w:r w:rsidRPr="00E85414">
        <w:rPr>
          <w:rFonts w:ascii="Times New Roman" w:hAnsi="Times New Roman"/>
          <w:lang w:eastAsia="ru-RU"/>
        </w:rPr>
        <w:lastRenderedPageBreak/>
        <w:t>Ведение от имени работодателей коллективных переговоров по подготовке, заключению и изменению соглашений, а также участие в примирительных процедурах при возникновении коллективных трудовых споров, в том числе в составе комиссий; координация регулирования социально-трудовых отношений и связанных с ними экономических отношений в</w:t>
      </w:r>
      <w:r w:rsidR="00030789" w:rsidRPr="00E85414">
        <w:rPr>
          <w:rFonts w:ascii="Times New Roman" w:hAnsi="Times New Roman"/>
          <w:lang w:eastAsia="ru-RU"/>
        </w:rPr>
        <w:t xml:space="preserve"> Республике Саха (Якутия)</w:t>
      </w:r>
      <w:r w:rsidRPr="00E85414">
        <w:rPr>
          <w:rFonts w:ascii="Times New Roman" w:hAnsi="Times New Roman"/>
          <w:lang w:eastAsia="ru-RU"/>
        </w:rPr>
        <w:t xml:space="preserve"> с органами исполнительной и законодательной власти, профсоюзом объединения строителей </w:t>
      </w:r>
      <w:r w:rsidR="00030789" w:rsidRPr="00E85414">
        <w:rPr>
          <w:rFonts w:ascii="Times New Roman" w:hAnsi="Times New Roman"/>
          <w:lang w:eastAsia="ru-RU"/>
        </w:rPr>
        <w:t>Республики Саха (Якутия).</w:t>
      </w:r>
    </w:p>
    <w:p w:rsidR="00D83729" w:rsidRPr="00E85414" w:rsidRDefault="00D83729" w:rsidP="0055493D">
      <w:pPr>
        <w:pStyle w:val="af8"/>
        <w:numPr>
          <w:ilvl w:val="2"/>
          <w:numId w:val="1"/>
        </w:numPr>
        <w:tabs>
          <w:tab w:val="num" w:pos="1701"/>
        </w:tabs>
        <w:ind w:left="0" w:firstLine="851"/>
        <w:jc w:val="both"/>
        <w:rPr>
          <w:rFonts w:ascii="Times New Roman" w:hAnsi="Times New Roman"/>
        </w:rPr>
      </w:pPr>
      <w:r w:rsidRPr="00E85414">
        <w:rPr>
          <w:rFonts w:ascii="Times New Roman" w:hAnsi="Times New Roman"/>
          <w:lang w:eastAsia="ru-RU"/>
        </w:rPr>
        <w:t>Участие в деятельности соответствующих комиссий по регулированию социально-трудовых отношений, примирительных комиссий, трудовом Арбитраже по рассмотрению и разрешению коллективных споров</w:t>
      </w:r>
      <w:r w:rsidRPr="00E85414">
        <w:rPr>
          <w:rFonts w:ascii="Times New Roman" w:hAnsi="Times New Roman"/>
        </w:rPr>
        <w:t>.</w:t>
      </w:r>
    </w:p>
    <w:p w:rsidR="003E6904" w:rsidRPr="00E85414" w:rsidRDefault="003E6904" w:rsidP="0055493D">
      <w:pPr>
        <w:pStyle w:val="af8"/>
        <w:numPr>
          <w:ilvl w:val="2"/>
          <w:numId w:val="1"/>
        </w:numPr>
        <w:tabs>
          <w:tab w:val="num" w:pos="1701"/>
        </w:tabs>
        <w:ind w:left="0" w:firstLine="851"/>
        <w:jc w:val="both"/>
        <w:rPr>
          <w:rFonts w:ascii="Times New Roman" w:hAnsi="Times New Roman"/>
        </w:rPr>
      </w:pPr>
      <w:r w:rsidRPr="00E85414">
        <w:rPr>
          <w:rFonts w:ascii="Times New Roman" w:hAnsi="Times New Roman"/>
        </w:rPr>
        <w:t xml:space="preserve">Получение от профессиональных союзов и их объединений, органов исполнительной власти, органов местного самоуправления имеющийся у них информации по социально-трудовым вопросам, необходимой для ведения коллективных переговоров в целях подготовки, заключения и изменения соглашений, контроля за их выполнением. </w:t>
      </w:r>
    </w:p>
    <w:p w:rsidR="00D83729" w:rsidRPr="00E85414" w:rsidRDefault="00D83729" w:rsidP="0055493D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t>Выполнение иных функций, не противоречащих законодательству Российской Федерации и целям деятельности Ассоциации.</w:t>
      </w:r>
    </w:p>
    <w:p w:rsidR="00D83729" w:rsidRPr="00E85414" w:rsidRDefault="00D83729" w:rsidP="0055493D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num" w:pos="1701"/>
        </w:tabs>
        <w:autoSpaceDE w:val="0"/>
        <w:autoSpaceDN w:val="0"/>
        <w:adjustRightInd w:val="0"/>
        <w:spacing w:line="276" w:lineRule="auto"/>
        <w:ind w:firstLine="851"/>
        <w:jc w:val="both"/>
      </w:pPr>
      <w:r w:rsidRPr="00E85414">
        <w:t>Для достижения целей Ассоциации, осуществления деятельности, определённой в пункте 2.2 настоящего Устава, Ассоциация имеет право:</w:t>
      </w:r>
    </w:p>
    <w:p w:rsidR="00D83729" w:rsidRPr="00E85414" w:rsidRDefault="00D83729" w:rsidP="0055493D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t>Представлять интересы членов Ассоциации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самоуправления.</w:t>
      </w:r>
    </w:p>
    <w:p w:rsidR="00D83729" w:rsidRPr="00E85414" w:rsidRDefault="00D83729" w:rsidP="0055493D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t>Оспаривать от своего имени в установленном законодательством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законные интересы Ассоциации, её члена (членов) либо создающие угрозу такого нарушения.</w:t>
      </w:r>
    </w:p>
    <w:p w:rsidR="00D83729" w:rsidRPr="00E85414" w:rsidRDefault="00D83729" w:rsidP="00D83729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t>Участвовать в разработке и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государственных программ, затрагивающих вопросы строительства, а также направлять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заключения о результатах</w:t>
      </w:r>
      <w:r w:rsidR="0055493D" w:rsidRPr="00E85414">
        <w:t>,</w:t>
      </w:r>
      <w:r w:rsidRPr="00E85414">
        <w:t xml:space="preserve"> проводимых Ассоциацией независимых экспертиз проектов нормативных правовых актов. </w:t>
      </w:r>
    </w:p>
    <w:p w:rsidR="00D83729" w:rsidRPr="00E85414" w:rsidRDefault="00D83729" w:rsidP="00D83729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t>Вносить на рассмотрение органов государственной власти Российской Федерации,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строительства.</w:t>
      </w:r>
    </w:p>
    <w:p w:rsidR="00D83729" w:rsidRPr="00E85414" w:rsidRDefault="00D83729" w:rsidP="00D83729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t>Участвовать в разработке и реализации федеральных, региональных и местных программ и проектов социально-экономического развития, инвестиционных проектов.</w:t>
      </w:r>
    </w:p>
    <w:p w:rsidR="00D83729" w:rsidRPr="00E85414" w:rsidRDefault="00D83729" w:rsidP="00D83729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t>Участвовать в составе комиссий по размещению заказов на поставку товаров, выполнение работ, оказание услуг для государственных и муниципальных нужд по строительству.</w:t>
      </w:r>
    </w:p>
    <w:p w:rsidR="00D83729" w:rsidRPr="00E85414" w:rsidRDefault="00D83729" w:rsidP="00D83729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t xml:space="preserve">Запрашивать в органах государственной власти Российской Федерации, органах государственной власти субъектов Российской Федерации и органах местного </w:t>
      </w:r>
      <w:r w:rsidRPr="00E85414">
        <w:lastRenderedPageBreak/>
        <w:t>самоуправления информацию и получать от этих органов информацию, необходимую для выполнения Ассоциацией возложенных на неё федеральными законами и настоящим Уставом функций.</w:t>
      </w:r>
    </w:p>
    <w:p w:rsidR="00D83729" w:rsidRPr="00E85414" w:rsidRDefault="00D83729" w:rsidP="00D83729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t>Обращаться в третейский суд Национального объединения саморегулируемых организаций, основанного на членстве лиц, осуществляющих строительство, для разрешения споров, возникающих между членами Ассоциации, а также между ними и потребителями произведённых членами Ассоциации товаров (работ, услуг), иными лицами в соответствии с законодательством о третейских судах.</w:t>
      </w:r>
    </w:p>
    <w:p w:rsidR="00D83729" w:rsidRPr="00E85414" w:rsidRDefault="00D83729" w:rsidP="00D83729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t>Разрабатывать программы, планы подготовки, переподготовки и повышения квалификации специалистов в сфере строительства, а также иные документы, направленные на достижение целей Ассоциации.</w:t>
      </w:r>
    </w:p>
    <w:p w:rsidR="00D83729" w:rsidRPr="00E85414" w:rsidRDefault="00D83729" w:rsidP="00D83729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t>Организовывать профессиональное обучение работников членов Ассоциации.</w:t>
      </w:r>
    </w:p>
    <w:p w:rsidR="00D83729" w:rsidRPr="00E85414" w:rsidRDefault="00D83729" w:rsidP="00D83729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t>Осуществлять поддержку и стимулирование инновационной активности членов Ассоциации, содействовать внедрению новейших достижений науки и техники, отечественного и мирового опыта в сфере строительства.</w:t>
      </w:r>
    </w:p>
    <w:p w:rsidR="00D83729" w:rsidRPr="00E85414" w:rsidRDefault="00D83729" w:rsidP="00D83729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t>Участвовать в организации и проведении конкурсов, выставок, конференций, совещаний, семинаров, форумов и иных мероприятий, направленных на стимулирование членов Ассоциации к повышению надежности и эффективности их деятельности и повышению качества производимых ими товаров (работ, услуг), распространению лучшего опыта в сфере строительства.</w:t>
      </w:r>
    </w:p>
    <w:p w:rsidR="00D83729" w:rsidRPr="00E85414" w:rsidRDefault="00D83729" w:rsidP="00D83729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t>Выпускать печатную продукцию, направленную на повышение информированности общества о деятельности Ассоциации и её членов, а также о новейших достижениях и тенденциях в сфере строительства.</w:t>
      </w:r>
    </w:p>
    <w:p w:rsidR="00D83729" w:rsidRPr="00E85414" w:rsidRDefault="00D83729" w:rsidP="00D83729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rPr>
          <w:bCs/>
        </w:rPr>
        <w:t xml:space="preserve">В целях проверки </w:t>
      </w:r>
      <w:r w:rsidRPr="00E85414">
        <w:t xml:space="preserve">индивидуального предпринимателя или юридического лица на соответствие требованиям, установленным Ассоциацией к своим членам, </w:t>
      </w:r>
      <w:r w:rsidRPr="00E85414">
        <w:rPr>
          <w:bCs/>
        </w:rPr>
        <w:t>Ассоциация вправе обращаться:</w:t>
      </w:r>
    </w:p>
    <w:p w:rsidR="00D83729" w:rsidRPr="00E85414" w:rsidRDefault="00D83729" w:rsidP="00D83729">
      <w:pPr>
        <w:widowControl w:val="0"/>
        <w:numPr>
          <w:ilvl w:val="3"/>
          <w:numId w:val="1"/>
        </w:numPr>
        <w:shd w:val="clear" w:color="auto" w:fill="FFFFFF"/>
        <w:tabs>
          <w:tab w:val="clear" w:pos="180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rPr>
          <w:bCs/>
        </w:rPr>
        <w:t xml:space="preserve">  </w:t>
      </w:r>
      <w:r w:rsidR="00351005" w:rsidRPr="00E85414">
        <w:rPr>
          <w:bCs/>
        </w:rPr>
        <w:t>В</w:t>
      </w:r>
      <w:r w:rsidRPr="00E85414">
        <w:rPr>
          <w:bCs/>
        </w:rPr>
        <w:t xml:space="preserve"> Национальное объединение саморегулируемых организаций, основанных на членстве лиц, осуществляющих строительство, с запросом сведений:</w:t>
      </w:r>
    </w:p>
    <w:p w:rsidR="00D83729" w:rsidRPr="00E85414" w:rsidRDefault="00351005" w:rsidP="00D83729">
      <w:pPr>
        <w:widowControl w:val="0"/>
        <w:numPr>
          <w:ilvl w:val="4"/>
          <w:numId w:val="1"/>
        </w:numPr>
        <w:shd w:val="clear" w:color="auto" w:fill="FFFFFF"/>
        <w:tabs>
          <w:tab w:val="clear" w:pos="2520"/>
          <w:tab w:val="num" w:pos="1701"/>
          <w:tab w:val="num" w:pos="2127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rPr>
          <w:bCs/>
        </w:rPr>
        <w:t>О</w:t>
      </w:r>
      <w:r w:rsidR="00D83729" w:rsidRPr="00E85414">
        <w:rPr>
          <w:bCs/>
        </w:rPr>
        <w:t xml:space="preserve">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произведённых по вине такого индивидуального предпринимателя или такого юридического </w:t>
      </w:r>
      <w:r w:rsidRPr="00E85414">
        <w:rPr>
          <w:bCs/>
        </w:rPr>
        <w:t>лица.</w:t>
      </w:r>
    </w:p>
    <w:p w:rsidR="00D83729" w:rsidRPr="00E85414" w:rsidRDefault="00351005" w:rsidP="00D83729">
      <w:pPr>
        <w:widowControl w:val="0"/>
        <w:numPr>
          <w:ilvl w:val="4"/>
          <w:numId w:val="1"/>
        </w:numPr>
        <w:shd w:val="clear" w:color="auto" w:fill="FFFFFF"/>
        <w:tabs>
          <w:tab w:val="clear" w:pos="2520"/>
          <w:tab w:val="num" w:pos="1701"/>
          <w:tab w:val="num" w:pos="2127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rPr>
          <w:bCs/>
        </w:rPr>
        <w:t>О</w:t>
      </w:r>
      <w:r w:rsidR="00D83729" w:rsidRPr="00E85414">
        <w:rPr>
          <w:bCs/>
        </w:rPr>
        <w:t xml:space="preserve">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</w:t>
      </w:r>
      <w:r w:rsidRPr="00E85414">
        <w:rPr>
          <w:bCs/>
        </w:rPr>
        <w:t>олучения Ассоциацией документов.</w:t>
      </w:r>
      <w:r w:rsidR="00D83729" w:rsidRPr="00E85414">
        <w:rPr>
          <w:bCs/>
        </w:rPr>
        <w:t xml:space="preserve"> </w:t>
      </w:r>
    </w:p>
    <w:p w:rsidR="00D83729" w:rsidRPr="00E85414" w:rsidRDefault="00351005" w:rsidP="00D83729">
      <w:pPr>
        <w:widowControl w:val="0"/>
        <w:numPr>
          <w:ilvl w:val="3"/>
          <w:numId w:val="1"/>
        </w:numPr>
        <w:shd w:val="clear" w:color="auto" w:fill="FFFFFF"/>
        <w:tabs>
          <w:tab w:val="clear" w:pos="1800"/>
          <w:tab w:val="num" w:pos="1134"/>
          <w:tab w:val="num" w:pos="1843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rPr>
          <w:bCs/>
        </w:rPr>
        <w:t>В</w:t>
      </w:r>
      <w:r w:rsidR="00D83729" w:rsidRPr="00E85414">
        <w:rPr>
          <w:bCs/>
        </w:rPr>
        <w:t xml:space="preserve"> органы государственной власти или органы местного самоуправления с запросом информации, необходимой Ассоциации для принятия решения о приеме индивидуального предпринимателя или юридического лица в члены Ассоциации</w:t>
      </w:r>
      <w:r w:rsidRPr="00E85414">
        <w:rPr>
          <w:bCs/>
        </w:rPr>
        <w:t>.</w:t>
      </w:r>
    </w:p>
    <w:p w:rsidR="00D83729" w:rsidRPr="00E85414" w:rsidRDefault="00351005" w:rsidP="00D83729">
      <w:pPr>
        <w:widowControl w:val="0"/>
        <w:numPr>
          <w:ilvl w:val="3"/>
          <w:numId w:val="1"/>
        </w:numPr>
        <w:shd w:val="clear" w:color="auto" w:fill="FFFFFF"/>
        <w:tabs>
          <w:tab w:val="clear" w:pos="1800"/>
          <w:tab w:val="num" w:pos="851"/>
          <w:tab w:val="num" w:pos="1843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rPr>
          <w:bCs/>
        </w:rPr>
        <w:t>В</w:t>
      </w:r>
      <w:r w:rsidR="00D83729" w:rsidRPr="00E85414">
        <w:rPr>
          <w:bCs/>
        </w:rPr>
        <w:t xml:space="preserve"> саморегулируемую организацию, членом которой индивидуальный предприниматель или юридическое лицо являлись ранее, с запросом документов и (или) информации, касающихся деятельности такого индивидуального предпринимателя или такого юридического лица, включая акты проверок его деятельности. </w:t>
      </w:r>
    </w:p>
    <w:p w:rsidR="00D83729" w:rsidRPr="00E85414" w:rsidRDefault="00D83729" w:rsidP="00D8372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</w:pPr>
      <w:r w:rsidRPr="00E85414">
        <w:lastRenderedPageBreak/>
        <w:t>Ассоциация наряду с определёнными пунктом 2.3 настоящего Устава правами имеет иные права.</w:t>
      </w:r>
    </w:p>
    <w:p w:rsidR="00D83729" w:rsidRPr="00E85414" w:rsidRDefault="00D83729" w:rsidP="00D8372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</w:pPr>
      <w:r w:rsidRPr="00E85414">
        <w:t>Ассоциация не вправе:</w:t>
      </w:r>
    </w:p>
    <w:p w:rsidR="00D83729" w:rsidRPr="00E85414" w:rsidRDefault="00D83729" w:rsidP="00D83729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t>Осуществлять предпринимательскую деятельность, не соответствующую целям деятельности Ассоциации.</w:t>
      </w:r>
    </w:p>
    <w:p w:rsidR="00D83729" w:rsidRPr="00E85414" w:rsidRDefault="00D83729" w:rsidP="00D83729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t>Осуществлять деятельность и совершать действия, влекущие за собой возникновение конфликта интересов Ассоциации и её членов или создающие угрозу возникновения такого конфликта, в том числе:</w:t>
      </w:r>
    </w:p>
    <w:p w:rsidR="00D83729" w:rsidRPr="00E85414" w:rsidRDefault="00D83729" w:rsidP="00D83729">
      <w:pPr>
        <w:widowControl w:val="0"/>
        <w:numPr>
          <w:ilvl w:val="0"/>
          <w:numId w:val="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t>предоставлять принадлежащее ей имущество в залог в обеспечение исполнения обязательств иных лиц;</w:t>
      </w:r>
    </w:p>
    <w:p w:rsidR="00D83729" w:rsidRPr="00E85414" w:rsidRDefault="00D83729" w:rsidP="00D83729">
      <w:pPr>
        <w:widowControl w:val="0"/>
        <w:numPr>
          <w:ilvl w:val="0"/>
          <w:numId w:val="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t>выдавать поручительства</w:t>
      </w:r>
      <w:r w:rsidR="0055493D" w:rsidRPr="00E85414">
        <w:t xml:space="preserve"> за иных лиц, за исключением своих работников</w:t>
      </w:r>
      <w:r w:rsidRPr="00E85414">
        <w:t>;</w:t>
      </w:r>
    </w:p>
    <w:p w:rsidR="00D83729" w:rsidRPr="00E85414" w:rsidRDefault="00D83729" w:rsidP="00D83729">
      <w:pPr>
        <w:widowControl w:val="0"/>
        <w:numPr>
          <w:ilvl w:val="0"/>
          <w:numId w:val="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t>приобретать акции, облигации и иные ценные бумаги, выпущенные её членами;</w:t>
      </w:r>
    </w:p>
    <w:p w:rsidR="00D83729" w:rsidRPr="00E85414" w:rsidRDefault="00D83729" w:rsidP="00D83729">
      <w:pPr>
        <w:widowControl w:val="0"/>
        <w:numPr>
          <w:ilvl w:val="0"/>
          <w:numId w:val="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t>обеспечивать исполнение своих обязательств залогом имущества своих членов, выданными ими гарантиями и поручительством;</w:t>
      </w:r>
    </w:p>
    <w:p w:rsidR="00D83729" w:rsidRPr="00E85414" w:rsidRDefault="00D83729" w:rsidP="00D83729">
      <w:pPr>
        <w:widowControl w:val="0"/>
        <w:numPr>
          <w:ilvl w:val="0"/>
          <w:numId w:val="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t>выступать посредником (комиссионером, агентом) по реализации произведенных членами Ассоциации товаров (работ, услуг);</w:t>
      </w:r>
    </w:p>
    <w:p w:rsidR="00D83729" w:rsidRPr="00E85414" w:rsidRDefault="00D83729" w:rsidP="00D83729">
      <w:pPr>
        <w:widowControl w:val="0"/>
        <w:numPr>
          <w:ilvl w:val="0"/>
          <w:numId w:val="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85414">
        <w:t>совершать иные с</w:t>
      </w:r>
      <w:r w:rsidR="00D96336" w:rsidRPr="00E85414">
        <w:t>делки в случаях, предусмотренных</w:t>
      </w:r>
      <w:r w:rsidRPr="00E85414">
        <w:t xml:space="preserve"> законодательством Российской Федерации.</w:t>
      </w:r>
    </w:p>
    <w:p w:rsidR="00D83729" w:rsidRPr="00E85414" w:rsidRDefault="00D83729" w:rsidP="00D83729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line="276" w:lineRule="auto"/>
        <w:jc w:val="both"/>
      </w:pPr>
    </w:p>
    <w:p w:rsidR="00D83729" w:rsidRPr="00E85414" w:rsidRDefault="00D83729" w:rsidP="00D8372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center"/>
        <w:rPr>
          <w:rStyle w:val="ad"/>
        </w:rPr>
      </w:pPr>
      <w:r w:rsidRPr="00E85414">
        <w:rPr>
          <w:rStyle w:val="ad"/>
        </w:rPr>
        <w:t>ЧЛЕНСТВО В АССОЦИАЦИИ</w:t>
      </w:r>
    </w:p>
    <w:p w:rsidR="00D83729" w:rsidRPr="00E85414" w:rsidRDefault="00D83729" w:rsidP="00D837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</w:p>
    <w:p w:rsidR="00831CAF" w:rsidRPr="00E85414" w:rsidRDefault="00D83729" w:rsidP="000E0B86">
      <w:pPr>
        <w:pStyle w:val="ae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E85414">
        <w:rPr>
          <w:bCs/>
        </w:rPr>
        <w:t>Членами Ассоциации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Ассоциация</w:t>
      </w:r>
      <w:r w:rsidR="00AA38E2" w:rsidRPr="00E85414">
        <w:rPr>
          <w:bCs/>
        </w:rPr>
        <w:t xml:space="preserve">, а также </w:t>
      </w:r>
      <w:r w:rsidR="00831CAF" w:rsidRPr="00E85414">
        <w:rPr>
          <w:bCs/>
        </w:rPr>
        <w:t>иностранные юридические лица, если иное не установлено законодательством Российской Федерации.</w:t>
      </w:r>
    </w:p>
    <w:p w:rsidR="00D83729" w:rsidRPr="00E85414" w:rsidRDefault="0055493D" w:rsidP="000E0B86">
      <w:pPr>
        <w:pStyle w:val="ae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rPr>
          <w:bCs/>
        </w:rPr>
        <w:t>И</w:t>
      </w:r>
      <w:r w:rsidR="00D83729" w:rsidRPr="00E85414">
        <w:t>ндивидуальные предприниматели или юридические лица, если на территории субъекта Российской Федерации, в котором они зарегистрированы, отсутствует зарегистрированная саморегулируемая организация, основанная на членстве лиц, осуществляющих строительство, и данный субъект Российской Федерации имеет общую границу с субъектом Российской Федерации, где зарегистрирована Ассоциация.</w:t>
      </w:r>
    </w:p>
    <w:p w:rsidR="00D83729" w:rsidRPr="00E85414" w:rsidRDefault="000E0B86" w:rsidP="000E0B8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>3.3</w:t>
      </w:r>
      <w:r w:rsidR="002143C0" w:rsidRPr="00E85414">
        <w:t xml:space="preserve">. </w:t>
      </w:r>
      <w:r w:rsidR="00D83729" w:rsidRPr="00E85414">
        <w:t>Членство в Ассоциации является добровольным. Члены Ассоциации сохраняют свою самостоятельность и права юридического лица.</w:t>
      </w:r>
    </w:p>
    <w:p w:rsidR="00D83729" w:rsidRPr="00E85414" w:rsidRDefault="000E0B86" w:rsidP="000E0B8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>3.4</w:t>
      </w:r>
      <w:r w:rsidR="002143C0" w:rsidRPr="00E85414">
        <w:t xml:space="preserve">. </w:t>
      </w:r>
      <w:r w:rsidR="00D83729" w:rsidRPr="00E85414">
        <w:t>Все члены Ассоциации имеют равные права независимо от времени вступления в Ассоциацию и срока пребывания в числе её членов.</w:t>
      </w:r>
    </w:p>
    <w:p w:rsidR="00D83729" w:rsidRPr="00E85414" w:rsidRDefault="000E0B86" w:rsidP="002143C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>3.5</w:t>
      </w:r>
      <w:r w:rsidR="002143C0" w:rsidRPr="00E85414">
        <w:t xml:space="preserve">. </w:t>
      </w:r>
      <w:r w:rsidR="00D83729" w:rsidRPr="00E85414">
        <w:t>Права члена Ассоциации не могут быть переданы третьим лицам, за исключением случаев, предусмотренных законодательством Российской Федерации. Членство в Ассоциации неотчуждаемо.</w:t>
      </w:r>
    </w:p>
    <w:p w:rsidR="00D83729" w:rsidRPr="00E85414" w:rsidRDefault="00D83729" w:rsidP="00D8372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D83729" w:rsidRPr="00E85414" w:rsidRDefault="00D83729" w:rsidP="00D8372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center"/>
        <w:rPr>
          <w:rStyle w:val="ad"/>
        </w:rPr>
      </w:pPr>
      <w:r w:rsidRPr="00E85414">
        <w:rPr>
          <w:rStyle w:val="ad"/>
        </w:rPr>
        <w:t>УСЛОВИЯ И ПОРЯДОК ПРИЕМА В ЧЛЕНЫ АССОЦИАЦИИ</w:t>
      </w:r>
    </w:p>
    <w:p w:rsidR="00D83729" w:rsidRPr="00E85414" w:rsidRDefault="00D83729" w:rsidP="00D837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Style w:val="ad"/>
        </w:rPr>
      </w:pPr>
    </w:p>
    <w:p w:rsidR="00030789" w:rsidRPr="00E85414" w:rsidRDefault="00D83729" w:rsidP="00D83729">
      <w:pPr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rPr>
          <w:bCs/>
        </w:rPr>
        <w:t>В члены Ассоциации могут быть приняты лица, указанные в пункте 3.1</w:t>
      </w:r>
      <w:r w:rsidR="006967E6" w:rsidRPr="00E85414">
        <w:rPr>
          <w:bCs/>
        </w:rPr>
        <w:t>. и 3.2.</w:t>
      </w:r>
      <w:r w:rsidRPr="00E85414">
        <w:rPr>
          <w:bCs/>
        </w:rPr>
        <w:t xml:space="preserve"> настоящего Устава, </w:t>
      </w:r>
      <w:r w:rsidRPr="00E85414">
        <w:t xml:space="preserve">при условии их соответствия требованиям, установленным Ассоциацией к своим членам, и уплаты такими лицами в полном объёме </w:t>
      </w:r>
      <w:r w:rsidR="00030789" w:rsidRPr="00E85414">
        <w:t xml:space="preserve">вступительного взноса, </w:t>
      </w:r>
      <w:r w:rsidRPr="00E85414">
        <w:t>взносов</w:t>
      </w:r>
      <w:r w:rsidR="000D3223" w:rsidRPr="00E85414">
        <w:t xml:space="preserve"> </w:t>
      </w:r>
      <w:r w:rsidRPr="00E85414">
        <w:t>в</w:t>
      </w:r>
      <w:r w:rsidR="000D3223" w:rsidRPr="00E85414">
        <w:t xml:space="preserve"> компенсационный фонд</w:t>
      </w:r>
      <w:r w:rsidRPr="00E85414">
        <w:t xml:space="preserve"> </w:t>
      </w:r>
      <w:r w:rsidR="000D3223" w:rsidRPr="00E85414">
        <w:t>(</w:t>
      </w:r>
      <w:r w:rsidR="00030789" w:rsidRPr="00E85414">
        <w:t>компенсационные фонды</w:t>
      </w:r>
      <w:r w:rsidR="000D3223" w:rsidRPr="00E85414">
        <w:t>)</w:t>
      </w:r>
      <w:r w:rsidRPr="00E85414">
        <w:t xml:space="preserve"> Ассоциации</w:t>
      </w:r>
      <w:r w:rsidR="00E25E8A" w:rsidRPr="00E85414">
        <w:t>.</w:t>
      </w:r>
      <w:r w:rsidRPr="00E85414">
        <w:rPr>
          <w:bCs/>
        </w:rPr>
        <w:t xml:space="preserve"> </w:t>
      </w:r>
    </w:p>
    <w:p w:rsidR="00D83729" w:rsidRPr="00E85414" w:rsidRDefault="00D83729" w:rsidP="00D83729">
      <w:pPr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rPr>
          <w:bCs/>
        </w:rPr>
        <w:lastRenderedPageBreak/>
        <w:t xml:space="preserve">Для приёма в члены Ассоциации индивидуальный предприниматель или юридическое лицо должны представить в Ассоциацию заявление о приёме в члены Ассоциации, в котором должны быть указаны в том числе </w:t>
      </w:r>
      <w:r w:rsidRPr="00E85414">
        <w:t>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намерений, и следующие документы, подтверждающие:</w:t>
      </w:r>
    </w:p>
    <w:p w:rsidR="00D83729" w:rsidRPr="00E85414" w:rsidRDefault="006E7522" w:rsidP="00D83729">
      <w:pPr>
        <w:widowControl w:val="0"/>
        <w:numPr>
          <w:ilvl w:val="2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E85414">
        <w:rPr>
          <w:bCs/>
        </w:rPr>
        <w:t>Ф</w:t>
      </w:r>
      <w:r w:rsidR="00D83729" w:rsidRPr="00E85414">
        <w:rPr>
          <w:bCs/>
        </w:rPr>
        <w:t xml:space="preserve">акт внесения в 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</w:t>
      </w:r>
      <w:r w:rsidRPr="00E85414">
        <w:rPr>
          <w:bCs/>
        </w:rPr>
        <w:t>иностранного юридического лица).</w:t>
      </w:r>
    </w:p>
    <w:p w:rsidR="00D83729" w:rsidRPr="00E85414" w:rsidRDefault="006E7522" w:rsidP="00D83729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E85414">
        <w:rPr>
          <w:bCs/>
        </w:rPr>
        <w:t>С</w:t>
      </w:r>
      <w:r w:rsidR="00D83729" w:rsidRPr="00E85414">
        <w:rPr>
          <w:bCs/>
        </w:rPr>
        <w:t xml:space="preserve">оответствие индивидуального предпринимателя или юридического лица </w:t>
      </w:r>
      <w:r w:rsidR="00D83729" w:rsidRPr="00E85414">
        <w:t>требованиям, установленным Ассоциацией к своим</w:t>
      </w:r>
      <w:r w:rsidRPr="00E85414">
        <w:t xml:space="preserve"> членам внутренними документами.</w:t>
      </w:r>
    </w:p>
    <w:p w:rsidR="00D83729" w:rsidRPr="00E85414" w:rsidRDefault="006E7522" w:rsidP="00D83729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E85414">
        <w:t>Н</w:t>
      </w:r>
      <w:r w:rsidR="00D83729" w:rsidRPr="00E85414">
        <w:t xml:space="preserve">аличие у </w:t>
      </w:r>
      <w:r w:rsidR="00D83729" w:rsidRPr="00E85414">
        <w:rPr>
          <w:bCs/>
        </w:rPr>
        <w:t>индивидуального предпринимателя или юридического лица специалистов, указанных в части 1 статьи 55</w:t>
      </w:r>
      <w:r w:rsidR="00D83729" w:rsidRPr="00E85414">
        <w:rPr>
          <w:bCs/>
          <w:vertAlign w:val="superscript"/>
        </w:rPr>
        <w:t>5-1</w:t>
      </w:r>
      <w:r w:rsidR="00D83729" w:rsidRPr="00E85414">
        <w:rPr>
          <w:bCs/>
        </w:rPr>
        <w:t xml:space="preserve"> Градостроительно</w:t>
      </w:r>
      <w:r w:rsidRPr="00E85414">
        <w:rPr>
          <w:bCs/>
        </w:rPr>
        <w:t>го кодекса Российской Федерации.</w:t>
      </w:r>
      <w:r w:rsidR="00D83729" w:rsidRPr="00E85414">
        <w:rPr>
          <w:bCs/>
        </w:rPr>
        <w:t xml:space="preserve">  </w:t>
      </w:r>
    </w:p>
    <w:p w:rsidR="00D83729" w:rsidRPr="00E85414" w:rsidRDefault="006E7522" w:rsidP="00D83729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E85414">
        <w:rPr>
          <w:bCs/>
        </w:rPr>
        <w:t>Н</w:t>
      </w:r>
      <w:r w:rsidR="00D83729" w:rsidRPr="00E85414">
        <w:rPr>
          <w:bCs/>
        </w:rPr>
        <w:t>аличие у специалистов должностных обязанност</w:t>
      </w:r>
      <w:r w:rsidR="00D937AD" w:rsidRPr="00E85414">
        <w:rPr>
          <w:bCs/>
        </w:rPr>
        <w:t>ей, предусмотренных частью</w:t>
      </w:r>
      <w:r w:rsidR="00D83729" w:rsidRPr="00E85414">
        <w:rPr>
          <w:bCs/>
        </w:rPr>
        <w:t xml:space="preserve"> 5 статьи 55</w:t>
      </w:r>
      <w:r w:rsidR="00D83729" w:rsidRPr="00E85414">
        <w:rPr>
          <w:bCs/>
          <w:vertAlign w:val="superscript"/>
        </w:rPr>
        <w:t>5-1</w:t>
      </w:r>
      <w:r w:rsidR="00D83729" w:rsidRPr="00E85414">
        <w:rPr>
          <w:bCs/>
        </w:rPr>
        <w:t xml:space="preserve"> Градостроительного кодекса Российской Федерации.</w:t>
      </w:r>
    </w:p>
    <w:p w:rsidR="00D83729" w:rsidRPr="00E85414" w:rsidRDefault="00D10482" w:rsidP="00D104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 xml:space="preserve">4.3. </w:t>
      </w:r>
      <w:r w:rsidR="00D83729" w:rsidRPr="00E85414">
        <w:t>Решение о приеме в члены Ассоциации вступает в силу и юридическое лицо или индивидуальный предприниматель приобретает все права члена саморегулируемой организации при выполнении в совокупности следующих условий:</w:t>
      </w:r>
    </w:p>
    <w:p w:rsidR="00D83729" w:rsidRPr="00E85414" w:rsidRDefault="00D10482" w:rsidP="00D104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 xml:space="preserve">4.3.1. </w:t>
      </w:r>
      <w:r w:rsidR="00D83729" w:rsidRPr="00E85414">
        <w:t>Лицом уплачен вступительный взнос в Ассоциацию</w:t>
      </w:r>
      <w:r w:rsidR="006E7522" w:rsidRPr="00E85414">
        <w:t>.</w:t>
      </w:r>
    </w:p>
    <w:p w:rsidR="00D83729" w:rsidRPr="00E85414" w:rsidRDefault="00D10482" w:rsidP="00D104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 xml:space="preserve">4.3.2. </w:t>
      </w:r>
      <w:r w:rsidR="00D83729" w:rsidRPr="00E85414">
        <w:t>Лицом в полном объёме уплачен</w:t>
      </w:r>
      <w:r w:rsidR="00464A35" w:rsidRPr="00E85414">
        <w:t>ы</w:t>
      </w:r>
      <w:r w:rsidR="00D83729" w:rsidRPr="00E85414">
        <w:t xml:space="preserve"> взнос</w:t>
      </w:r>
      <w:r w:rsidR="00030789" w:rsidRPr="00E85414">
        <w:t>ы</w:t>
      </w:r>
      <w:r w:rsidR="00D83729" w:rsidRPr="00E85414">
        <w:t xml:space="preserve"> в компенсационный фонд (компенсационные фонды) Ассоциации.</w:t>
      </w:r>
    </w:p>
    <w:p w:rsidR="00D83729" w:rsidRPr="00E85414" w:rsidRDefault="00D10482" w:rsidP="000273E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E85414">
        <w:rPr>
          <w:bCs/>
        </w:rPr>
        <w:t>4.4</w:t>
      </w:r>
      <w:r w:rsidR="000273E6" w:rsidRPr="00E85414">
        <w:rPr>
          <w:bCs/>
        </w:rPr>
        <w:t xml:space="preserve">. </w:t>
      </w:r>
      <w:r w:rsidR="00D83729" w:rsidRPr="00E85414">
        <w:rPr>
          <w:bCs/>
        </w:rPr>
        <w:t xml:space="preserve">Ассоциация отказывает в приеме индивидуального предпринимателя или юридического лица в члены Ассоциации по следующим основаниям: </w:t>
      </w:r>
    </w:p>
    <w:p w:rsidR="00D83729" w:rsidRPr="00E85414" w:rsidRDefault="00D10482" w:rsidP="000273E6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rPr>
          <w:bCs/>
        </w:rPr>
        <w:t>4.4</w:t>
      </w:r>
      <w:r w:rsidR="000273E6" w:rsidRPr="00E85414">
        <w:rPr>
          <w:bCs/>
        </w:rPr>
        <w:t xml:space="preserve">.1. </w:t>
      </w:r>
      <w:r w:rsidR="006E7522" w:rsidRPr="00E85414">
        <w:rPr>
          <w:bCs/>
        </w:rPr>
        <w:t>Н</w:t>
      </w:r>
      <w:r w:rsidR="00D83729" w:rsidRPr="00E85414">
        <w:rPr>
          <w:bCs/>
        </w:rPr>
        <w:t xml:space="preserve">есоответствие индивидуального предпринимателя или юридического лица </w:t>
      </w:r>
      <w:r w:rsidR="00D83729" w:rsidRPr="00E85414">
        <w:t>требованиям, установленным Ассоциацией к своим членам</w:t>
      </w:r>
      <w:r w:rsidR="006E7522" w:rsidRPr="00E85414">
        <w:rPr>
          <w:bCs/>
        </w:rPr>
        <w:t>.</w:t>
      </w:r>
    </w:p>
    <w:p w:rsidR="00D83729" w:rsidRPr="00E85414" w:rsidRDefault="00D10482" w:rsidP="000273E6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rPr>
          <w:bCs/>
        </w:rPr>
        <w:t>4.4</w:t>
      </w:r>
      <w:r w:rsidR="000273E6" w:rsidRPr="00E85414">
        <w:rPr>
          <w:bCs/>
        </w:rPr>
        <w:t xml:space="preserve">.2. </w:t>
      </w:r>
      <w:r w:rsidR="006E7522" w:rsidRPr="00E85414">
        <w:rPr>
          <w:bCs/>
        </w:rPr>
        <w:t>Н</w:t>
      </w:r>
      <w:r w:rsidR="00D83729" w:rsidRPr="00E85414">
        <w:rPr>
          <w:bCs/>
        </w:rPr>
        <w:t>епредставление индивидуальным предпринимателем или юридическим лицом в полном объеме документов, указанных в пункте 4.</w:t>
      </w:r>
      <w:r w:rsidR="00963360" w:rsidRPr="00E85414">
        <w:rPr>
          <w:bCs/>
        </w:rPr>
        <w:t>2</w:t>
      </w:r>
      <w:r w:rsidR="006E7522" w:rsidRPr="00E85414">
        <w:rPr>
          <w:bCs/>
        </w:rPr>
        <w:t xml:space="preserve"> настоящего Устава.</w:t>
      </w:r>
    </w:p>
    <w:p w:rsidR="00D83729" w:rsidRPr="00E85414" w:rsidRDefault="00D10482" w:rsidP="000273E6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rPr>
          <w:bCs/>
        </w:rPr>
        <w:t>4.4</w:t>
      </w:r>
      <w:r w:rsidR="000273E6" w:rsidRPr="00E85414">
        <w:rPr>
          <w:bCs/>
        </w:rPr>
        <w:t xml:space="preserve">.3. </w:t>
      </w:r>
      <w:r w:rsidR="006E7522" w:rsidRPr="00E85414">
        <w:rPr>
          <w:bCs/>
        </w:rPr>
        <w:t>Е</w:t>
      </w:r>
      <w:r w:rsidR="00D83729" w:rsidRPr="00E85414">
        <w:rPr>
          <w:bCs/>
        </w:rPr>
        <w:t>сли индивидуальный предприниматель или юридическое лицо уже является членом саморегулируемой организации аналогичного вида.</w:t>
      </w:r>
    </w:p>
    <w:p w:rsidR="00D83729" w:rsidRPr="00E85414" w:rsidRDefault="00D10482" w:rsidP="000273E6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E85414">
        <w:rPr>
          <w:bCs/>
        </w:rPr>
        <w:t>4.5</w:t>
      </w:r>
      <w:r w:rsidR="000273E6" w:rsidRPr="00E85414">
        <w:rPr>
          <w:bCs/>
        </w:rPr>
        <w:t xml:space="preserve">. </w:t>
      </w:r>
      <w:r w:rsidR="00D83729" w:rsidRPr="00E85414">
        <w:rPr>
          <w:bCs/>
        </w:rPr>
        <w:t>Решения Ассоциации о приеме индивидуального предпринимателя или юридического лица в члены Ассоциации, об отказе в приеме индивидуального предпринимателя или юридического лица в члены саморегулируемой организации, бездействие саморегулируемой организации при приеме в члены Ассоциации, перечень оснований для отказа в приеме в члены Ассоциации, установленный внутренними документами Ассоц</w:t>
      </w:r>
      <w:r w:rsidR="00C17152" w:rsidRPr="00E85414">
        <w:rPr>
          <w:bCs/>
        </w:rPr>
        <w:t>иации, могут быть обжалованы в А</w:t>
      </w:r>
      <w:r w:rsidR="00D83729" w:rsidRPr="00E85414">
        <w:rPr>
          <w:bCs/>
        </w:rPr>
        <w:t>рбитражный суд</w:t>
      </w:r>
      <w:r w:rsidR="00C17152" w:rsidRPr="00E85414">
        <w:rPr>
          <w:bCs/>
        </w:rPr>
        <w:t xml:space="preserve"> Республики Саха (Якутия)</w:t>
      </w:r>
      <w:r w:rsidR="00D83729" w:rsidRPr="00E85414">
        <w:rPr>
          <w:bCs/>
        </w:rPr>
        <w:t>, а также третейский суд, сформированный Национальным объединением саморегулируемых организаций, основанном на членстве лиц, осуществляющих строительство.</w:t>
      </w:r>
    </w:p>
    <w:p w:rsidR="003D75FD" w:rsidRPr="00E85414" w:rsidRDefault="003D75FD" w:rsidP="000273E6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E85414">
        <w:rPr>
          <w:bCs/>
        </w:rPr>
        <w:t>4.6. Кандидаты на вступление в Ассоциацию должны к моменту подачи документов ознакомиться с Уставом Ассоциации, порядк</w:t>
      </w:r>
      <w:r w:rsidR="003F29C4" w:rsidRPr="00E85414">
        <w:rPr>
          <w:bCs/>
        </w:rPr>
        <w:t>ом приема в члены Ассоциации, с</w:t>
      </w:r>
      <w:r w:rsidRPr="00E85414">
        <w:rPr>
          <w:bCs/>
        </w:rPr>
        <w:t xml:space="preserve"> требованиями, установленными Ассоциацией для своих членов внутренними документами</w:t>
      </w:r>
      <w:r w:rsidR="00C17152" w:rsidRPr="00E85414">
        <w:rPr>
          <w:bCs/>
        </w:rPr>
        <w:t xml:space="preserve">, а также размерами </w:t>
      </w:r>
      <w:r w:rsidR="00C17152" w:rsidRPr="00E85414">
        <w:rPr>
          <w:bCs/>
        </w:rPr>
        <w:lastRenderedPageBreak/>
        <w:t>и порядком уплаты взносов, установленных Ассоциацией.</w:t>
      </w:r>
    </w:p>
    <w:p w:rsidR="00C17152" w:rsidRPr="00E85414" w:rsidRDefault="00C17152" w:rsidP="000273E6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E85414">
        <w:rPr>
          <w:bCs/>
        </w:rPr>
        <w:t>Указанная информация размещается Ассоциацией на официальном сайте в сети «Интернет».</w:t>
      </w:r>
    </w:p>
    <w:p w:rsidR="00583248" w:rsidRPr="00E85414" w:rsidRDefault="00583248" w:rsidP="00583248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E85414">
        <w:rPr>
          <w:bCs/>
        </w:rPr>
        <w:t>4.7. В трехдневный срок с момента принятия одно</w:t>
      </w:r>
      <w:r w:rsidR="00595CD7" w:rsidRPr="00E85414">
        <w:rPr>
          <w:bCs/>
        </w:rPr>
        <w:t>го из решений, указанных в пункте 4.5. настоящего Устава</w:t>
      </w:r>
      <w:r w:rsidRPr="00E85414">
        <w:rPr>
          <w:bCs/>
        </w:rPr>
        <w:t xml:space="preserve">, </w:t>
      </w:r>
      <w:r w:rsidR="00595CD7" w:rsidRPr="00E85414">
        <w:rPr>
          <w:bCs/>
        </w:rPr>
        <w:t>Ассоциация</w:t>
      </w:r>
      <w:r w:rsidRPr="00E85414">
        <w:rPr>
          <w:bCs/>
        </w:rPr>
        <w:t xml:space="preserve"> обязана направить индивидуальному предпринимателю или юридическому лицу уведомление о принятом решении с приложением копии такого решения.</w:t>
      </w:r>
    </w:p>
    <w:p w:rsidR="00D83729" w:rsidRPr="00E85414" w:rsidRDefault="00D83729" w:rsidP="00D8372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D83729" w:rsidRPr="00E85414" w:rsidRDefault="00D83729" w:rsidP="00D83729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Style w:val="ad"/>
        </w:rPr>
      </w:pPr>
      <w:r w:rsidRPr="00E85414">
        <w:rPr>
          <w:rStyle w:val="ad"/>
        </w:rPr>
        <w:t>УСЛОВИЯ И ПОРЯДОК ПРЕКРАЩЕНИЯ ЧЛЕНСТВА В АССОЦИАЦИИ</w:t>
      </w:r>
    </w:p>
    <w:p w:rsidR="00D83729" w:rsidRPr="00E85414" w:rsidRDefault="00D83729" w:rsidP="00D837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</w:p>
    <w:p w:rsidR="00D83729" w:rsidRPr="00E85414" w:rsidRDefault="00D83729" w:rsidP="003F2C62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>Членство в Ассоциации прекращается в следующих случаях:</w:t>
      </w:r>
    </w:p>
    <w:p w:rsidR="00D83729" w:rsidRPr="00E85414" w:rsidRDefault="006E7522" w:rsidP="003F2C62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E85414">
        <w:t>Д</w:t>
      </w:r>
      <w:r w:rsidR="00D83729" w:rsidRPr="00E85414">
        <w:t>обровольный выход члена из Ас</w:t>
      </w:r>
      <w:r w:rsidRPr="00E85414">
        <w:t>социации.</w:t>
      </w:r>
    </w:p>
    <w:p w:rsidR="00D83729" w:rsidRPr="00E85414" w:rsidRDefault="006E7522" w:rsidP="003F2C62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E85414">
        <w:t>Исключение из членов Ассоциации.</w:t>
      </w:r>
    </w:p>
    <w:p w:rsidR="00D83729" w:rsidRPr="00E85414" w:rsidRDefault="006E7522" w:rsidP="003F2C62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E85414">
        <w:t>С</w:t>
      </w:r>
      <w:r w:rsidR="00D83729" w:rsidRPr="00E85414">
        <w:t>мерть индивидуального предпринимателя – члена Ассоциации или ликвидация юридического лица – члена Ассоциации.</w:t>
      </w:r>
    </w:p>
    <w:p w:rsidR="00C325D0" w:rsidRPr="00E85414" w:rsidRDefault="00D83729" w:rsidP="003F2C62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>Добровольный выход члена из Ассоциации осуществляется на основании его заявления о выходе.</w:t>
      </w:r>
    </w:p>
    <w:p w:rsidR="003F2C62" w:rsidRPr="00E85414" w:rsidRDefault="00C325D0" w:rsidP="003F2C62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>Ассоциация вправе принять решение об исключении из членов саморегулируемой организации индивидуального предпринимателя или юридического лица также:</w:t>
      </w:r>
    </w:p>
    <w:p w:rsidR="00C325D0" w:rsidRPr="00E85414" w:rsidRDefault="003F2C62" w:rsidP="003F2C62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 xml:space="preserve">5.3.1. </w:t>
      </w:r>
      <w:r w:rsidR="006E7522" w:rsidRPr="00E85414">
        <w:t>П</w:t>
      </w:r>
      <w:r w:rsidR="00C325D0" w:rsidRPr="00E85414">
        <w:t>ри неисполнении двух и более раз в течение одного года предписаний органов государственного строительного надзора при строительстве, реконструкции объе</w:t>
      </w:r>
      <w:r w:rsidR="006E7522" w:rsidRPr="00E85414">
        <w:t>ктов капитального строительства.</w:t>
      </w:r>
      <w:r w:rsidR="00C325D0" w:rsidRPr="00E85414">
        <w:t xml:space="preserve"> </w:t>
      </w:r>
    </w:p>
    <w:p w:rsidR="00D83729" w:rsidRPr="00E85414" w:rsidRDefault="003F2C62" w:rsidP="003F2C6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 xml:space="preserve">5.3.2. </w:t>
      </w:r>
      <w:r w:rsidR="006E7522" w:rsidRPr="00E85414">
        <w:t>Н</w:t>
      </w:r>
      <w:r w:rsidR="00D83729" w:rsidRPr="00E85414">
        <w:t>есоблюдение членом Ассоциации требований технических регламентов, повле</w:t>
      </w:r>
      <w:r w:rsidR="006E7522" w:rsidRPr="00E85414">
        <w:t>кшее за собой причинение вреда.</w:t>
      </w:r>
    </w:p>
    <w:p w:rsidR="00D83729" w:rsidRPr="00E85414" w:rsidRDefault="003F2C62" w:rsidP="003F2C6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E85414">
        <w:rPr>
          <w:color w:val="000000" w:themeColor="text1"/>
        </w:rPr>
        <w:t xml:space="preserve">5.3.3. </w:t>
      </w:r>
      <w:r w:rsidR="006E7522" w:rsidRPr="00E85414">
        <w:rPr>
          <w:color w:val="000000" w:themeColor="text1"/>
        </w:rPr>
        <w:t>Н</w:t>
      </w:r>
      <w:r w:rsidR="00D83729" w:rsidRPr="00E85414">
        <w:rPr>
          <w:color w:val="000000" w:themeColor="text1"/>
        </w:rPr>
        <w:t xml:space="preserve">еоднократное в течение одного года или грубое нарушение членом Ассоциации </w:t>
      </w:r>
      <w:r w:rsidR="00D83729" w:rsidRPr="00E85414">
        <w:rPr>
          <w:bCs/>
          <w:color w:val="000000" w:themeColor="text1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</w:t>
      </w:r>
      <w:r w:rsidR="00D83729" w:rsidRPr="00E85414">
        <w:rPr>
          <w:color w:val="000000" w:themeColor="text1"/>
        </w:rPr>
        <w:t xml:space="preserve">на процессы выполнения работ по строительству, реконструкции, капитальному ремонту объектов капитального </w:t>
      </w:r>
      <w:r w:rsidR="00D83729" w:rsidRPr="00E85414">
        <w:t>строительства, утвержденных Национальным объединением саморегулируемых организаций, основанных на членстве лиц, осуществляющих строительство</w:t>
      </w:r>
      <w:r w:rsidR="00D83729" w:rsidRPr="00E85414">
        <w:rPr>
          <w:color w:val="000000" w:themeColor="text1"/>
        </w:rPr>
        <w:t xml:space="preserve"> саморегулируемых организаций, </w:t>
      </w:r>
      <w:r w:rsidR="00D83729" w:rsidRPr="00E85414">
        <w:rPr>
          <w:bCs/>
          <w:color w:val="000000" w:themeColor="text1"/>
        </w:rPr>
        <w:t>стандартов и в</w:t>
      </w:r>
      <w:r w:rsidR="006E7522" w:rsidRPr="00E85414">
        <w:rPr>
          <w:bCs/>
          <w:color w:val="000000" w:themeColor="text1"/>
        </w:rPr>
        <w:t>нутренних документов Ассоциации.</w:t>
      </w:r>
    </w:p>
    <w:p w:rsidR="00D83729" w:rsidRPr="00E85414" w:rsidRDefault="003F2C62" w:rsidP="003F2C6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</w:pPr>
      <w:r w:rsidRPr="00E85414">
        <w:t xml:space="preserve">5.3.4. </w:t>
      </w:r>
      <w:r w:rsidR="006E7522" w:rsidRPr="00E85414">
        <w:t>Н</w:t>
      </w:r>
      <w:r w:rsidR="00D83729" w:rsidRPr="00E85414">
        <w:t>еуплата в течение одного календарного года членских взносов.</w:t>
      </w:r>
    </w:p>
    <w:p w:rsidR="009D6574" w:rsidRPr="00E85414" w:rsidRDefault="00D83729" w:rsidP="009D6574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>Решение об исключении из числа членов Ассоциации принимается постоянно действующим коллегиальным органом управления Ассоциации, за исключением случая, указанного в пункте 5.3.3 настоящего Устава, когда решение об исключении принимается Общим собранием членов Ассоциации.</w:t>
      </w:r>
    </w:p>
    <w:p w:rsidR="00D83729" w:rsidRPr="00E85414" w:rsidRDefault="00D66AB0" w:rsidP="009D6574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>Лицу</w:t>
      </w:r>
      <w:r w:rsidR="00D83729" w:rsidRPr="00E85414">
        <w:t>, прекратившему членство в Ассоциации, не возвращаются уплаченные им вступительный взнос, членские взносы</w:t>
      </w:r>
      <w:r w:rsidR="003D233A" w:rsidRPr="00E85414">
        <w:t>, целевые взносы</w:t>
      </w:r>
      <w:r w:rsidR="00D83729" w:rsidRPr="00E85414">
        <w:t xml:space="preserve"> и взносы в компенсационный фонд Ассоциации, за исключением случаев, установленных законодательством Российской Федерации.</w:t>
      </w:r>
    </w:p>
    <w:p w:rsidR="00D83729" w:rsidRPr="00E85414" w:rsidRDefault="00D83729" w:rsidP="00D8372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D83729" w:rsidRPr="00E85414" w:rsidRDefault="00D83729" w:rsidP="00D83729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center"/>
        <w:rPr>
          <w:rStyle w:val="ad"/>
        </w:rPr>
      </w:pPr>
      <w:r w:rsidRPr="00E85414">
        <w:rPr>
          <w:rStyle w:val="ad"/>
        </w:rPr>
        <w:t>ПРАВА И ОБЯЗАННОСТИ ЧЛЕНОВ АССОЦИАЦИИ</w:t>
      </w:r>
    </w:p>
    <w:p w:rsidR="00D83729" w:rsidRPr="00E85414" w:rsidRDefault="00D83729" w:rsidP="00D837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</w:p>
    <w:p w:rsidR="00D83729" w:rsidRPr="00E85414" w:rsidRDefault="00D83729" w:rsidP="00734E39">
      <w:pPr>
        <w:widowControl w:val="0"/>
        <w:numPr>
          <w:ilvl w:val="1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>Члены Ассоциации имеют право:</w:t>
      </w:r>
    </w:p>
    <w:p w:rsidR="00D83729" w:rsidRPr="00E85414" w:rsidRDefault="00D83729" w:rsidP="00734E39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E85414">
        <w:t>участвовать в управлении делами Ассоциации в установленном Уставом порядке;</w:t>
      </w:r>
    </w:p>
    <w:p w:rsidR="00D83729" w:rsidRPr="00E85414" w:rsidRDefault="00D83729" w:rsidP="00734E39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E85414">
        <w:lastRenderedPageBreak/>
        <w:t>избираться и быть избранными в органы управления Ассоциацией;</w:t>
      </w:r>
    </w:p>
    <w:p w:rsidR="00D83729" w:rsidRPr="00E85414" w:rsidRDefault="00D83729" w:rsidP="00734E39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E85414">
        <w:t>вносить предложения по совершенствованию деятельности Ассоциации;</w:t>
      </w:r>
    </w:p>
    <w:p w:rsidR="00D83729" w:rsidRPr="00E85414" w:rsidRDefault="00D83729" w:rsidP="00734E39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E85414">
        <w:t>участвовать в разработке документов Ассоциации;</w:t>
      </w:r>
    </w:p>
    <w:p w:rsidR="00D83729" w:rsidRPr="00E85414" w:rsidRDefault="00D83729" w:rsidP="00734E39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E85414">
        <w:t>участвовать в мероприятиях, проводимых Ассоциацией;</w:t>
      </w:r>
    </w:p>
    <w:p w:rsidR="00D83729" w:rsidRPr="00E85414" w:rsidRDefault="00D83729" w:rsidP="00734E39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E85414">
        <w:t>непосредственно обращаться в Ассоциацию за содействием и помощью в защите своих интересов, связанных с целями и предметом деятельности Ассоциации;</w:t>
      </w:r>
    </w:p>
    <w:p w:rsidR="00D83729" w:rsidRPr="00E85414" w:rsidRDefault="00D83729" w:rsidP="00734E39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E85414">
        <w:t>пользоваться консультационными, информационными и иными услугами Ассоциации в пределах ее компетенции;</w:t>
      </w:r>
    </w:p>
    <w:p w:rsidR="00D83729" w:rsidRPr="00E85414" w:rsidRDefault="00D83729" w:rsidP="00734E39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E85414">
        <w:t>получать информацию о деятельности Ассоциации и ее органов управления;</w:t>
      </w:r>
    </w:p>
    <w:p w:rsidR="00D83729" w:rsidRPr="00E85414" w:rsidRDefault="00D83729" w:rsidP="00734E39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E85414">
        <w:t>по своему усмотрению выходить из Ассоциации;</w:t>
      </w:r>
    </w:p>
    <w:p w:rsidR="00D83729" w:rsidRPr="00E85414" w:rsidRDefault="00D83729" w:rsidP="00734E39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E85414">
        <w:t>вносить предложения в повестку дня Общего собрания членов Ассоциации;</w:t>
      </w:r>
    </w:p>
    <w:p w:rsidR="00D83729" w:rsidRPr="00E85414" w:rsidRDefault="00D83729" w:rsidP="00734E39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E85414">
        <w:t>обращаться в органы управления Ассоциации по любым вопросам, связанным с ее деятельностью;</w:t>
      </w:r>
    </w:p>
    <w:p w:rsidR="00D83729" w:rsidRDefault="00D83729" w:rsidP="00734E39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E85414">
        <w:t>передавать имущество и имущественные права Ассоциации на праве собственности или ином вещном праве;</w:t>
      </w:r>
    </w:p>
    <w:p w:rsidR="00223F10" w:rsidRDefault="00223F10" w:rsidP="00734E39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223F10">
        <w:t xml:space="preserve">участвовать в формировании органов управления </w:t>
      </w:r>
      <w:r>
        <w:t>Ассоциации</w:t>
      </w:r>
      <w:r w:rsidRPr="00223F10">
        <w:t>;</w:t>
      </w:r>
    </w:p>
    <w:p w:rsidR="00223F10" w:rsidRDefault="00223F10" w:rsidP="00734E39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223F10">
        <w:t xml:space="preserve">вносить на рассмотрение органов управления </w:t>
      </w:r>
      <w:r>
        <w:t>Ассоциации</w:t>
      </w:r>
      <w:r w:rsidRPr="00223F10">
        <w:t xml:space="preserve"> предложения, касающиеся вопросов деятельности </w:t>
      </w:r>
      <w:r w:rsidR="00B054D6">
        <w:t>Ассоциации</w:t>
      </w:r>
      <w:r w:rsidRPr="00223F10">
        <w:t>, участвовать в их рассмотрении, а также в принятии соответствующих р</w:t>
      </w:r>
      <w:r>
        <w:t>ешений</w:t>
      </w:r>
      <w:r w:rsidRPr="00223F10">
        <w:t>;</w:t>
      </w:r>
    </w:p>
    <w:p w:rsidR="00223F10" w:rsidRDefault="00B054D6" w:rsidP="00734E39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B054D6">
        <w:t>участвовать в определении содержания и структуры заключаемых соглашений, регулирующих социально-трудовые отношения и связанные с ними экономические от</w:t>
      </w:r>
      <w:r>
        <w:t>ношения</w:t>
      </w:r>
      <w:r w:rsidRPr="00B054D6">
        <w:t>;</w:t>
      </w:r>
    </w:p>
    <w:p w:rsidR="00B054D6" w:rsidRDefault="00B054D6" w:rsidP="00734E39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B054D6">
        <w:t xml:space="preserve">получать информацию о деятельности </w:t>
      </w:r>
      <w:r>
        <w:t>Ассоциации</w:t>
      </w:r>
      <w:r w:rsidRPr="00B054D6">
        <w:t>, заключенных им соглашениях, а также тексты этих соглашений;</w:t>
      </w:r>
    </w:p>
    <w:p w:rsidR="00B054D6" w:rsidRPr="00E85414" w:rsidRDefault="00B054D6" w:rsidP="00734E39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B054D6">
        <w:t xml:space="preserve">получать от </w:t>
      </w:r>
      <w:r>
        <w:t>Ассоциации помощь</w:t>
      </w:r>
      <w:r w:rsidRPr="00B054D6">
        <w:t xml:space="preserve">, предусмотренную </w:t>
      </w:r>
      <w:r>
        <w:t xml:space="preserve">настоящим </w:t>
      </w:r>
      <w:r w:rsidRPr="00B054D6">
        <w:t>у</w:t>
      </w:r>
      <w:r>
        <w:t>ставом</w:t>
      </w:r>
      <w:r w:rsidRPr="00B054D6">
        <w:t>;</w:t>
      </w:r>
    </w:p>
    <w:p w:rsidR="00D83729" w:rsidRDefault="00D83729" w:rsidP="00734E39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E85414">
        <w:t>иные права, предусмотренные законодательством Российской Федерации и настоящим Уставом.</w:t>
      </w:r>
    </w:p>
    <w:p w:rsidR="00D83729" w:rsidRPr="00E85414" w:rsidRDefault="00D83729" w:rsidP="00734E39">
      <w:pPr>
        <w:pStyle w:val="a9"/>
        <w:widowControl w:val="0"/>
        <w:numPr>
          <w:ilvl w:val="1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E85414">
        <w:t>Члены Ассоциации обязаны:</w:t>
      </w:r>
    </w:p>
    <w:p w:rsidR="00D83729" w:rsidRPr="00E85414" w:rsidRDefault="00D83729" w:rsidP="00734E39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</w:pPr>
      <w:r w:rsidRPr="00E85414">
        <w:t>соблюдать положения настоящего Устава и иных документов Ассоциации;</w:t>
      </w:r>
    </w:p>
    <w:p w:rsidR="00D83729" w:rsidRPr="00E85414" w:rsidRDefault="00D83729" w:rsidP="00734E39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</w:pPr>
      <w:r w:rsidRPr="00E85414">
        <w:t>добросовестно пользоваться правами члена Ассоциации;</w:t>
      </w:r>
    </w:p>
    <w:p w:rsidR="00D83729" w:rsidRPr="00E85414" w:rsidRDefault="00D83729" w:rsidP="00734E39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</w:pPr>
      <w:r w:rsidRPr="00E85414">
        <w:t>выполнять решения органов управления Ассоциации, принятые в рамках их компетенции;</w:t>
      </w:r>
    </w:p>
    <w:p w:rsidR="00D83729" w:rsidRPr="00E85414" w:rsidRDefault="00D83729" w:rsidP="00734E39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</w:pPr>
      <w:r w:rsidRPr="00E85414">
        <w:t>своевременно и в полном объеме оплачивать членские взносы,</w:t>
      </w:r>
      <w:r w:rsidR="0048164B" w:rsidRPr="00E85414">
        <w:t xml:space="preserve"> целевые взносы,</w:t>
      </w:r>
      <w:r w:rsidRPr="00E85414">
        <w:t xml:space="preserve"> а также осуществлять иные обязательные для членов Ассоциации платежи;</w:t>
      </w:r>
    </w:p>
    <w:p w:rsidR="00D83729" w:rsidRPr="00E85414" w:rsidRDefault="00D83729" w:rsidP="00734E39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E85414">
        <w:t>представлять информацию о своей деятельности в форме отчетов в порядке, установленном уставом Ассоциации или иным документом Ассоциации, для осуществления Ассоциацией анализа;</w:t>
      </w:r>
    </w:p>
    <w:p w:rsidR="00D83729" w:rsidRPr="00E85414" w:rsidRDefault="00D83729" w:rsidP="00734E39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E85414">
        <w:t>принимать участие в деятельности Ассоциации.</w:t>
      </w:r>
    </w:p>
    <w:p w:rsidR="00D83729" w:rsidRPr="00E85414" w:rsidRDefault="00D83729" w:rsidP="00D83729">
      <w:pPr>
        <w:widowControl w:val="0"/>
        <w:numPr>
          <w:ilvl w:val="1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>Деятельность членов Ассоциации подлежит контролю со стороны Ассоциации в соответствии с документами Ассоциации.</w:t>
      </w:r>
    </w:p>
    <w:p w:rsidR="00D83729" w:rsidRPr="00E85414" w:rsidRDefault="00D83729" w:rsidP="00D83729">
      <w:pPr>
        <w:widowControl w:val="0"/>
        <w:numPr>
          <w:ilvl w:val="2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E85414">
        <w:t xml:space="preserve"> Ассоциация несет перед своими членами ответственность за неправомерные действия работников Ассоциации при осуществлении ими контроля за деятельностью членов Ассоциации. </w:t>
      </w:r>
    </w:p>
    <w:p w:rsidR="00D83729" w:rsidRPr="00E85414" w:rsidRDefault="00D83729" w:rsidP="00D83729">
      <w:pPr>
        <w:widowControl w:val="0"/>
        <w:numPr>
          <w:ilvl w:val="2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E85414">
        <w:t xml:space="preserve">В случае неправомерного действия работника при осуществлении контроля член Ассоциации имеет право обратиться в </w:t>
      </w:r>
      <w:r w:rsidR="0048164B" w:rsidRPr="00E85414">
        <w:t xml:space="preserve">исполнительный орган </w:t>
      </w:r>
      <w:r w:rsidRPr="00E85414">
        <w:t xml:space="preserve">Ассоциации с жалобой и </w:t>
      </w:r>
      <w:r w:rsidRPr="00E85414">
        <w:lastRenderedPageBreak/>
        <w:t xml:space="preserve">требованием возмещения вреда, причиненного такими действиями. </w:t>
      </w:r>
      <w:r w:rsidR="0048164B" w:rsidRPr="00E85414">
        <w:t xml:space="preserve">Исполнительный орган </w:t>
      </w:r>
      <w:r w:rsidRPr="00E85414">
        <w:t xml:space="preserve">Ассоциации в месячный срок рассматривает поступившую жалобу и принимает по ней решение. </w:t>
      </w:r>
    </w:p>
    <w:p w:rsidR="00D83729" w:rsidRPr="00E85414" w:rsidRDefault="00D83729" w:rsidP="00D83729">
      <w:pPr>
        <w:widowControl w:val="0"/>
        <w:numPr>
          <w:ilvl w:val="2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E85414">
        <w:t>Решение может быть направлено на удовлетворение требований члена Ассоциации, подавшего жалобу. В случае выплаты члену Ассоциации возмещения причиненного ему вреда неправомерными действиями работника при осуществлении контроля, исполнительный орган предпринимает действия по взысканию с работника, допустившего неправомерное действие, выплаченного возмещения в порядке регресса.</w:t>
      </w:r>
    </w:p>
    <w:p w:rsidR="00D83729" w:rsidRPr="00E85414" w:rsidRDefault="00D83729" w:rsidP="00D8372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right="-92" w:firstLine="709"/>
        <w:jc w:val="both"/>
      </w:pPr>
    </w:p>
    <w:p w:rsidR="00D83729" w:rsidRPr="00E85414" w:rsidRDefault="00D83729" w:rsidP="00D83729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center"/>
        <w:rPr>
          <w:rStyle w:val="ad"/>
        </w:rPr>
      </w:pPr>
      <w:r w:rsidRPr="00E85414">
        <w:rPr>
          <w:rStyle w:val="ad"/>
        </w:rPr>
        <w:t>ОРГАНЫ АССОЦИАЦИИ</w:t>
      </w:r>
    </w:p>
    <w:p w:rsidR="00D83729" w:rsidRPr="00E85414" w:rsidRDefault="00D83729" w:rsidP="00D837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</w:p>
    <w:p w:rsidR="00D83729" w:rsidRPr="00E85414" w:rsidRDefault="00D83729" w:rsidP="00D83729">
      <w:pPr>
        <w:widowControl w:val="0"/>
        <w:numPr>
          <w:ilvl w:val="1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>Органами управления Ассоциации являются:</w:t>
      </w:r>
    </w:p>
    <w:p w:rsidR="00D83729" w:rsidRPr="00E85414" w:rsidRDefault="003F2C62" w:rsidP="00D83729">
      <w:pPr>
        <w:widowControl w:val="0"/>
        <w:numPr>
          <w:ilvl w:val="2"/>
          <w:numId w:val="27"/>
        </w:numPr>
        <w:shd w:val="clear" w:color="auto" w:fill="FFFFFF"/>
        <w:tabs>
          <w:tab w:val="clear" w:pos="1288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E85414">
        <w:t xml:space="preserve"> </w:t>
      </w:r>
      <w:r w:rsidR="00D83729" w:rsidRPr="00E85414">
        <w:t>Общее собрание членов Ассоциа</w:t>
      </w:r>
      <w:r w:rsidR="006E7522" w:rsidRPr="00E85414">
        <w:t>ции.</w:t>
      </w:r>
    </w:p>
    <w:p w:rsidR="00D83729" w:rsidRPr="00E85414" w:rsidRDefault="003F2C62" w:rsidP="00D83729">
      <w:pPr>
        <w:widowControl w:val="0"/>
        <w:numPr>
          <w:ilvl w:val="2"/>
          <w:numId w:val="27"/>
        </w:numPr>
        <w:shd w:val="clear" w:color="auto" w:fill="FFFFFF"/>
        <w:tabs>
          <w:tab w:val="clear" w:pos="1288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E85414">
        <w:t xml:space="preserve"> </w:t>
      </w:r>
      <w:r w:rsidR="000D3223" w:rsidRPr="00E85414">
        <w:t>Коллегиальный совет Ассоциации - п</w:t>
      </w:r>
      <w:r w:rsidR="00D83729" w:rsidRPr="00E85414">
        <w:t>остоянно действующий коллегиаль</w:t>
      </w:r>
      <w:r w:rsidR="006E7522" w:rsidRPr="00E85414">
        <w:t>ный орган управления Ассоциации.</w:t>
      </w:r>
    </w:p>
    <w:p w:rsidR="00D83729" w:rsidRPr="00E85414" w:rsidRDefault="003F2C62" w:rsidP="00D83729">
      <w:pPr>
        <w:widowControl w:val="0"/>
        <w:numPr>
          <w:ilvl w:val="2"/>
          <w:numId w:val="27"/>
        </w:numPr>
        <w:shd w:val="clear" w:color="auto" w:fill="FFFFFF"/>
        <w:tabs>
          <w:tab w:val="clear" w:pos="1288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E85414">
        <w:t xml:space="preserve"> </w:t>
      </w:r>
      <w:r w:rsidR="000D3223" w:rsidRPr="00E85414">
        <w:t>Генеральный директор Ассоциации – единоличный и</w:t>
      </w:r>
      <w:r w:rsidR="00D83729" w:rsidRPr="00E85414">
        <w:t>сполнительный орган Ассоциации.</w:t>
      </w:r>
    </w:p>
    <w:p w:rsidR="00D83729" w:rsidRPr="00E85414" w:rsidRDefault="00D83729" w:rsidP="00D83729">
      <w:pPr>
        <w:widowControl w:val="0"/>
        <w:numPr>
          <w:ilvl w:val="1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 xml:space="preserve">Для достижения целей, установленных настоящим Уставом, в Ассоциации в обязательном порядке создаются следующие специализированные органы: </w:t>
      </w:r>
    </w:p>
    <w:p w:rsidR="00D83729" w:rsidRPr="00E85414" w:rsidRDefault="000D3223" w:rsidP="00D83729">
      <w:pPr>
        <w:widowControl w:val="0"/>
        <w:numPr>
          <w:ilvl w:val="2"/>
          <w:numId w:val="2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E85414">
        <w:t xml:space="preserve">Контрольная комиссия - </w:t>
      </w:r>
      <w:r w:rsidR="00D83729" w:rsidRPr="00E85414">
        <w:t>орган, осуществляющий контроль за соблюдением членами Ассоциации требований стандартов и прави</w:t>
      </w:r>
      <w:r w:rsidR="006E7522" w:rsidRPr="00E85414">
        <w:t>л саморегулируемой организации.</w:t>
      </w:r>
    </w:p>
    <w:p w:rsidR="00D83729" w:rsidRPr="00E85414" w:rsidRDefault="000D3223" w:rsidP="00D83729">
      <w:pPr>
        <w:widowControl w:val="0"/>
        <w:numPr>
          <w:ilvl w:val="2"/>
          <w:numId w:val="2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E85414">
        <w:t xml:space="preserve">Дисциплинарная комиссия - </w:t>
      </w:r>
      <w:r w:rsidR="00D83729" w:rsidRPr="00E85414">
        <w:t>орган по рассмотрению дел о применении в отношении членов Ассоциации мер дисциплинарного воздействия.</w:t>
      </w:r>
    </w:p>
    <w:p w:rsidR="00D83729" w:rsidRPr="00E85414" w:rsidRDefault="00D83729" w:rsidP="00D83729">
      <w:pPr>
        <w:widowControl w:val="0"/>
        <w:numPr>
          <w:ilvl w:val="1"/>
          <w:numId w:val="2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 xml:space="preserve">По решению </w:t>
      </w:r>
      <w:r w:rsidR="000D3223" w:rsidRPr="00E85414">
        <w:t>К</w:t>
      </w:r>
      <w:r w:rsidRPr="00E85414">
        <w:t xml:space="preserve">оллегиального </w:t>
      </w:r>
      <w:r w:rsidR="000D3223" w:rsidRPr="00E85414">
        <w:t>Совета</w:t>
      </w:r>
      <w:r w:rsidRPr="00E85414">
        <w:t xml:space="preserve"> в Ассоциации могут быть созданы иные специализированные органы и утверждены положения о таких специализированных органах, а также определен их состав.</w:t>
      </w:r>
    </w:p>
    <w:p w:rsidR="00D83729" w:rsidRPr="00E85414" w:rsidRDefault="00D83729" w:rsidP="00D8372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center"/>
      </w:pPr>
    </w:p>
    <w:p w:rsidR="00D83729" w:rsidRPr="00E85414" w:rsidRDefault="00D83729" w:rsidP="00D83729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center"/>
        <w:rPr>
          <w:rStyle w:val="ad"/>
        </w:rPr>
      </w:pPr>
      <w:r w:rsidRPr="00E85414">
        <w:rPr>
          <w:rStyle w:val="ad"/>
        </w:rPr>
        <w:t>ОБЩЕЕ СОБРАНИЕ ЧЛЕНОВ АССОЦИАЦИИ</w:t>
      </w:r>
    </w:p>
    <w:p w:rsidR="00D83729" w:rsidRPr="00E85414" w:rsidRDefault="00D83729" w:rsidP="00D83729">
      <w:pPr>
        <w:widowControl w:val="0"/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jc w:val="both"/>
      </w:pPr>
    </w:p>
    <w:p w:rsidR="00D83729" w:rsidRPr="00E85414" w:rsidRDefault="00D83729" w:rsidP="008E1E85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>Общее собрание членов Ассоциации полномочно рассматривать отнесенные к его компетенции законодательством Российской Федерации и настоящим Уставом вопросы.</w:t>
      </w:r>
    </w:p>
    <w:p w:rsidR="00D83729" w:rsidRPr="00E85414" w:rsidRDefault="00D83729" w:rsidP="008E1E85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>К компетенции Общего собрания членов Ассоциации относится решение следующих вопросов:</w:t>
      </w:r>
    </w:p>
    <w:p w:rsidR="00D83729" w:rsidRPr="00E85414" w:rsidRDefault="006E7522" w:rsidP="008E1E85">
      <w:pPr>
        <w:widowControl w:val="0"/>
        <w:numPr>
          <w:ilvl w:val="2"/>
          <w:numId w:val="27"/>
        </w:numPr>
        <w:shd w:val="clear" w:color="auto" w:fill="FFFFFF"/>
        <w:tabs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E85414">
        <w:t>У</w:t>
      </w:r>
      <w:r w:rsidR="00D83729" w:rsidRPr="00E85414">
        <w:t>тверждение Устава Ассоци</w:t>
      </w:r>
      <w:r w:rsidRPr="00E85414">
        <w:t>ации, внесение в него изменений.</w:t>
      </w:r>
    </w:p>
    <w:p w:rsidR="00D83729" w:rsidRPr="00E85414" w:rsidRDefault="006E7522" w:rsidP="008E1E85">
      <w:pPr>
        <w:widowControl w:val="0"/>
        <w:numPr>
          <w:ilvl w:val="2"/>
          <w:numId w:val="27"/>
        </w:numPr>
        <w:shd w:val="clear" w:color="auto" w:fill="FFFFFF"/>
        <w:tabs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E85414">
        <w:t>И</w:t>
      </w:r>
      <w:r w:rsidR="00D83729" w:rsidRPr="00E85414">
        <w:t xml:space="preserve">збрание тайным голосованием членов </w:t>
      </w:r>
      <w:r w:rsidR="0097773D" w:rsidRPr="00E85414">
        <w:t>К</w:t>
      </w:r>
      <w:r w:rsidR="00D83729" w:rsidRPr="00E85414">
        <w:t xml:space="preserve">оллегиального </w:t>
      </w:r>
      <w:r w:rsidR="0097773D" w:rsidRPr="00E85414">
        <w:t>совета</w:t>
      </w:r>
      <w:r w:rsidR="00D83729" w:rsidRPr="00E85414">
        <w:t xml:space="preserve"> Ассоциации, досрочное прекращение полномочий </w:t>
      </w:r>
      <w:r w:rsidR="0097773D" w:rsidRPr="00E85414">
        <w:t>К</w:t>
      </w:r>
      <w:r w:rsidR="00D83729" w:rsidRPr="00E85414">
        <w:t>оллегиального</w:t>
      </w:r>
      <w:r w:rsidR="0097773D" w:rsidRPr="00E85414">
        <w:t xml:space="preserve"> совета</w:t>
      </w:r>
      <w:r w:rsidR="00D83729" w:rsidRPr="00E85414">
        <w:t xml:space="preserve"> Ассоциации или досрочное прекращение </w:t>
      </w:r>
      <w:r w:rsidRPr="00E85414">
        <w:t>полномочий отдельных его членов.</w:t>
      </w:r>
    </w:p>
    <w:p w:rsidR="00D83729" w:rsidRPr="00E85414" w:rsidRDefault="006E7522" w:rsidP="008E1E85">
      <w:pPr>
        <w:widowControl w:val="0"/>
        <w:numPr>
          <w:ilvl w:val="2"/>
          <w:numId w:val="27"/>
        </w:numPr>
        <w:shd w:val="clear" w:color="auto" w:fill="FFFFFF"/>
        <w:tabs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E85414">
        <w:t>И</w:t>
      </w:r>
      <w:r w:rsidR="00D83729" w:rsidRPr="00E85414">
        <w:t xml:space="preserve">збрание тайным голосованием </w:t>
      </w:r>
      <w:r w:rsidR="0097773D" w:rsidRPr="00E85414">
        <w:t>председателя</w:t>
      </w:r>
      <w:r w:rsidR="00D83729" w:rsidRPr="00E85414">
        <w:t xml:space="preserve"> </w:t>
      </w:r>
      <w:r w:rsidR="0097773D" w:rsidRPr="00E85414">
        <w:t>К</w:t>
      </w:r>
      <w:r w:rsidR="00D83729" w:rsidRPr="00E85414">
        <w:t xml:space="preserve">оллегиального </w:t>
      </w:r>
      <w:r w:rsidR="0097773D" w:rsidRPr="00E85414">
        <w:t>совета</w:t>
      </w:r>
      <w:r w:rsidR="00D83729" w:rsidRPr="00E85414">
        <w:t xml:space="preserve"> Ассоциации, досро</w:t>
      </w:r>
      <w:r w:rsidRPr="00E85414">
        <w:t>чное прекращение его полномочий.</w:t>
      </w:r>
    </w:p>
    <w:p w:rsidR="00D83729" w:rsidRPr="00E85414" w:rsidRDefault="006E7522" w:rsidP="008E1E85">
      <w:pPr>
        <w:pStyle w:val="ae"/>
        <w:numPr>
          <w:ilvl w:val="2"/>
          <w:numId w:val="27"/>
        </w:numPr>
        <w:tabs>
          <w:tab w:val="num" w:pos="142"/>
          <w:tab w:val="left" w:pos="1560"/>
        </w:tabs>
        <w:spacing w:line="276" w:lineRule="auto"/>
        <w:ind w:left="0" w:firstLine="709"/>
        <w:jc w:val="both"/>
      </w:pPr>
      <w:r w:rsidRPr="00E85414">
        <w:t>Н</w:t>
      </w:r>
      <w:r w:rsidR="00D83729" w:rsidRPr="00E85414">
        <w:t xml:space="preserve">азначение на должность лица, осуществляющего функции </w:t>
      </w:r>
      <w:r w:rsidR="0097773D" w:rsidRPr="00E85414">
        <w:t>генера</w:t>
      </w:r>
      <w:r w:rsidR="00D83729" w:rsidRPr="00E85414">
        <w:t xml:space="preserve">льного </w:t>
      </w:r>
      <w:r w:rsidR="0097773D" w:rsidRPr="00E85414">
        <w:t>директора</w:t>
      </w:r>
      <w:r w:rsidR="00D83729" w:rsidRPr="00E85414">
        <w:t xml:space="preserve"> Ассоциации, досрочное освобо</w:t>
      </w:r>
      <w:r w:rsidRPr="00E85414">
        <w:t>ждение такого лица от должности.</w:t>
      </w:r>
    </w:p>
    <w:p w:rsidR="00D83729" w:rsidRPr="00E85414" w:rsidRDefault="006E7522" w:rsidP="008E1E85">
      <w:pPr>
        <w:widowControl w:val="0"/>
        <w:numPr>
          <w:ilvl w:val="2"/>
          <w:numId w:val="27"/>
        </w:numPr>
        <w:shd w:val="clear" w:color="auto" w:fill="FFFFFF"/>
        <w:tabs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E85414">
        <w:t>У</w:t>
      </w:r>
      <w:r w:rsidR="00D83729" w:rsidRPr="00E85414">
        <w:t>становление размеров вступительного</w:t>
      </w:r>
      <w:r w:rsidR="0048164B" w:rsidRPr="00E85414">
        <w:t>,</w:t>
      </w:r>
      <w:r w:rsidR="00D83729" w:rsidRPr="00E85414">
        <w:t xml:space="preserve"> регулярных членских </w:t>
      </w:r>
      <w:r w:rsidR="0048164B" w:rsidRPr="00E85414">
        <w:t xml:space="preserve">и целевых </w:t>
      </w:r>
      <w:r w:rsidRPr="00E85414">
        <w:t>взносов, и порядка их уплаты.</w:t>
      </w:r>
    </w:p>
    <w:p w:rsidR="00D83729" w:rsidRPr="00E85414" w:rsidRDefault="006E7522" w:rsidP="008E1E85">
      <w:pPr>
        <w:widowControl w:val="0"/>
        <w:numPr>
          <w:ilvl w:val="2"/>
          <w:numId w:val="27"/>
        </w:numPr>
        <w:shd w:val="clear" w:color="auto" w:fill="FFFFFF"/>
        <w:tabs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E85414">
        <w:t>У</w:t>
      </w:r>
      <w:r w:rsidR="00D83729" w:rsidRPr="00E85414">
        <w:t xml:space="preserve">становление размеров взносов в компенсационный фонд возмещения вреда, </w:t>
      </w:r>
      <w:r w:rsidR="00D83729" w:rsidRPr="00E85414">
        <w:lastRenderedPageBreak/>
        <w:t>порядок формирования такого компенсационного</w:t>
      </w:r>
      <w:r w:rsidRPr="00E85414">
        <w:t xml:space="preserve"> фонда.</w:t>
      </w:r>
    </w:p>
    <w:p w:rsidR="009144E7" w:rsidRPr="00E85414" w:rsidRDefault="006E7522" w:rsidP="008E1E85">
      <w:pPr>
        <w:widowControl w:val="0"/>
        <w:numPr>
          <w:ilvl w:val="2"/>
          <w:numId w:val="27"/>
        </w:numPr>
        <w:shd w:val="clear" w:color="auto" w:fill="FFFFFF"/>
        <w:tabs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E85414">
        <w:t>У</w:t>
      </w:r>
      <w:r w:rsidR="00D83729" w:rsidRPr="00E85414">
        <w:t>становление размеров взносов в компенсационный фонд обеспечения договорных обязательств, порядок формировани</w:t>
      </w:r>
      <w:r w:rsidRPr="00E85414">
        <w:t>я такого компенсационного фонда.</w:t>
      </w:r>
    </w:p>
    <w:p w:rsidR="00D83729" w:rsidRPr="00E85414" w:rsidRDefault="006E7522" w:rsidP="008E1E85">
      <w:pPr>
        <w:widowControl w:val="0"/>
        <w:numPr>
          <w:ilvl w:val="2"/>
          <w:numId w:val="27"/>
        </w:numPr>
        <w:shd w:val="clear" w:color="auto" w:fill="FFFFFF"/>
        <w:tabs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E85414">
        <w:t>У</w:t>
      </w:r>
      <w:r w:rsidR="00D83729" w:rsidRPr="00E85414">
        <w:t>тверждение следующих документов Ассоциации:</w:t>
      </w:r>
    </w:p>
    <w:p w:rsidR="00D83729" w:rsidRPr="00E85414" w:rsidRDefault="006E7522" w:rsidP="008E1E85">
      <w:pPr>
        <w:widowControl w:val="0"/>
        <w:numPr>
          <w:ilvl w:val="3"/>
          <w:numId w:val="27"/>
        </w:numPr>
        <w:shd w:val="clear" w:color="auto" w:fill="FFFFFF"/>
        <w:tabs>
          <w:tab w:val="clear" w:pos="1800"/>
          <w:tab w:val="num" w:pos="142"/>
          <w:tab w:val="num" w:pos="128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E85414">
        <w:rPr>
          <w:color w:val="000000" w:themeColor="text1"/>
        </w:rPr>
        <w:t>О</w:t>
      </w:r>
      <w:r w:rsidR="00D83729" w:rsidRPr="00E85414">
        <w:rPr>
          <w:color w:val="000000" w:themeColor="text1"/>
        </w:rPr>
        <w:t xml:space="preserve"> компенс</w:t>
      </w:r>
      <w:r w:rsidRPr="00E85414">
        <w:rPr>
          <w:color w:val="000000" w:themeColor="text1"/>
        </w:rPr>
        <w:t>ационном фонде возмещения вреда.</w:t>
      </w:r>
    </w:p>
    <w:p w:rsidR="00D83729" w:rsidRPr="00E85414" w:rsidRDefault="006E7522" w:rsidP="008E1E85">
      <w:pPr>
        <w:widowControl w:val="0"/>
        <w:numPr>
          <w:ilvl w:val="3"/>
          <w:numId w:val="27"/>
        </w:numPr>
        <w:shd w:val="clear" w:color="auto" w:fill="FFFFFF"/>
        <w:tabs>
          <w:tab w:val="clear" w:pos="1800"/>
          <w:tab w:val="num" w:pos="142"/>
          <w:tab w:val="num" w:pos="993"/>
          <w:tab w:val="num" w:pos="128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E85414">
        <w:rPr>
          <w:color w:val="000000" w:themeColor="text1"/>
        </w:rPr>
        <w:t>О</w:t>
      </w:r>
      <w:r w:rsidR="00D83729" w:rsidRPr="00E85414">
        <w:rPr>
          <w:color w:val="000000" w:themeColor="text1"/>
        </w:rPr>
        <w:t xml:space="preserve"> компенсационном фонде обес</w:t>
      </w:r>
      <w:r w:rsidRPr="00E85414">
        <w:rPr>
          <w:color w:val="000000" w:themeColor="text1"/>
        </w:rPr>
        <w:t>печения договорных обязательств.</w:t>
      </w:r>
    </w:p>
    <w:p w:rsidR="00D83729" w:rsidRPr="00E85414" w:rsidRDefault="006E7522" w:rsidP="008E1E85">
      <w:pPr>
        <w:widowControl w:val="0"/>
        <w:numPr>
          <w:ilvl w:val="3"/>
          <w:numId w:val="27"/>
        </w:numPr>
        <w:shd w:val="clear" w:color="auto" w:fill="FFFFFF"/>
        <w:tabs>
          <w:tab w:val="clear" w:pos="1800"/>
          <w:tab w:val="num" w:pos="142"/>
          <w:tab w:val="num" w:pos="993"/>
          <w:tab w:val="num" w:pos="128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E85414">
        <w:rPr>
          <w:color w:val="000000" w:themeColor="text1"/>
        </w:rPr>
        <w:t>О</w:t>
      </w:r>
      <w:r w:rsidR="00D83729" w:rsidRPr="00E85414">
        <w:rPr>
          <w:color w:val="000000" w:themeColor="text1"/>
        </w:rPr>
        <w:t xml:space="preserve"> реестре член</w:t>
      </w:r>
      <w:r w:rsidRPr="00E85414">
        <w:rPr>
          <w:color w:val="000000" w:themeColor="text1"/>
        </w:rPr>
        <w:t>ов саморегулируемой организации.</w:t>
      </w:r>
    </w:p>
    <w:p w:rsidR="00D83729" w:rsidRPr="00E85414" w:rsidRDefault="006E7522" w:rsidP="008E1E85">
      <w:pPr>
        <w:widowControl w:val="0"/>
        <w:numPr>
          <w:ilvl w:val="3"/>
          <w:numId w:val="27"/>
        </w:numPr>
        <w:shd w:val="clear" w:color="auto" w:fill="FFFFFF"/>
        <w:tabs>
          <w:tab w:val="clear" w:pos="1800"/>
          <w:tab w:val="num" w:pos="142"/>
          <w:tab w:val="num" w:pos="993"/>
          <w:tab w:val="num" w:pos="128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E85414">
        <w:rPr>
          <w:color w:val="000000" w:themeColor="text1"/>
        </w:rPr>
        <w:t>О</w:t>
      </w:r>
      <w:r w:rsidR="00D83729" w:rsidRPr="00E85414">
        <w:rPr>
          <w:color w:val="000000" w:themeColor="text1"/>
        </w:rPr>
        <w:t xml:space="preserve"> процедуре рассмотрения жалоб на действия (бездействие) членов Ассоциации и иных обра</w:t>
      </w:r>
      <w:r w:rsidRPr="00E85414">
        <w:rPr>
          <w:color w:val="000000" w:themeColor="text1"/>
        </w:rPr>
        <w:t>щений, поступивших в Ассоциацию.</w:t>
      </w:r>
    </w:p>
    <w:p w:rsidR="00D83729" w:rsidRPr="00E85414" w:rsidRDefault="006E7522" w:rsidP="008E1E85">
      <w:pPr>
        <w:widowControl w:val="0"/>
        <w:numPr>
          <w:ilvl w:val="3"/>
          <w:numId w:val="27"/>
        </w:numPr>
        <w:shd w:val="clear" w:color="auto" w:fill="FFFFFF"/>
        <w:tabs>
          <w:tab w:val="clear" w:pos="1800"/>
          <w:tab w:val="num" w:pos="142"/>
          <w:tab w:val="num" w:pos="993"/>
          <w:tab w:val="num" w:pos="128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E85414">
        <w:rPr>
          <w:color w:val="000000" w:themeColor="text1"/>
        </w:rPr>
        <w:t>О</w:t>
      </w:r>
      <w:r w:rsidR="00D83729" w:rsidRPr="00E85414">
        <w:rPr>
          <w:color w:val="000000" w:themeColor="text1"/>
        </w:rPr>
        <w:t> проведении Ассоциацией анализа деятельности своих членов на основании информации, пре</w:t>
      </w:r>
      <w:r w:rsidRPr="00E85414">
        <w:rPr>
          <w:color w:val="000000" w:themeColor="text1"/>
        </w:rPr>
        <w:t>дставляемой ими в форме отчетов.</w:t>
      </w:r>
    </w:p>
    <w:p w:rsidR="008E1E85" w:rsidRDefault="006E7522" w:rsidP="008E1E85">
      <w:pPr>
        <w:widowControl w:val="0"/>
        <w:numPr>
          <w:ilvl w:val="3"/>
          <w:numId w:val="27"/>
        </w:numPr>
        <w:shd w:val="clear" w:color="auto" w:fill="FFFFFF"/>
        <w:tabs>
          <w:tab w:val="clear" w:pos="1800"/>
          <w:tab w:val="num" w:pos="142"/>
          <w:tab w:val="num" w:pos="993"/>
          <w:tab w:val="num" w:pos="128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E85414">
        <w:rPr>
          <w:color w:val="000000" w:themeColor="text1"/>
        </w:rPr>
        <w:t>О</w:t>
      </w:r>
      <w:r w:rsidR="00D83729" w:rsidRPr="00E85414">
        <w:rPr>
          <w:color w:val="000000" w:themeColor="text1"/>
        </w:rPr>
        <w:t xml:space="preserve"> членстве в Ассоциации, в том числе о требованиях к членам Ассоциации</w:t>
      </w:r>
      <w:r w:rsidRPr="00E85414">
        <w:rPr>
          <w:color w:val="000000" w:themeColor="text1"/>
        </w:rPr>
        <w:t>.</w:t>
      </w:r>
    </w:p>
    <w:p w:rsidR="00D83729" w:rsidRPr="008E1E85" w:rsidRDefault="006E7522" w:rsidP="008E1E85">
      <w:pPr>
        <w:widowControl w:val="0"/>
        <w:numPr>
          <w:ilvl w:val="3"/>
          <w:numId w:val="27"/>
        </w:numPr>
        <w:shd w:val="clear" w:color="auto" w:fill="FFFFFF"/>
        <w:tabs>
          <w:tab w:val="clear" w:pos="1800"/>
          <w:tab w:val="num" w:pos="142"/>
          <w:tab w:val="num" w:pos="993"/>
          <w:tab w:val="num" w:pos="1288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8E1E85">
        <w:rPr>
          <w:color w:val="000000" w:themeColor="text1"/>
        </w:rPr>
        <w:t>О</w:t>
      </w:r>
      <w:r w:rsidR="00D83729" w:rsidRPr="008E1E85">
        <w:rPr>
          <w:color w:val="000000" w:themeColor="text1"/>
        </w:rPr>
        <w:t xml:space="preserve"> </w:t>
      </w:r>
      <w:r w:rsidR="00C27F0B" w:rsidRPr="008E1E85">
        <w:rPr>
          <w:color w:val="000000" w:themeColor="text1"/>
        </w:rPr>
        <w:t>К</w:t>
      </w:r>
      <w:r w:rsidR="00D83729" w:rsidRPr="008E1E85">
        <w:rPr>
          <w:color w:val="000000" w:themeColor="text1"/>
        </w:rPr>
        <w:t xml:space="preserve">оллегиальном </w:t>
      </w:r>
      <w:r w:rsidR="00C27F0B" w:rsidRPr="008E1E85">
        <w:rPr>
          <w:color w:val="000000" w:themeColor="text1"/>
        </w:rPr>
        <w:t>совете</w:t>
      </w:r>
      <w:r w:rsidR="00D83729" w:rsidRPr="008E1E85">
        <w:rPr>
          <w:color w:val="000000" w:themeColor="text1"/>
        </w:rPr>
        <w:t xml:space="preserve"> Ассоциации.</w:t>
      </w:r>
    </w:p>
    <w:p w:rsidR="00D83729" w:rsidRPr="00E85414" w:rsidRDefault="006E7522" w:rsidP="008E1E85">
      <w:pPr>
        <w:widowControl w:val="0"/>
        <w:numPr>
          <w:ilvl w:val="2"/>
          <w:numId w:val="27"/>
        </w:numPr>
        <w:shd w:val="clear" w:color="auto" w:fill="FFFFFF"/>
        <w:tabs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E85414">
        <w:rPr>
          <w:color w:val="000000" w:themeColor="text1"/>
        </w:rPr>
        <w:t>П</w:t>
      </w:r>
      <w:r w:rsidR="00D83729" w:rsidRPr="00E85414">
        <w:rPr>
          <w:color w:val="000000" w:themeColor="text1"/>
        </w:rPr>
        <w:t xml:space="preserve">ринятие решения об исключении из членов Ассоциации в соответствии с пунктом </w:t>
      </w:r>
      <w:r w:rsidRPr="00E85414">
        <w:rPr>
          <w:color w:val="000000" w:themeColor="text1"/>
        </w:rPr>
        <w:t>5.3.3 настоящего Устава.</w:t>
      </w:r>
    </w:p>
    <w:p w:rsidR="00D83729" w:rsidRPr="00E85414" w:rsidRDefault="006E7522" w:rsidP="008E1E85">
      <w:pPr>
        <w:widowControl w:val="0"/>
        <w:numPr>
          <w:ilvl w:val="2"/>
          <w:numId w:val="27"/>
        </w:numPr>
        <w:shd w:val="clear" w:color="auto" w:fill="FFFFFF"/>
        <w:tabs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E85414">
        <w:rPr>
          <w:color w:val="000000" w:themeColor="text1"/>
        </w:rPr>
        <w:t>П</w:t>
      </w:r>
      <w:r w:rsidR="00D83729" w:rsidRPr="00E85414">
        <w:rPr>
          <w:color w:val="000000" w:themeColor="text1"/>
        </w:rPr>
        <w:t xml:space="preserve">ринятие решения об участии Ассоциации в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</w:t>
      </w:r>
      <w:r w:rsidRPr="00E85414">
        <w:rPr>
          <w:color w:val="000000" w:themeColor="text1"/>
        </w:rPr>
        <w:t>этих некоммерческих организаций.</w:t>
      </w:r>
    </w:p>
    <w:p w:rsidR="00D83729" w:rsidRPr="00E85414" w:rsidRDefault="006E7522" w:rsidP="008E1E85">
      <w:pPr>
        <w:widowControl w:val="0"/>
        <w:numPr>
          <w:ilvl w:val="2"/>
          <w:numId w:val="27"/>
        </w:numPr>
        <w:shd w:val="clear" w:color="auto" w:fill="FFFFFF"/>
        <w:tabs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E85414">
        <w:rPr>
          <w:color w:val="000000" w:themeColor="text1"/>
        </w:rPr>
        <w:t>У</w:t>
      </w:r>
      <w:r w:rsidR="00D83729" w:rsidRPr="00E85414">
        <w:rPr>
          <w:color w:val="000000" w:themeColor="text1"/>
        </w:rPr>
        <w:t xml:space="preserve">становление компетенции </w:t>
      </w:r>
      <w:r w:rsidR="00C27F0B" w:rsidRPr="00E85414">
        <w:rPr>
          <w:color w:val="000000" w:themeColor="text1"/>
        </w:rPr>
        <w:t>генера</w:t>
      </w:r>
      <w:r w:rsidR="00D83729" w:rsidRPr="00E85414">
        <w:rPr>
          <w:color w:val="000000" w:themeColor="text1"/>
        </w:rPr>
        <w:t xml:space="preserve">льного </w:t>
      </w:r>
      <w:r w:rsidRPr="00E85414">
        <w:rPr>
          <w:color w:val="000000" w:themeColor="text1"/>
        </w:rPr>
        <w:t>директора</w:t>
      </w:r>
      <w:r w:rsidR="00D83729" w:rsidRPr="00E85414">
        <w:rPr>
          <w:color w:val="000000" w:themeColor="text1"/>
        </w:rPr>
        <w:t xml:space="preserve"> Ассоциации и порядка осуществления им руководства т</w:t>
      </w:r>
      <w:r w:rsidRPr="00E85414">
        <w:rPr>
          <w:color w:val="000000" w:themeColor="text1"/>
        </w:rPr>
        <w:t>екущей деятельностью Ассоциации.</w:t>
      </w:r>
    </w:p>
    <w:p w:rsidR="00D83729" w:rsidRPr="00E85414" w:rsidRDefault="006E7522" w:rsidP="008E1E85">
      <w:pPr>
        <w:widowControl w:val="0"/>
        <w:numPr>
          <w:ilvl w:val="2"/>
          <w:numId w:val="27"/>
        </w:numPr>
        <w:shd w:val="clear" w:color="auto" w:fill="FFFFFF"/>
        <w:tabs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E85414">
        <w:rPr>
          <w:color w:val="000000" w:themeColor="text1"/>
        </w:rPr>
        <w:t>У</w:t>
      </w:r>
      <w:r w:rsidR="00D83729" w:rsidRPr="00E85414">
        <w:rPr>
          <w:color w:val="000000" w:themeColor="text1"/>
        </w:rPr>
        <w:t>становление правил размещения и инвестирования средств компенсационных фондов, принятие решения об инвестировании средств компенсационного фонда возмещения вреда, определение возможных способов размещения средств компенсационных фондов Ассо</w:t>
      </w:r>
      <w:r w:rsidRPr="00E85414">
        <w:rPr>
          <w:color w:val="000000" w:themeColor="text1"/>
        </w:rPr>
        <w:t>циации в кредитных организациях.</w:t>
      </w:r>
    </w:p>
    <w:p w:rsidR="00D83729" w:rsidRPr="00E85414" w:rsidRDefault="006E7522" w:rsidP="008E1E85">
      <w:pPr>
        <w:widowControl w:val="0"/>
        <w:numPr>
          <w:ilvl w:val="2"/>
          <w:numId w:val="27"/>
        </w:numPr>
        <w:shd w:val="clear" w:color="auto" w:fill="FFFFFF"/>
        <w:tabs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E85414">
        <w:rPr>
          <w:bCs/>
        </w:rPr>
        <w:t>О</w:t>
      </w:r>
      <w:r w:rsidR="00D83729" w:rsidRPr="00E85414">
        <w:rPr>
          <w:bCs/>
        </w:rPr>
        <w:t>пределение приоритетных направлений деятельности Ассоциации, принципов формирования и использования её и</w:t>
      </w:r>
      <w:r w:rsidRPr="00E85414">
        <w:rPr>
          <w:bCs/>
        </w:rPr>
        <w:t>мущества.</w:t>
      </w:r>
    </w:p>
    <w:p w:rsidR="00D83729" w:rsidRPr="00E85414" w:rsidRDefault="006E7522" w:rsidP="008E1E85">
      <w:pPr>
        <w:widowControl w:val="0"/>
        <w:numPr>
          <w:ilvl w:val="2"/>
          <w:numId w:val="27"/>
        </w:numPr>
        <w:shd w:val="clear" w:color="auto" w:fill="FFFFFF"/>
        <w:tabs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E85414">
        <w:rPr>
          <w:bCs/>
        </w:rPr>
        <w:t>П</w:t>
      </w:r>
      <w:r w:rsidR="00D83729" w:rsidRPr="00E85414">
        <w:rPr>
          <w:bCs/>
        </w:rPr>
        <w:t>ринятие решения о реорганизации или ликвидации Ассоциации, назначение ликвидат</w:t>
      </w:r>
      <w:r w:rsidRPr="00E85414">
        <w:rPr>
          <w:bCs/>
        </w:rPr>
        <w:t>ора или ликвидационной комиссии.</w:t>
      </w:r>
    </w:p>
    <w:p w:rsidR="00D83729" w:rsidRPr="00E85414" w:rsidRDefault="006E7522" w:rsidP="008E1E85">
      <w:pPr>
        <w:widowControl w:val="0"/>
        <w:numPr>
          <w:ilvl w:val="2"/>
          <w:numId w:val="27"/>
        </w:numPr>
        <w:shd w:val="clear" w:color="auto" w:fill="FFFFFF"/>
        <w:tabs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E85414">
        <w:rPr>
          <w:bCs/>
        </w:rPr>
        <w:t>У</w:t>
      </w:r>
      <w:r w:rsidR="00D83729" w:rsidRPr="00E85414">
        <w:rPr>
          <w:bCs/>
        </w:rPr>
        <w:t>тверждение мер дисциплинарного воздействия, порядка и оснований их применения, порядка рассмотрения дел о нарушении членами Ассоциации требований стандартов и правил Ассоциации</w:t>
      </w:r>
      <w:r w:rsidRPr="00E85414">
        <w:rPr>
          <w:bCs/>
        </w:rPr>
        <w:t>, условий членства в Ассоциации.</w:t>
      </w:r>
    </w:p>
    <w:p w:rsidR="00D83729" w:rsidRPr="00E85414" w:rsidRDefault="006E7522" w:rsidP="008E1E85">
      <w:pPr>
        <w:widowControl w:val="0"/>
        <w:numPr>
          <w:ilvl w:val="2"/>
          <w:numId w:val="27"/>
        </w:numPr>
        <w:shd w:val="clear" w:color="auto" w:fill="FFFFFF"/>
        <w:tabs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E85414">
        <w:rPr>
          <w:bCs/>
        </w:rPr>
        <w:t>У</w:t>
      </w:r>
      <w:r w:rsidR="00D83729" w:rsidRPr="00E85414">
        <w:rPr>
          <w:bCs/>
        </w:rPr>
        <w:t xml:space="preserve">тверждение отчётов </w:t>
      </w:r>
      <w:r w:rsidR="00C27F0B" w:rsidRPr="00E85414">
        <w:rPr>
          <w:bCs/>
        </w:rPr>
        <w:t>К</w:t>
      </w:r>
      <w:r w:rsidR="00D83729" w:rsidRPr="00E85414">
        <w:rPr>
          <w:bCs/>
        </w:rPr>
        <w:t xml:space="preserve">оллегиального </w:t>
      </w:r>
      <w:r w:rsidR="00C27F0B" w:rsidRPr="00E85414">
        <w:rPr>
          <w:bCs/>
        </w:rPr>
        <w:t>совета</w:t>
      </w:r>
      <w:r w:rsidR="00D83729" w:rsidRPr="00E85414">
        <w:rPr>
          <w:bCs/>
        </w:rPr>
        <w:t xml:space="preserve"> Ассоциации и </w:t>
      </w:r>
      <w:r w:rsidR="00C27F0B" w:rsidRPr="00E85414">
        <w:rPr>
          <w:bCs/>
        </w:rPr>
        <w:t>генера</w:t>
      </w:r>
      <w:r w:rsidR="00D83729" w:rsidRPr="00E85414">
        <w:rPr>
          <w:bCs/>
        </w:rPr>
        <w:t xml:space="preserve">льного </w:t>
      </w:r>
      <w:r w:rsidR="00C27F0B" w:rsidRPr="00E85414">
        <w:rPr>
          <w:bCs/>
        </w:rPr>
        <w:t>директора</w:t>
      </w:r>
      <w:r w:rsidRPr="00E85414">
        <w:rPr>
          <w:bCs/>
        </w:rPr>
        <w:t xml:space="preserve"> Ассоциации.</w:t>
      </w:r>
    </w:p>
    <w:p w:rsidR="00D83729" w:rsidRPr="00E85414" w:rsidRDefault="006E7522" w:rsidP="008E1E85">
      <w:pPr>
        <w:widowControl w:val="0"/>
        <w:numPr>
          <w:ilvl w:val="2"/>
          <w:numId w:val="27"/>
        </w:numPr>
        <w:shd w:val="clear" w:color="auto" w:fill="FFFFFF"/>
        <w:tabs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E85414">
        <w:t>У</w:t>
      </w:r>
      <w:r w:rsidR="00D83729" w:rsidRPr="00E85414">
        <w:t>тверждение сметы Ассоциации</w:t>
      </w:r>
      <w:r w:rsidR="00D83729" w:rsidRPr="00E85414">
        <w:rPr>
          <w:bCs/>
        </w:rPr>
        <w:t xml:space="preserve">, внесение в неё изменений, утверждение годовой бухгалтерской </w:t>
      </w:r>
      <w:r w:rsidRPr="00E85414">
        <w:rPr>
          <w:bCs/>
        </w:rPr>
        <w:t>отчетности Ассоциации.</w:t>
      </w:r>
    </w:p>
    <w:p w:rsidR="00D83729" w:rsidRPr="00E85414" w:rsidRDefault="006E7522" w:rsidP="008E1E85">
      <w:pPr>
        <w:widowControl w:val="0"/>
        <w:numPr>
          <w:ilvl w:val="2"/>
          <w:numId w:val="27"/>
        </w:numPr>
        <w:shd w:val="clear" w:color="auto" w:fill="FFFFFF"/>
        <w:tabs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E85414">
        <w:rPr>
          <w:bCs/>
        </w:rPr>
        <w:t>П</w:t>
      </w:r>
      <w:r w:rsidR="00D83729" w:rsidRPr="00E85414">
        <w:rPr>
          <w:bCs/>
        </w:rPr>
        <w:t>ринятие решения о добровольном исключении сведений об Ассоциации из государственного реест</w:t>
      </w:r>
      <w:r w:rsidRPr="00E85414">
        <w:rPr>
          <w:bCs/>
        </w:rPr>
        <w:t>ра саморегулируемых организаций.</w:t>
      </w:r>
    </w:p>
    <w:p w:rsidR="00D83729" w:rsidRPr="00E85414" w:rsidRDefault="006E7522" w:rsidP="008E1E85">
      <w:pPr>
        <w:widowControl w:val="0"/>
        <w:numPr>
          <w:ilvl w:val="2"/>
          <w:numId w:val="27"/>
        </w:numPr>
        <w:shd w:val="clear" w:color="auto" w:fill="FFFFFF"/>
        <w:tabs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E85414">
        <w:t>Р</w:t>
      </w:r>
      <w:r w:rsidR="00D83729" w:rsidRPr="00E85414">
        <w:t>ассмотрение жалобы лица, исключенного из членов Ассоциации, на необоснованность принятого постоянно действующим коллегиальным органом управления Ассоциации решения об исключении и п</w:t>
      </w:r>
      <w:r w:rsidRPr="00E85414">
        <w:t>ринятие решения по такой жалобе.</w:t>
      </w:r>
    </w:p>
    <w:p w:rsidR="00D83729" w:rsidRPr="00E85414" w:rsidRDefault="006E7522" w:rsidP="008E1E85">
      <w:pPr>
        <w:widowControl w:val="0"/>
        <w:numPr>
          <w:ilvl w:val="2"/>
          <w:numId w:val="27"/>
        </w:numPr>
        <w:shd w:val="clear" w:color="auto" w:fill="FFFFFF"/>
        <w:tabs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E85414">
        <w:t>П</w:t>
      </w:r>
      <w:r w:rsidR="00D83729" w:rsidRPr="00E85414">
        <w:t>ринятие решений о создании филиалов и представительств Ассоциации, в пределах субъекта Российской Федерации, где зарегистрирована Ассоциация</w:t>
      </w:r>
      <w:r w:rsidRPr="00E85414">
        <w:t>.</w:t>
      </w:r>
    </w:p>
    <w:p w:rsidR="00D83729" w:rsidRPr="00E85414" w:rsidRDefault="006E7522" w:rsidP="008E1E85">
      <w:pPr>
        <w:widowControl w:val="0"/>
        <w:numPr>
          <w:ilvl w:val="2"/>
          <w:numId w:val="27"/>
        </w:numPr>
        <w:shd w:val="clear" w:color="auto" w:fill="FFFFFF"/>
        <w:tabs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E85414">
        <w:t>П</w:t>
      </w:r>
      <w:r w:rsidR="00D83729" w:rsidRPr="00E85414">
        <w:t>ринятие иных решений, не отнесённых настоящим Уставом к компетенции постоянно действующего органа управления или исполнительного органа Ассоциации.</w:t>
      </w:r>
    </w:p>
    <w:p w:rsidR="00D83729" w:rsidRPr="00E85414" w:rsidRDefault="00D83729" w:rsidP="008E1E85">
      <w:pPr>
        <w:pStyle w:val="a"/>
        <w:numPr>
          <w:ilvl w:val="1"/>
          <w:numId w:val="27"/>
        </w:numPr>
        <w:tabs>
          <w:tab w:val="clear" w:pos="851"/>
          <w:tab w:val="num" w:pos="142"/>
          <w:tab w:val="left" w:pos="1560"/>
        </w:tabs>
        <w:spacing w:after="0" w:line="276" w:lineRule="auto"/>
        <w:ind w:firstLine="709"/>
        <w:jc w:val="both"/>
        <w:rPr>
          <w:rFonts w:ascii="Times New Roman" w:hAnsi="Times New Roman"/>
          <w:lang w:eastAsia="ru-RU"/>
        </w:rPr>
      </w:pPr>
      <w:r w:rsidRPr="00E85414">
        <w:rPr>
          <w:rFonts w:ascii="Times New Roman" w:hAnsi="Times New Roman"/>
          <w:lang w:eastAsia="ru-RU"/>
        </w:rPr>
        <w:lastRenderedPageBreak/>
        <w:t>Решения Общего собрания членов Ассоциации по вопросам, предусмотренным пунктами 8.2.1 – 8.2.14, 8.2.18 настоящего Устава, относятся к исключительной компетенции и принимаются квалифицированным большинством в две трети голосов от общего числа голосов членов Ассоциации.</w:t>
      </w:r>
    </w:p>
    <w:p w:rsidR="00D83729" w:rsidRPr="00E85414" w:rsidRDefault="00D83729" w:rsidP="008E1E85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>Решения по остальным вопросам принимаются простым большинством от числа голосов членов Ассоциации, присутствующих на Общем собрании членов Ассоциации.</w:t>
      </w:r>
    </w:p>
    <w:p w:rsidR="00BD5883" w:rsidRPr="00E85414" w:rsidRDefault="00D83729" w:rsidP="008E1E85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>Общее собрание членов Ассоциации осуществляет свои полномочия путем проведения очередных и (или) внеочередных собраний членов Ассоциации.</w:t>
      </w:r>
      <w:r w:rsidR="00E62E90" w:rsidRPr="00E85414">
        <w:t xml:space="preserve"> </w:t>
      </w:r>
    </w:p>
    <w:p w:rsidR="00E62E90" w:rsidRPr="00E85414" w:rsidRDefault="00E62E90" w:rsidP="008E1E85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>Форма проведения собрания может быть очной или заочной.</w:t>
      </w:r>
      <w:r w:rsidR="00147C42" w:rsidRPr="00E85414">
        <w:t xml:space="preserve"> В заочной форме осуществляется проведение только внеочередного общего собрания в целях оперативного решения вопросов, за исключением вопросов, заседания по которым не могут проводиться в заочной форме в соответствии с законодательством Российской Федерации.</w:t>
      </w:r>
      <w:r w:rsidR="00BD5883" w:rsidRPr="00E85414">
        <w:t xml:space="preserve"> 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D83729" w:rsidRPr="00E85414" w:rsidRDefault="00D83729" w:rsidP="008E1E85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 xml:space="preserve">Очередное Общее собрание членов Ассоциации проводится не реже одного раза в год, в сроки, устанавливаемые </w:t>
      </w:r>
      <w:r w:rsidR="001005CB" w:rsidRPr="00E85414">
        <w:t>К</w:t>
      </w:r>
      <w:r w:rsidRPr="00E85414">
        <w:t xml:space="preserve">оллегиальным </w:t>
      </w:r>
      <w:r w:rsidR="001005CB" w:rsidRPr="00E85414">
        <w:t>советом</w:t>
      </w:r>
      <w:r w:rsidRPr="00E85414">
        <w:t xml:space="preserve"> Ассоциации, но не ранее чем через два месяца и не позднее чем через шесть месяцев после окончания финансового года. </w:t>
      </w:r>
    </w:p>
    <w:p w:rsidR="003F2C62" w:rsidRPr="00E85414" w:rsidRDefault="00D83729" w:rsidP="008E1E85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 xml:space="preserve">Внеочередное собрание членов Ассоциации созывается по решению </w:t>
      </w:r>
      <w:r w:rsidR="00D8328D" w:rsidRPr="00E85414">
        <w:t>исполнительного органа Ассоциации</w:t>
      </w:r>
      <w:r w:rsidR="003F2C62" w:rsidRPr="00E85414">
        <w:t>.</w:t>
      </w:r>
      <w:r w:rsidR="00D8328D" w:rsidRPr="00E85414">
        <w:t xml:space="preserve"> </w:t>
      </w:r>
    </w:p>
    <w:p w:rsidR="00D83729" w:rsidRPr="00E85414" w:rsidRDefault="00D83729" w:rsidP="008E1E85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 xml:space="preserve">Общее собрание членов Ассоциации полномочно принимать решения по вопросам своей компетенции, если на нём присутствует более половины членов Ассоциации, если более высокий кворум не требуется в соответствии с законодательством Российской Федерации и настоящим Уставом. </w:t>
      </w:r>
    </w:p>
    <w:p w:rsidR="00D83729" w:rsidRPr="00E85414" w:rsidRDefault="00D83729" w:rsidP="008E1E85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>Общее собрание членов Ассоциации утверждает внутренние документы, регламентирующие подготовку и проведение Общего собрания членов Ассоциации, в которых предусматривается порядок созыва очередного и внеочередного собрания членов Ассоциации, подготовки и утверждения повестки дня, порядок проведения голосования, а также иные вопросы организации деятельности Общего собрания членов Ассоциации.</w:t>
      </w:r>
    </w:p>
    <w:p w:rsidR="002441B5" w:rsidRPr="00E85414" w:rsidRDefault="002441B5" w:rsidP="008E1E85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 xml:space="preserve">Решение общего собрания может быть принято без проведения </w:t>
      </w:r>
      <w:r w:rsidR="0015233C" w:rsidRPr="00E85414">
        <w:t xml:space="preserve">очного </w:t>
      </w:r>
      <w:r w:rsidRPr="00E85414">
        <w:t xml:space="preserve">собрания или заседания путем проведения заочного голосования (опросным путем), за исключением принятия решений по вопросам, определение приоритетных направлений деятельности </w:t>
      </w:r>
      <w:r w:rsidR="00EA1A97" w:rsidRPr="00E85414">
        <w:t>Ассоциации</w:t>
      </w:r>
      <w:r w:rsidRPr="00E85414">
        <w:t>, принципов формирован</w:t>
      </w:r>
      <w:r w:rsidR="002C05A2" w:rsidRPr="00E85414">
        <w:t>ия и использования ее имущества</w:t>
      </w:r>
      <w:r w:rsidR="00144C6D">
        <w:t>, предусмотренным в пунктах 8.2.1. - 8.2.7., 8.2.9. - 8.2.10, 8.2.12.-8.2.21 настоящего Устава.</w:t>
      </w:r>
    </w:p>
    <w:p w:rsidR="00E62E90" w:rsidRPr="00E85414" w:rsidRDefault="00434F94" w:rsidP="008E1E85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414">
        <w:rPr>
          <w:rFonts w:eastAsiaTheme="minorHAnsi"/>
          <w:lang w:eastAsia="en-US"/>
        </w:rPr>
        <w:t>8.12</w:t>
      </w:r>
      <w:r w:rsidR="00E62E90" w:rsidRPr="00E85414">
        <w:rPr>
          <w:rFonts w:eastAsiaTheme="minorHAnsi"/>
          <w:lang w:eastAsia="en-US"/>
        </w:rPr>
        <w:t>. При проведении общего собрания в форме</w:t>
      </w:r>
      <w:r w:rsidR="0015233C" w:rsidRPr="00E85414">
        <w:rPr>
          <w:rFonts w:eastAsiaTheme="minorHAnsi"/>
          <w:lang w:eastAsia="en-US"/>
        </w:rPr>
        <w:t xml:space="preserve"> заочного голосования</w:t>
      </w:r>
      <w:r w:rsidR="00E62E90" w:rsidRPr="00E85414">
        <w:rPr>
          <w:rFonts w:eastAsiaTheme="minorHAnsi"/>
          <w:lang w:eastAsia="en-US"/>
        </w:rPr>
        <w:t xml:space="preserve"> членам Ассоциации направляе</w:t>
      </w:r>
      <w:r w:rsidR="00147C42" w:rsidRPr="00E85414">
        <w:rPr>
          <w:rFonts w:eastAsiaTheme="minorHAnsi"/>
          <w:lang w:eastAsia="en-US"/>
        </w:rPr>
        <w:t xml:space="preserve">тся </w:t>
      </w:r>
      <w:r w:rsidR="00E62E90" w:rsidRPr="00E85414">
        <w:rPr>
          <w:rFonts w:eastAsiaTheme="minorHAnsi"/>
          <w:lang w:eastAsia="en-US"/>
        </w:rPr>
        <w:t>уведомле</w:t>
      </w:r>
      <w:r w:rsidR="0015233C" w:rsidRPr="00E85414">
        <w:rPr>
          <w:rFonts w:eastAsiaTheme="minorHAnsi"/>
          <w:lang w:eastAsia="en-US"/>
        </w:rPr>
        <w:t>ние</w:t>
      </w:r>
      <w:r w:rsidR="00E62E90" w:rsidRPr="00E85414">
        <w:rPr>
          <w:rFonts w:eastAsiaTheme="minorHAnsi"/>
          <w:lang w:eastAsia="en-US"/>
        </w:rPr>
        <w:t xml:space="preserve"> </w:t>
      </w:r>
      <w:r w:rsidR="008C16C8" w:rsidRPr="00E85414">
        <w:rPr>
          <w:rFonts w:eastAsiaTheme="minorHAnsi"/>
          <w:lang w:eastAsia="en-US"/>
        </w:rPr>
        <w:t>с предлагаемой повесткой дня, с</w:t>
      </w:r>
      <w:r w:rsidR="00E62E90" w:rsidRPr="00E85414">
        <w:rPr>
          <w:rFonts w:eastAsiaTheme="minorHAnsi"/>
          <w:lang w:eastAsia="en-US"/>
        </w:rPr>
        <w:t xml:space="preserve"> </w:t>
      </w:r>
      <w:r w:rsidR="008C16C8" w:rsidRPr="00E85414">
        <w:rPr>
          <w:rFonts w:eastAsiaTheme="minorHAnsi"/>
          <w:lang w:eastAsia="en-US"/>
        </w:rPr>
        <w:t>н</w:t>
      </w:r>
      <w:r w:rsidR="00E62E90" w:rsidRPr="00E85414">
        <w:rPr>
          <w:rFonts w:eastAsiaTheme="minorHAnsi"/>
          <w:lang w:eastAsia="en-US"/>
        </w:rPr>
        <w:t>еобходимыми</w:t>
      </w:r>
      <w:r w:rsidR="00147C42" w:rsidRPr="00E85414">
        <w:rPr>
          <w:rFonts w:eastAsiaTheme="minorHAnsi"/>
          <w:lang w:eastAsia="en-US"/>
        </w:rPr>
        <w:t xml:space="preserve"> </w:t>
      </w:r>
      <w:r w:rsidR="00E62E90" w:rsidRPr="00E85414">
        <w:rPr>
          <w:rFonts w:eastAsiaTheme="minorHAnsi"/>
          <w:lang w:eastAsia="en-US"/>
        </w:rPr>
        <w:t>информацией и материалами, а также бюллетень для</w:t>
      </w:r>
      <w:r w:rsidR="00147C42" w:rsidRPr="00E85414">
        <w:rPr>
          <w:rFonts w:eastAsiaTheme="minorHAnsi"/>
          <w:lang w:eastAsia="en-US"/>
        </w:rPr>
        <w:t xml:space="preserve"> голосования заказным письмом с</w:t>
      </w:r>
      <w:r w:rsidR="00E62E90" w:rsidRPr="00E85414">
        <w:rPr>
          <w:rFonts w:eastAsiaTheme="minorHAnsi"/>
          <w:lang w:eastAsia="en-US"/>
        </w:rPr>
        <w:t xml:space="preserve"> уведомлением по адресу, указанному в реестре членов Ассоциации, или по электронной почте по</w:t>
      </w:r>
      <w:r w:rsidR="00147C42" w:rsidRPr="00E85414">
        <w:rPr>
          <w:rFonts w:eastAsiaTheme="minorHAnsi"/>
          <w:lang w:eastAsia="en-US"/>
        </w:rPr>
        <w:t xml:space="preserve"> государственной регистрации </w:t>
      </w:r>
      <w:r w:rsidR="00E62E90" w:rsidRPr="00E85414">
        <w:rPr>
          <w:rFonts w:eastAsiaTheme="minorHAnsi"/>
          <w:lang w:eastAsia="en-US"/>
        </w:rPr>
        <w:t>адресу, указанному в реестре членов Ассоциации, или по факсу, или вручается лично каждому</w:t>
      </w:r>
      <w:r w:rsidR="00147C42" w:rsidRPr="00E85414">
        <w:rPr>
          <w:rFonts w:eastAsiaTheme="minorHAnsi"/>
          <w:lang w:eastAsia="en-US"/>
        </w:rPr>
        <w:t xml:space="preserve"> </w:t>
      </w:r>
      <w:r w:rsidR="00E62E90" w:rsidRPr="00E85414">
        <w:rPr>
          <w:rFonts w:eastAsiaTheme="minorHAnsi"/>
          <w:lang w:eastAsia="en-US"/>
        </w:rPr>
        <w:t>члену</w:t>
      </w:r>
      <w:r w:rsidR="00BD5883" w:rsidRPr="00E85414">
        <w:rPr>
          <w:rFonts w:eastAsiaTheme="minorHAnsi"/>
          <w:lang w:eastAsia="en-US"/>
        </w:rPr>
        <w:t xml:space="preserve"> Ассоциация не позднее чем за 15 (пятнадцать</w:t>
      </w:r>
      <w:r w:rsidR="00E62E90" w:rsidRPr="00E85414">
        <w:rPr>
          <w:rFonts w:eastAsiaTheme="minorHAnsi"/>
          <w:lang w:eastAsia="en-US"/>
        </w:rPr>
        <w:t>) календарных дней до даты проведения общего</w:t>
      </w:r>
      <w:r w:rsidR="00147C42" w:rsidRPr="00E85414">
        <w:rPr>
          <w:rFonts w:eastAsiaTheme="minorHAnsi"/>
          <w:lang w:eastAsia="en-US"/>
        </w:rPr>
        <w:t xml:space="preserve"> </w:t>
      </w:r>
      <w:r w:rsidR="00E62E90" w:rsidRPr="00E85414">
        <w:rPr>
          <w:rFonts w:eastAsiaTheme="minorHAnsi"/>
          <w:lang w:eastAsia="en-US"/>
        </w:rPr>
        <w:t>собрания.</w:t>
      </w:r>
    </w:p>
    <w:p w:rsidR="00E62E90" w:rsidRPr="00E85414" w:rsidRDefault="00E62E90" w:rsidP="008E1E85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414">
        <w:rPr>
          <w:rFonts w:eastAsiaTheme="minorHAnsi"/>
          <w:lang w:eastAsia="en-US"/>
        </w:rPr>
        <w:t>Порядок внесения предложений о включении в повест</w:t>
      </w:r>
      <w:r w:rsidR="00147C42" w:rsidRPr="00E85414">
        <w:rPr>
          <w:rFonts w:eastAsiaTheme="minorHAnsi"/>
          <w:lang w:eastAsia="en-US"/>
        </w:rPr>
        <w:t xml:space="preserve">ку дня дополнительных вопросов, </w:t>
      </w:r>
      <w:r w:rsidRPr="00E85414">
        <w:rPr>
          <w:rFonts w:eastAsiaTheme="minorHAnsi"/>
          <w:lang w:eastAsia="en-US"/>
        </w:rPr>
        <w:t>обязательность сообщения членам Ассоциации до начала голосования измененной повестки дня</w:t>
      </w:r>
      <w:r w:rsidR="00147C42" w:rsidRPr="00E85414">
        <w:rPr>
          <w:rFonts w:eastAsiaTheme="minorHAnsi"/>
          <w:lang w:eastAsia="en-US"/>
        </w:rPr>
        <w:t xml:space="preserve"> </w:t>
      </w:r>
      <w:r w:rsidR="0015233C" w:rsidRPr="00E85414">
        <w:rPr>
          <w:rFonts w:eastAsiaTheme="minorHAnsi"/>
          <w:lang w:eastAsia="en-US"/>
        </w:rPr>
        <w:t xml:space="preserve">не позднее 10 (десяти) дней до даты принятия решений </w:t>
      </w:r>
      <w:r w:rsidR="00BD5883" w:rsidRPr="00E85414">
        <w:rPr>
          <w:rFonts w:eastAsiaTheme="minorHAnsi"/>
          <w:lang w:eastAsia="en-US"/>
        </w:rPr>
        <w:t xml:space="preserve">в форме заочного голосования </w:t>
      </w:r>
      <w:r w:rsidR="0015233C" w:rsidRPr="00E85414">
        <w:rPr>
          <w:rFonts w:eastAsiaTheme="minorHAnsi"/>
          <w:lang w:eastAsia="en-US"/>
        </w:rPr>
        <w:t>путем размещения повестки на официальном сайте Ассоциации.</w:t>
      </w:r>
      <w:r w:rsidRPr="00E85414">
        <w:rPr>
          <w:rFonts w:eastAsiaTheme="minorHAnsi"/>
          <w:lang w:eastAsia="en-US"/>
        </w:rPr>
        <w:t xml:space="preserve"> Срок окончания приема </w:t>
      </w:r>
      <w:r w:rsidRPr="00E85414">
        <w:rPr>
          <w:rFonts w:eastAsiaTheme="minorHAnsi"/>
          <w:lang w:eastAsia="en-US"/>
        </w:rPr>
        <w:lastRenderedPageBreak/>
        <w:t>Ассоциацией бюллетеней заочного голосования (окончание</w:t>
      </w:r>
      <w:r w:rsidR="00147C42" w:rsidRPr="00E85414">
        <w:rPr>
          <w:rFonts w:eastAsiaTheme="minorHAnsi"/>
          <w:lang w:eastAsia="en-US"/>
        </w:rPr>
        <w:t xml:space="preserve"> </w:t>
      </w:r>
      <w:r w:rsidRPr="00E85414">
        <w:rPr>
          <w:rFonts w:eastAsiaTheme="minorHAnsi"/>
          <w:lang w:eastAsia="en-US"/>
        </w:rPr>
        <w:t>процедуры голосования) - за 5 (пять) календарных дней до даты проведения собрания, указанной в</w:t>
      </w:r>
      <w:r w:rsidR="00147C42" w:rsidRPr="00E85414">
        <w:rPr>
          <w:rFonts w:eastAsiaTheme="minorHAnsi"/>
          <w:lang w:eastAsia="en-US"/>
        </w:rPr>
        <w:t xml:space="preserve"> </w:t>
      </w:r>
      <w:r w:rsidR="0015233C" w:rsidRPr="00E85414">
        <w:rPr>
          <w:rFonts w:eastAsiaTheme="minorHAnsi"/>
          <w:lang w:eastAsia="en-US"/>
        </w:rPr>
        <w:t>уведомлении</w:t>
      </w:r>
      <w:r w:rsidRPr="00E85414">
        <w:rPr>
          <w:rFonts w:eastAsiaTheme="minorHAnsi"/>
          <w:lang w:eastAsia="en-US"/>
        </w:rPr>
        <w:t>.</w:t>
      </w:r>
    </w:p>
    <w:p w:rsidR="00E62E90" w:rsidRPr="00E85414" w:rsidRDefault="00E62E90" w:rsidP="008E1E85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414">
        <w:rPr>
          <w:rFonts w:eastAsiaTheme="minorHAnsi"/>
          <w:lang w:eastAsia="en-US"/>
        </w:rPr>
        <w:t>При проведении общего собрания путем заочно</w:t>
      </w:r>
      <w:r w:rsidR="00147C42" w:rsidRPr="00E85414">
        <w:rPr>
          <w:rFonts w:eastAsiaTheme="minorHAnsi"/>
          <w:lang w:eastAsia="en-US"/>
        </w:rPr>
        <w:t xml:space="preserve">го голосования члены Ассоциации </w:t>
      </w:r>
      <w:r w:rsidRPr="00E85414">
        <w:rPr>
          <w:rFonts w:eastAsiaTheme="minorHAnsi"/>
          <w:lang w:eastAsia="en-US"/>
        </w:rPr>
        <w:t>направляют заполненные бюллетени в Ассоциацию посредством почтовой связи, по электронной</w:t>
      </w:r>
      <w:r w:rsidR="00147C42" w:rsidRPr="00E85414">
        <w:rPr>
          <w:rFonts w:eastAsiaTheme="minorHAnsi"/>
          <w:lang w:eastAsia="en-US"/>
        </w:rPr>
        <w:t xml:space="preserve"> </w:t>
      </w:r>
      <w:r w:rsidRPr="00E85414">
        <w:rPr>
          <w:rFonts w:eastAsiaTheme="minorHAnsi"/>
          <w:lang w:eastAsia="en-US"/>
        </w:rPr>
        <w:t>почте (с адреса, указанного в реестре членов Ассоциации), или по факсу, или передают нарочным</w:t>
      </w:r>
      <w:r w:rsidR="00147C42" w:rsidRPr="00E85414">
        <w:rPr>
          <w:rFonts w:eastAsiaTheme="minorHAnsi"/>
          <w:lang w:eastAsia="en-US"/>
        </w:rPr>
        <w:t xml:space="preserve"> </w:t>
      </w:r>
      <w:r w:rsidRPr="00E85414">
        <w:rPr>
          <w:rFonts w:eastAsiaTheme="minorHAnsi"/>
          <w:lang w:eastAsia="en-US"/>
        </w:rPr>
        <w:t>по месту нахождения Ассоциации.</w:t>
      </w:r>
    </w:p>
    <w:p w:rsidR="00434F94" w:rsidRPr="00E85414" w:rsidRDefault="00434F94" w:rsidP="008E1E85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5414">
        <w:rPr>
          <w:rFonts w:eastAsiaTheme="minorHAnsi"/>
          <w:lang w:eastAsia="en-US"/>
        </w:rPr>
        <w:t>8.13. Порядок проведения Общего собрания членов Ассоциации в форме заочного голосования определены в «Регламенте общего собрания».</w:t>
      </w:r>
    </w:p>
    <w:p w:rsidR="00D83729" w:rsidRPr="00E85414" w:rsidRDefault="00D83729" w:rsidP="00C42FB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708"/>
        <w:jc w:val="both"/>
      </w:pPr>
    </w:p>
    <w:p w:rsidR="00D83729" w:rsidRPr="00E85414" w:rsidRDefault="00D83729" w:rsidP="00C42FB1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8"/>
        <w:jc w:val="center"/>
        <w:rPr>
          <w:rStyle w:val="ad"/>
        </w:rPr>
      </w:pPr>
      <w:r w:rsidRPr="00E85414">
        <w:rPr>
          <w:rStyle w:val="ad"/>
        </w:rPr>
        <w:t>КОЛЛЕГИАЛЬНЫЙ</w:t>
      </w:r>
      <w:r w:rsidR="00127C53" w:rsidRPr="00E85414">
        <w:rPr>
          <w:rStyle w:val="ad"/>
        </w:rPr>
        <w:t xml:space="preserve"> СОВЕТ</w:t>
      </w:r>
      <w:r w:rsidRPr="00E85414">
        <w:rPr>
          <w:rStyle w:val="ad"/>
        </w:rPr>
        <w:t xml:space="preserve"> АССОЦИАЦИИ</w:t>
      </w:r>
    </w:p>
    <w:p w:rsidR="00D83729" w:rsidRPr="00E85414" w:rsidRDefault="00D83729" w:rsidP="00C42FB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</w:pPr>
    </w:p>
    <w:p w:rsidR="00F5745A" w:rsidRPr="00E85414" w:rsidRDefault="00F5745A" w:rsidP="00C42FB1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8"/>
        <w:jc w:val="both"/>
      </w:pPr>
      <w:r w:rsidRPr="00E85414">
        <w:t>Коллегиальный совет Ассоциации (далее – Коллегиальный совет) является постоянно действующим коллегиальным органом управления Ассоциации.</w:t>
      </w:r>
    </w:p>
    <w:p w:rsidR="00F5745A" w:rsidRPr="00E85414" w:rsidRDefault="00F5745A" w:rsidP="00C42FB1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8"/>
        <w:jc w:val="both"/>
      </w:pPr>
      <w:r w:rsidRPr="00E85414">
        <w:t>Коллегиальный совет осуществляет общее руководство текущей деятельностью Ассоциации и подотчетен Общему собранию членов Ассоциации.</w:t>
      </w:r>
    </w:p>
    <w:p w:rsidR="00F5745A" w:rsidRPr="00E85414" w:rsidRDefault="00F5745A" w:rsidP="00C42FB1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8"/>
        <w:jc w:val="both"/>
      </w:pPr>
      <w:r w:rsidRPr="00E85414">
        <w:t>Коллегиальный совет осуществляет свои полномочия 2 (два) года с момента избрания его состава Общим собранием.</w:t>
      </w:r>
    </w:p>
    <w:p w:rsidR="00345097" w:rsidRPr="00E85414" w:rsidRDefault="00345097" w:rsidP="0034509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 xml:space="preserve">9.4. Коллегиальный совет Ассоциации формируется из числа физических лиц - членов саморегулируемой организации и (или) представителей юридических лиц - членов саморегулируемой организации, а также независимых членов. </w:t>
      </w:r>
    </w:p>
    <w:p w:rsidR="00345097" w:rsidRPr="00E85414" w:rsidRDefault="00345097" w:rsidP="0034509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>9.5. Независимыми членами считаются лица, которые не связаны трудовыми отношениями с саморегулируемой организацией, ее членами, а также Национальным объединением саморегулируемых организаций, основанных на членстве лиц, осуществляющих строительство. Независимые члены должны составлять не менее одной трети членов Коллегиального совета Ассоциации.</w:t>
      </w:r>
    </w:p>
    <w:p w:rsidR="00D83729" w:rsidRPr="00E85414" w:rsidRDefault="00345097" w:rsidP="0034509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 xml:space="preserve">9.6. </w:t>
      </w:r>
      <w:r w:rsidR="00D83729" w:rsidRPr="00E85414">
        <w:t xml:space="preserve">Каждый член </w:t>
      </w:r>
      <w:r w:rsidR="006E2B88" w:rsidRPr="00E85414">
        <w:t>К</w:t>
      </w:r>
      <w:r w:rsidR="00D83729" w:rsidRPr="00E85414">
        <w:t xml:space="preserve">оллегиального </w:t>
      </w:r>
      <w:r w:rsidR="006E2B88" w:rsidRPr="00E85414">
        <w:t>совета Ассоциации</w:t>
      </w:r>
      <w:r w:rsidR="00D83729" w:rsidRPr="00E85414">
        <w:t xml:space="preserve"> при голосовании имеет один голос.</w:t>
      </w:r>
    </w:p>
    <w:p w:rsidR="00D83729" w:rsidRPr="00E85414" w:rsidRDefault="00345097" w:rsidP="0034509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 xml:space="preserve">9.7. </w:t>
      </w:r>
      <w:r w:rsidR="00D83729" w:rsidRPr="00E85414">
        <w:t xml:space="preserve">Количественный состав </w:t>
      </w:r>
      <w:r w:rsidR="006E2B88" w:rsidRPr="00E85414">
        <w:t>К</w:t>
      </w:r>
      <w:r w:rsidR="00D83729" w:rsidRPr="00E85414">
        <w:t xml:space="preserve">оллегиального </w:t>
      </w:r>
      <w:r w:rsidR="006E2B88" w:rsidRPr="00E85414">
        <w:t>совета</w:t>
      </w:r>
      <w:r w:rsidR="00D83729" w:rsidRPr="00E85414">
        <w:t xml:space="preserve"> Ассоциации определяется Общим собранием членов Ассоциации, но не может быть менее </w:t>
      </w:r>
      <w:r w:rsidR="00F5745A" w:rsidRPr="00E85414">
        <w:t>9</w:t>
      </w:r>
      <w:r w:rsidR="00D83729" w:rsidRPr="00E85414">
        <w:t> физических лиц.</w:t>
      </w:r>
    </w:p>
    <w:p w:rsidR="00D83729" w:rsidRPr="00E85414" w:rsidRDefault="00345097" w:rsidP="0034509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 xml:space="preserve">9.8. </w:t>
      </w:r>
      <w:r w:rsidR="00D83729" w:rsidRPr="00E85414">
        <w:t xml:space="preserve">Персональный состав </w:t>
      </w:r>
      <w:r w:rsidR="006E2B88" w:rsidRPr="00E85414">
        <w:t>К</w:t>
      </w:r>
      <w:r w:rsidR="00D83729" w:rsidRPr="00E85414">
        <w:t xml:space="preserve">оллегиального </w:t>
      </w:r>
      <w:r w:rsidR="006E2B88" w:rsidRPr="00E85414">
        <w:t>совета</w:t>
      </w:r>
      <w:r w:rsidR="00D83729" w:rsidRPr="00E85414">
        <w:t xml:space="preserve"> Ассоциации избирается тайным голосованием на Общем собрании членов Ассоциации.</w:t>
      </w:r>
    </w:p>
    <w:p w:rsidR="00D83729" w:rsidRPr="00E85414" w:rsidRDefault="00345097" w:rsidP="0034509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left="709"/>
        <w:jc w:val="both"/>
      </w:pPr>
      <w:r w:rsidRPr="00E85414">
        <w:t xml:space="preserve">9.9. </w:t>
      </w:r>
      <w:r w:rsidR="00D83729" w:rsidRPr="00E85414">
        <w:t xml:space="preserve">К компетенции </w:t>
      </w:r>
      <w:r w:rsidR="006E2B88" w:rsidRPr="00E85414">
        <w:t>К</w:t>
      </w:r>
      <w:r w:rsidR="00D83729" w:rsidRPr="00E85414">
        <w:t xml:space="preserve">оллегиального </w:t>
      </w:r>
      <w:r w:rsidR="006E2B88" w:rsidRPr="00E85414">
        <w:t>совета Ассоциации</w:t>
      </w:r>
      <w:r w:rsidR="00D83729" w:rsidRPr="00E85414">
        <w:t xml:space="preserve"> относятся следующие вопросы:</w:t>
      </w:r>
    </w:p>
    <w:p w:rsidR="00D83729" w:rsidRPr="00E85414" w:rsidRDefault="00345097" w:rsidP="003450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E85414">
        <w:t xml:space="preserve">9.9.1. </w:t>
      </w:r>
      <w:r w:rsidR="006E7522" w:rsidRPr="00E85414">
        <w:t>У</w:t>
      </w:r>
      <w:r w:rsidR="00D83729" w:rsidRPr="00E85414">
        <w:t>тверждение, стандартов и внутренних документов Ассоциации, кроме указанных в пункте 8.2.8 настоящего Устава, внесение в них изменен</w:t>
      </w:r>
      <w:r w:rsidR="006E7522" w:rsidRPr="00E85414">
        <w:t>ий.</w:t>
      </w:r>
    </w:p>
    <w:p w:rsidR="00D83729" w:rsidRPr="00E85414" w:rsidRDefault="00345097" w:rsidP="003450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E85414">
        <w:t xml:space="preserve">9.9.2. </w:t>
      </w:r>
      <w:r w:rsidR="006E7522" w:rsidRPr="00E85414">
        <w:t>С</w:t>
      </w:r>
      <w:r w:rsidR="00D83729" w:rsidRPr="00E85414">
        <w:t>оздание специализированных органов Ассоциации, утверждение их персонального состава и внутренних документов, регламентирующих деятельность таких органов</w:t>
      </w:r>
      <w:r w:rsidR="006E7522" w:rsidRPr="00E85414">
        <w:t>.</w:t>
      </w:r>
    </w:p>
    <w:p w:rsidR="00D83729" w:rsidRPr="00E85414" w:rsidRDefault="00345097" w:rsidP="003450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E85414">
        <w:t xml:space="preserve">9.9.3. </w:t>
      </w:r>
      <w:r w:rsidR="006E7522" w:rsidRPr="00E85414">
        <w:t>Н</w:t>
      </w:r>
      <w:r w:rsidR="00D83729" w:rsidRPr="00E85414">
        <w:t>азначение аудиторской организации для проверки ведения бухгалтерского учета и финансовой (бухгалтерской) отчетности Ассоциации, принятие решений о проведении проверок деятельности исполнительного органа Ассоциации</w:t>
      </w:r>
      <w:r w:rsidR="006E7522" w:rsidRPr="00E85414">
        <w:t>.</w:t>
      </w:r>
    </w:p>
    <w:p w:rsidR="00D83729" w:rsidRPr="00E85414" w:rsidRDefault="00345097" w:rsidP="003450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E85414">
        <w:t xml:space="preserve">9.9.4. </w:t>
      </w:r>
      <w:r w:rsidR="0097317E" w:rsidRPr="00E85414">
        <w:t>П</w:t>
      </w:r>
      <w:r w:rsidR="00D83729" w:rsidRPr="00E85414">
        <w:t>ринятие решения о приёме в члены Ассоциации или об исключении из членов Ассоциации по основаниям, предусмотренным настоящим Уставом, кроме пункта 5.3.3 Устава</w:t>
      </w:r>
      <w:r w:rsidR="0097317E" w:rsidRPr="00E85414">
        <w:t>.</w:t>
      </w:r>
    </w:p>
    <w:p w:rsidR="00111385" w:rsidRPr="00E85414" w:rsidRDefault="00345097" w:rsidP="003450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E85414">
        <w:t xml:space="preserve">9.9.5. </w:t>
      </w:r>
      <w:r w:rsidR="0097317E" w:rsidRPr="00E85414">
        <w:t>П</w:t>
      </w:r>
      <w:r w:rsidR="00111385" w:rsidRPr="00E85414">
        <w:t xml:space="preserve">редставление Общему собранию кандидатур в Коллегиальный </w:t>
      </w:r>
      <w:r w:rsidR="0097317E" w:rsidRPr="00E85414">
        <w:t>Совет, избираемый на новый срок.</w:t>
      </w:r>
    </w:p>
    <w:p w:rsidR="00111385" w:rsidRPr="00E85414" w:rsidRDefault="00345097" w:rsidP="003450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E85414">
        <w:t xml:space="preserve">9.9.6. </w:t>
      </w:r>
      <w:r w:rsidR="0097317E" w:rsidRPr="00E85414">
        <w:t>П</w:t>
      </w:r>
      <w:r w:rsidR="00111385" w:rsidRPr="00E85414">
        <w:t xml:space="preserve">редставление Общему собранию кандидата или кандидатов для назначения на </w:t>
      </w:r>
      <w:r w:rsidR="00111385" w:rsidRPr="00E85414">
        <w:lastRenderedPageBreak/>
        <w:t>должность Генерального директора Ассоциации</w:t>
      </w:r>
      <w:r w:rsidR="0097317E" w:rsidRPr="00E85414">
        <w:t>.</w:t>
      </w:r>
    </w:p>
    <w:p w:rsidR="00111385" w:rsidRPr="00E85414" w:rsidRDefault="00345097" w:rsidP="003450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E85414">
        <w:t xml:space="preserve">9.9.7. </w:t>
      </w:r>
      <w:r w:rsidR="0097317E" w:rsidRPr="00E85414">
        <w:t>П</w:t>
      </w:r>
      <w:r w:rsidR="00111385" w:rsidRPr="00E85414">
        <w:t>ринятие решения о возложении исполнения обязанностей Генерального директора Ассоциации на иное</w:t>
      </w:r>
      <w:r w:rsidR="003F29C4" w:rsidRPr="00E85414">
        <w:t xml:space="preserve"> лицо при досрочном прекращении</w:t>
      </w:r>
      <w:r w:rsidR="00111385" w:rsidRPr="00E85414">
        <w:t xml:space="preserve"> исполнения обязанностей избранным Генеральным директором (невозможность исполнения, добровольный отказ от исполнения), до момента назначения Общим собрание</w:t>
      </w:r>
      <w:r w:rsidR="0097317E" w:rsidRPr="00E85414">
        <w:t>м нового Генерального директора.</w:t>
      </w:r>
    </w:p>
    <w:p w:rsidR="00111385" w:rsidRPr="00E85414" w:rsidRDefault="007C686C" w:rsidP="003450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>
        <w:t>9.9.</w:t>
      </w:r>
      <w:r>
        <w:rPr>
          <w:lang w:val="sah-RU"/>
        </w:rPr>
        <w:t>8</w:t>
      </w:r>
      <w:r w:rsidR="00345097" w:rsidRPr="00E85414">
        <w:t xml:space="preserve">. </w:t>
      </w:r>
      <w:r w:rsidR="0097317E" w:rsidRPr="00E85414">
        <w:t>С</w:t>
      </w:r>
      <w:r w:rsidR="00111385" w:rsidRPr="00E85414">
        <w:t>озыв Общего собрания членов Ассоциации и утверждение повестки дня и даты проведения Общег</w:t>
      </w:r>
      <w:r w:rsidR="0097317E" w:rsidRPr="00E85414">
        <w:t>о собрания.</w:t>
      </w:r>
    </w:p>
    <w:p w:rsidR="00111385" w:rsidRPr="00E85414" w:rsidRDefault="0005140A" w:rsidP="003450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>
        <w:t>9.9.9</w:t>
      </w:r>
      <w:r w:rsidR="00345097" w:rsidRPr="00E85414">
        <w:t xml:space="preserve">. </w:t>
      </w:r>
      <w:r w:rsidR="0097317E" w:rsidRPr="00E85414">
        <w:t>П</w:t>
      </w:r>
      <w:r w:rsidR="00111385" w:rsidRPr="00E85414">
        <w:t>ринятие решения о внесении цел</w:t>
      </w:r>
      <w:r w:rsidR="0097317E" w:rsidRPr="00E85414">
        <w:t>евых взносов членами Ассоциации.</w:t>
      </w:r>
    </w:p>
    <w:p w:rsidR="00111385" w:rsidRPr="00E85414" w:rsidRDefault="0005140A" w:rsidP="003450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>
        <w:t>9.9.10</w:t>
      </w:r>
      <w:r w:rsidR="00345097" w:rsidRPr="00E85414">
        <w:t xml:space="preserve">. </w:t>
      </w:r>
      <w:r w:rsidR="0097317E" w:rsidRPr="00E85414">
        <w:t>Н</w:t>
      </w:r>
      <w:r w:rsidR="00111385" w:rsidRPr="00E85414">
        <w:t xml:space="preserve">аделение представителя и (или) представителей Ассоциации как объединения работодателей полномочиями на ведение коллективных переговоров по подготовке, заключению и изменению соглашений, а также на участие в примирительных процедурах при возникновении коллективных трудовых </w:t>
      </w:r>
      <w:r w:rsidR="0097317E" w:rsidRPr="00E85414">
        <w:t>споров.</w:t>
      </w:r>
    </w:p>
    <w:p w:rsidR="00111385" w:rsidRPr="00E85414" w:rsidRDefault="0005140A" w:rsidP="003450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>
        <w:t>9.9.11</w:t>
      </w:r>
      <w:r w:rsidR="00345097" w:rsidRPr="00E85414">
        <w:t xml:space="preserve">. </w:t>
      </w:r>
      <w:r w:rsidR="0097317E" w:rsidRPr="00E85414">
        <w:t>У</w:t>
      </w:r>
      <w:r w:rsidR="00111385" w:rsidRPr="00E85414">
        <w:t>тверждение годового (квартального, ежемесячного) плана проверок членов Ассоциации</w:t>
      </w:r>
      <w:r w:rsidR="0097317E" w:rsidRPr="00E85414">
        <w:t>.</w:t>
      </w:r>
    </w:p>
    <w:p w:rsidR="00111385" w:rsidRPr="00E85414" w:rsidRDefault="0005140A" w:rsidP="003450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>
        <w:t>9.9.12</w:t>
      </w:r>
      <w:r w:rsidR="00345097" w:rsidRPr="00E85414">
        <w:t xml:space="preserve">. </w:t>
      </w:r>
      <w:r w:rsidR="009351EE" w:rsidRPr="00E85414">
        <w:t>О</w:t>
      </w:r>
      <w:r w:rsidR="00111385" w:rsidRPr="00E85414">
        <w:t>добрение сделок (</w:t>
      </w:r>
      <w:r w:rsidR="009351EE" w:rsidRPr="00E85414">
        <w:t>действий) с заинтересованностью.</w:t>
      </w:r>
    </w:p>
    <w:p w:rsidR="00111385" w:rsidRPr="00E85414" w:rsidRDefault="0005140A" w:rsidP="003450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>
        <w:t>9.9.13</w:t>
      </w:r>
      <w:r w:rsidR="00345097" w:rsidRPr="00E85414">
        <w:t xml:space="preserve">. </w:t>
      </w:r>
      <w:r w:rsidR="009351EE" w:rsidRPr="00E85414">
        <w:t>О</w:t>
      </w:r>
      <w:r w:rsidR="00111385" w:rsidRPr="00E85414">
        <w:t xml:space="preserve">пределение (в рублях) стоимости </w:t>
      </w:r>
      <w:r w:rsidR="00AC4D8B" w:rsidRPr="00E85414">
        <w:t>не денежного</w:t>
      </w:r>
      <w:r w:rsidR="00111385" w:rsidRPr="00E85414">
        <w:t xml:space="preserve"> поступления</w:t>
      </w:r>
      <w:r w:rsidR="009351EE" w:rsidRPr="00E85414">
        <w:t xml:space="preserve"> в имущество Ассоциации.</w:t>
      </w:r>
    </w:p>
    <w:p w:rsidR="00111385" w:rsidRPr="00E85414" w:rsidRDefault="0005140A" w:rsidP="003450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>
        <w:t>9.9.14</w:t>
      </w:r>
      <w:r w:rsidR="00345097" w:rsidRPr="00E85414">
        <w:t xml:space="preserve">. </w:t>
      </w:r>
      <w:r w:rsidR="009351EE" w:rsidRPr="00E85414">
        <w:t>У</w:t>
      </w:r>
      <w:r w:rsidR="00111385" w:rsidRPr="00E85414">
        <w:t>тверждение положения о филиале и представительстве, назначение руководите</w:t>
      </w:r>
      <w:r w:rsidR="009351EE" w:rsidRPr="00E85414">
        <w:t>лей филиалов и представительств</w:t>
      </w:r>
      <w:r w:rsidR="0025125E" w:rsidRPr="00E85414">
        <w:t xml:space="preserve"> на территории Республики Саха (Якутия)</w:t>
      </w:r>
      <w:r w:rsidR="009351EE" w:rsidRPr="00E85414">
        <w:t>.</w:t>
      </w:r>
    </w:p>
    <w:p w:rsidR="00111385" w:rsidRPr="00E85414" w:rsidRDefault="0005140A" w:rsidP="003450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>
        <w:t>9.9.15</w:t>
      </w:r>
      <w:r w:rsidR="00345097" w:rsidRPr="00E85414">
        <w:t xml:space="preserve">. </w:t>
      </w:r>
      <w:r w:rsidR="009351EE" w:rsidRPr="00E85414">
        <w:t>У</w:t>
      </w:r>
      <w:r w:rsidR="00111385" w:rsidRPr="00E85414">
        <w:t xml:space="preserve">тверждение эмблемы </w:t>
      </w:r>
      <w:r w:rsidR="009351EE" w:rsidRPr="00E85414">
        <w:t>Ассоциации.</w:t>
      </w:r>
    </w:p>
    <w:p w:rsidR="00D83729" w:rsidRPr="00E85414" w:rsidRDefault="0005140A" w:rsidP="003450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>
        <w:t>9.9.16</w:t>
      </w:r>
      <w:r w:rsidR="00345097" w:rsidRPr="00E85414">
        <w:t xml:space="preserve">. </w:t>
      </w:r>
      <w:r w:rsidR="009351EE" w:rsidRPr="00E85414">
        <w:t>И</w:t>
      </w:r>
      <w:r w:rsidR="00D83729" w:rsidRPr="00E85414">
        <w:t>ные вопросы, предусмотренные настоящим Уставом.</w:t>
      </w:r>
    </w:p>
    <w:p w:rsidR="00D83729" w:rsidRPr="00E85414" w:rsidRDefault="00345097" w:rsidP="0034509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E85414">
        <w:t xml:space="preserve">9.10. </w:t>
      </w:r>
      <w:r w:rsidR="00D83729" w:rsidRPr="00E85414">
        <w:t xml:space="preserve">Возглавляет </w:t>
      </w:r>
      <w:r w:rsidR="00111385" w:rsidRPr="00E85414">
        <w:t>К</w:t>
      </w:r>
      <w:r w:rsidR="00D83729" w:rsidRPr="00E85414">
        <w:t xml:space="preserve">оллегиальный </w:t>
      </w:r>
      <w:r w:rsidR="00111385" w:rsidRPr="00E85414">
        <w:t>совет</w:t>
      </w:r>
      <w:r w:rsidR="00D83729" w:rsidRPr="00E85414">
        <w:t xml:space="preserve"> Ассоциации, руководит его деятельностью, председательствует на заседаниях </w:t>
      </w:r>
      <w:r w:rsidR="00111385" w:rsidRPr="00E85414">
        <w:t>К</w:t>
      </w:r>
      <w:r w:rsidR="00D83729" w:rsidRPr="00E85414">
        <w:t xml:space="preserve">оллегиального </w:t>
      </w:r>
      <w:r w:rsidR="00111385" w:rsidRPr="00E85414">
        <w:t>совета</w:t>
      </w:r>
      <w:r w:rsidR="00D83729" w:rsidRPr="00E85414">
        <w:t xml:space="preserve"> Ассоциации </w:t>
      </w:r>
      <w:r w:rsidR="00111385" w:rsidRPr="00E85414">
        <w:t>председатель Коллегиального совета</w:t>
      </w:r>
      <w:r w:rsidR="00D83729" w:rsidRPr="00E85414">
        <w:t xml:space="preserve"> Ассоциации. В случае его отсутствия председательствовать на заседании может </w:t>
      </w:r>
      <w:r w:rsidR="00111385" w:rsidRPr="00E85414">
        <w:t>з</w:t>
      </w:r>
      <w:r w:rsidR="00D83729" w:rsidRPr="00E85414">
        <w:t xml:space="preserve">аместитель </w:t>
      </w:r>
      <w:r w:rsidR="00111385" w:rsidRPr="00E85414">
        <w:t>председа</w:t>
      </w:r>
      <w:r w:rsidR="00D83729" w:rsidRPr="00E85414">
        <w:t xml:space="preserve">теля </w:t>
      </w:r>
      <w:r w:rsidR="00111385" w:rsidRPr="00E85414">
        <w:t>К</w:t>
      </w:r>
      <w:r w:rsidR="00D83729" w:rsidRPr="00E85414">
        <w:t xml:space="preserve">оллегиального </w:t>
      </w:r>
      <w:r w:rsidR="00111385" w:rsidRPr="00E85414">
        <w:t>совета</w:t>
      </w:r>
      <w:r w:rsidR="00D83729" w:rsidRPr="00E85414">
        <w:t xml:space="preserve"> Ассоциации в соответствии с его компетенцией.</w:t>
      </w:r>
    </w:p>
    <w:p w:rsidR="00D83729" w:rsidRPr="00E85414" w:rsidRDefault="00345097" w:rsidP="0034509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E85414">
        <w:t xml:space="preserve">9.11. </w:t>
      </w:r>
      <w:r w:rsidR="00111385" w:rsidRPr="00E85414">
        <w:t>К</w:t>
      </w:r>
      <w:r w:rsidR="00D83729" w:rsidRPr="00E85414">
        <w:t xml:space="preserve">оллегиальный </w:t>
      </w:r>
      <w:r w:rsidR="00111385" w:rsidRPr="00E85414">
        <w:t>совет</w:t>
      </w:r>
      <w:r w:rsidR="00D83729" w:rsidRPr="00E85414">
        <w:t xml:space="preserve"> Ассоциации осуществляет свою деятельность путем проведения заседаний и принятия решений по вопросам его компетенции. </w:t>
      </w:r>
      <w:r w:rsidR="00111385" w:rsidRPr="00E85414">
        <w:t>К</w:t>
      </w:r>
      <w:r w:rsidR="00D83729" w:rsidRPr="00E85414">
        <w:t xml:space="preserve">оллегиальный </w:t>
      </w:r>
      <w:r w:rsidR="00111385" w:rsidRPr="00E85414">
        <w:t>совет</w:t>
      </w:r>
      <w:r w:rsidR="00D83729" w:rsidRPr="00E85414">
        <w:t xml:space="preserve"> Ассоциации действует в соответствии с положением, утверждаемым Общим собранием членов Ассоциации.</w:t>
      </w:r>
    </w:p>
    <w:p w:rsidR="00D83729" w:rsidRPr="00E85414" w:rsidRDefault="00345097" w:rsidP="0034509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E85414">
        <w:t xml:space="preserve">9.12. </w:t>
      </w:r>
      <w:r w:rsidR="00D83729" w:rsidRPr="00E85414">
        <w:t xml:space="preserve">Заседания </w:t>
      </w:r>
      <w:r w:rsidR="00111385" w:rsidRPr="00E85414">
        <w:t>К</w:t>
      </w:r>
      <w:r w:rsidR="00D83729" w:rsidRPr="00E85414">
        <w:t xml:space="preserve">оллегиального </w:t>
      </w:r>
      <w:r w:rsidR="00111385" w:rsidRPr="00E85414">
        <w:t>совета</w:t>
      </w:r>
      <w:r w:rsidR="00D83729" w:rsidRPr="00E85414">
        <w:t xml:space="preserve"> Ассоциации проводятся по мере необходимости, но не реже одного раза в </w:t>
      </w:r>
      <w:r w:rsidR="007F1705" w:rsidRPr="00E85414">
        <w:t>два</w:t>
      </w:r>
      <w:r w:rsidR="00D83729" w:rsidRPr="00E85414">
        <w:t xml:space="preserve"> месяца. Заседания созываются </w:t>
      </w:r>
      <w:r w:rsidR="00801BB7" w:rsidRPr="00E85414">
        <w:t>председателем</w:t>
      </w:r>
      <w:r w:rsidR="00D83729" w:rsidRPr="00E85414">
        <w:t xml:space="preserve"> </w:t>
      </w:r>
      <w:r w:rsidR="00801BB7" w:rsidRPr="00E85414">
        <w:t>К</w:t>
      </w:r>
      <w:r w:rsidR="00D83729" w:rsidRPr="00E85414">
        <w:t xml:space="preserve">оллегиального </w:t>
      </w:r>
      <w:r w:rsidR="00801BB7" w:rsidRPr="00E85414">
        <w:t>совета</w:t>
      </w:r>
      <w:r w:rsidR="00D83729" w:rsidRPr="00E85414">
        <w:t xml:space="preserve"> Ассоциации либо лицом его замещающим, а также по требованию </w:t>
      </w:r>
      <w:r w:rsidR="00132EAC" w:rsidRPr="00E85414">
        <w:t>генера</w:t>
      </w:r>
      <w:r w:rsidR="00D83729" w:rsidRPr="00E85414">
        <w:t xml:space="preserve">льного </w:t>
      </w:r>
      <w:r w:rsidR="00132EAC" w:rsidRPr="00E85414">
        <w:t>директора</w:t>
      </w:r>
      <w:r w:rsidR="00D83729" w:rsidRPr="00E85414">
        <w:t xml:space="preserve"> Ассоциации и/или не менее одной трети членов </w:t>
      </w:r>
      <w:r w:rsidR="00132EAC" w:rsidRPr="00E85414">
        <w:t>К</w:t>
      </w:r>
      <w:r w:rsidR="00D83729" w:rsidRPr="00E85414">
        <w:t xml:space="preserve">оллегиального </w:t>
      </w:r>
      <w:r w:rsidR="00132EAC" w:rsidRPr="00E85414">
        <w:t>совет</w:t>
      </w:r>
      <w:r w:rsidR="00D83729" w:rsidRPr="00E85414">
        <w:t>а  Ассоциации.</w:t>
      </w:r>
    </w:p>
    <w:p w:rsidR="00D83729" w:rsidRPr="00E85414" w:rsidRDefault="00345097" w:rsidP="0034509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E85414">
        <w:t xml:space="preserve">9.13. </w:t>
      </w:r>
      <w:r w:rsidR="00A45A5B" w:rsidRPr="00E85414">
        <w:t>К</w:t>
      </w:r>
      <w:r w:rsidR="00D83729" w:rsidRPr="00E85414">
        <w:t xml:space="preserve">оллегиальный </w:t>
      </w:r>
      <w:r w:rsidR="00A45A5B" w:rsidRPr="00E85414">
        <w:t>совет</w:t>
      </w:r>
      <w:r w:rsidR="00D83729" w:rsidRPr="00E85414">
        <w:t xml:space="preserve"> Ассоциации полномочен принимать решения, если на его заседании присутствует не менее половины </w:t>
      </w:r>
      <w:r w:rsidR="00A45A5B" w:rsidRPr="00E85414">
        <w:t>его членов</w:t>
      </w:r>
      <w:r w:rsidR="00D83729" w:rsidRPr="00E85414">
        <w:t xml:space="preserve">, при этом решение считается принятым, если за него проголосовало более половины членов </w:t>
      </w:r>
      <w:r w:rsidR="00A45A5B" w:rsidRPr="00E85414">
        <w:t>К</w:t>
      </w:r>
      <w:r w:rsidR="00D83729" w:rsidRPr="00E85414">
        <w:t xml:space="preserve">оллегиального </w:t>
      </w:r>
      <w:r w:rsidR="00A45A5B" w:rsidRPr="00E85414">
        <w:t>совета</w:t>
      </w:r>
      <w:r w:rsidR="00D83729" w:rsidRPr="00E85414">
        <w:t xml:space="preserve"> Ассоциации, присутствующих на заседании. </w:t>
      </w:r>
      <w:r w:rsidR="007F1705" w:rsidRPr="00E85414">
        <w:t>При равенстве голосов мнение председателя Коллегиального совета является решающим.</w:t>
      </w:r>
    </w:p>
    <w:p w:rsidR="00D83729" w:rsidRPr="00E85414" w:rsidRDefault="00345097" w:rsidP="0034509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E85414">
        <w:t xml:space="preserve">9.14. </w:t>
      </w:r>
      <w:r w:rsidR="007F1705" w:rsidRPr="00E85414">
        <w:t>К</w:t>
      </w:r>
      <w:r w:rsidR="00D83729" w:rsidRPr="00E85414">
        <w:t xml:space="preserve">оллегиальный </w:t>
      </w:r>
      <w:r w:rsidR="007F1705" w:rsidRPr="00E85414">
        <w:t xml:space="preserve">совет </w:t>
      </w:r>
      <w:r w:rsidR="00D83729" w:rsidRPr="00E85414">
        <w:t xml:space="preserve">Ассоциации осуществляет руководство текущей деятельностью Ассоциации и подотчетен Общему собранию членов Ассоциации. </w:t>
      </w:r>
      <w:r w:rsidR="007F1705" w:rsidRPr="00E85414">
        <w:t>Председа</w:t>
      </w:r>
      <w:r w:rsidR="00D83729" w:rsidRPr="00E85414">
        <w:t xml:space="preserve">тель </w:t>
      </w:r>
      <w:r w:rsidR="007F1705" w:rsidRPr="00E85414">
        <w:t>К</w:t>
      </w:r>
      <w:r w:rsidR="00D83729" w:rsidRPr="00E85414">
        <w:t xml:space="preserve">оллегиального </w:t>
      </w:r>
      <w:r w:rsidR="007F1705" w:rsidRPr="00E85414">
        <w:t>совета</w:t>
      </w:r>
      <w:r w:rsidR="00D83729" w:rsidRPr="00E85414">
        <w:t xml:space="preserve"> Ассоциации выступает от имени Ассоциации в вопросах, находящихся в его компетенции.</w:t>
      </w:r>
    </w:p>
    <w:p w:rsidR="00D83729" w:rsidRPr="00E85414" w:rsidRDefault="00345097" w:rsidP="0034509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E85414">
        <w:t xml:space="preserve">9.15. </w:t>
      </w:r>
      <w:r w:rsidR="007F1705" w:rsidRPr="00E85414">
        <w:t>Председатель</w:t>
      </w:r>
      <w:r w:rsidR="00D83729" w:rsidRPr="00E85414">
        <w:t xml:space="preserve"> </w:t>
      </w:r>
      <w:r w:rsidR="007F1705" w:rsidRPr="00E85414">
        <w:t>К</w:t>
      </w:r>
      <w:r w:rsidR="00D83729" w:rsidRPr="00E85414">
        <w:t xml:space="preserve">оллегиального </w:t>
      </w:r>
      <w:r w:rsidR="007F1705" w:rsidRPr="00E85414">
        <w:t>совета</w:t>
      </w:r>
      <w:r w:rsidR="00D83729" w:rsidRPr="00E85414">
        <w:t xml:space="preserve"> Ассоциации избирается Общим собранием </w:t>
      </w:r>
      <w:r w:rsidR="00D83729" w:rsidRPr="00E85414">
        <w:lastRenderedPageBreak/>
        <w:t xml:space="preserve">членов Ассоциации из числа членов </w:t>
      </w:r>
      <w:r w:rsidR="007F1705" w:rsidRPr="00E85414">
        <w:t>К</w:t>
      </w:r>
      <w:r w:rsidR="00D83729" w:rsidRPr="00E85414">
        <w:t xml:space="preserve">оллегиального </w:t>
      </w:r>
      <w:r w:rsidR="007F1705" w:rsidRPr="00E85414">
        <w:t>совета</w:t>
      </w:r>
      <w:r w:rsidR="00D83729" w:rsidRPr="00E85414">
        <w:t xml:space="preserve"> тайным голосованием. </w:t>
      </w:r>
    </w:p>
    <w:p w:rsidR="00D83729" w:rsidRPr="00E85414" w:rsidRDefault="00345097" w:rsidP="0034509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E85414">
        <w:t xml:space="preserve">9.16. </w:t>
      </w:r>
      <w:r w:rsidR="007F1705" w:rsidRPr="00E85414">
        <w:t>Председа</w:t>
      </w:r>
      <w:r w:rsidR="00D83729" w:rsidRPr="00E85414">
        <w:t xml:space="preserve">тель </w:t>
      </w:r>
      <w:r w:rsidR="007F1705" w:rsidRPr="00E85414">
        <w:t>К</w:t>
      </w:r>
      <w:r w:rsidR="00D83729" w:rsidRPr="00E85414">
        <w:t xml:space="preserve">оллегиального </w:t>
      </w:r>
      <w:r w:rsidR="007F1705" w:rsidRPr="00E85414">
        <w:t>совета</w:t>
      </w:r>
      <w:r w:rsidR="00D83729" w:rsidRPr="00E85414">
        <w:t xml:space="preserve"> Ассоциации:</w:t>
      </w:r>
    </w:p>
    <w:p w:rsidR="00D83729" w:rsidRPr="00E85414" w:rsidRDefault="00345097" w:rsidP="00345097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E85414">
        <w:t xml:space="preserve">9.16.1. </w:t>
      </w:r>
      <w:r w:rsidR="003F3995" w:rsidRPr="00E85414">
        <w:t>П</w:t>
      </w:r>
      <w:r w:rsidR="00D83729" w:rsidRPr="00E85414">
        <w:t xml:space="preserve">редставляет Ассоциацию перед третьими лицами и действует от имени Ассоциации в отношении решений, принятых Общим собранием членов Ассоциации и </w:t>
      </w:r>
      <w:r w:rsidR="00634D0F" w:rsidRPr="00E85414">
        <w:t>К</w:t>
      </w:r>
      <w:r w:rsidR="00D83729" w:rsidRPr="00E85414">
        <w:t xml:space="preserve">оллегиальным </w:t>
      </w:r>
      <w:r w:rsidR="00634D0F" w:rsidRPr="00E85414">
        <w:t>советом</w:t>
      </w:r>
      <w:r w:rsidR="00D83729" w:rsidRPr="00E85414">
        <w:t xml:space="preserve"> Асс</w:t>
      </w:r>
      <w:r w:rsidR="003F3995" w:rsidRPr="00E85414">
        <w:t>оциации в рамках их компетенции.</w:t>
      </w:r>
    </w:p>
    <w:p w:rsidR="00D83729" w:rsidRPr="00E85414" w:rsidRDefault="00345097" w:rsidP="00345097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E85414">
        <w:t xml:space="preserve">9.16.2. </w:t>
      </w:r>
      <w:r w:rsidR="003F3995" w:rsidRPr="00E85414">
        <w:t>П</w:t>
      </w:r>
      <w:r w:rsidR="00D83729" w:rsidRPr="00E85414">
        <w:t>редставляет Ассоциацию в органах государственной власти и местного самоуправления, некоммерческих организациях, международных и иных организациях,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– правовой базы в сфере строительства, реконструкции, капитального ремонта объектов капитального строительства</w:t>
      </w:r>
      <w:r w:rsidR="003F3995" w:rsidRPr="00E85414">
        <w:t>.</w:t>
      </w:r>
    </w:p>
    <w:p w:rsidR="00D83729" w:rsidRPr="00E85414" w:rsidRDefault="00345097" w:rsidP="00345097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E85414">
        <w:t xml:space="preserve">9.16.3. </w:t>
      </w:r>
      <w:r w:rsidR="003F3995" w:rsidRPr="00E85414">
        <w:t>П</w:t>
      </w:r>
      <w:r w:rsidR="00D83729" w:rsidRPr="00E85414">
        <w:t>ринимает решения о созыве Общего собрания членов Ассоциации, заседаний постоянно действующего коллегиального орган</w:t>
      </w:r>
      <w:r w:rsidR="003F3995" w:rsidRPr="00E85414">
        <w:t>а управления Ассоциации.</w:t>
      </w:r>
    </w:p>
    <w:p w:rsidR="00D83729" w:rsidRPr="00E85414" w:rsidRDefault="006D4F98" w:rsidP="00345097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E85414">
        <w:t xml:space="preserve">9.16.4. </w:t>
      </w:r>
      <w:r w:rsidR="003F3995" w:rsidRPr="00E85414">
        <w:t>П</w:t>
      </w:r>
      <w:r w:rsidR="00D83729" w:rsidRPr="00E85414">
        <w:t xml:space="preserve">редседательствует на Общем собрании членов Ассоциации, заседании </w:t>
      </w:r>
      <w:r w:rsidR="00634D0F" w:rsidRPr="00E85414">
        <w:t>К</w:t>
      </w:r>
      <w:r w:rsidR="00D83729" w:rsidRPr="00E85414">
        <w:t xml:space="preserve">оллегиального </w:t>
      </w:r>
      <w:r w:rsidR="00634D0F" w:rsidRPr="00E85414">
        <w:t>совета</w:t>
      </w:r>
      <w:r w:rsidR="003F3995" w:rsidRPr="00E85414">
        <w:t xml:space="preserve"> Ассоциации.</w:t>
      </w:r>
    </w:p>
    <w:p w:rsidR="00D83729" w:rsidRPr="00E85414" w:rsidRDefault="006D4F98" w:rsidP="00345097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E85414">
        <w:t xml:space="preserve">9.16.5. </w:t>
      </w:r>
      <w:r w:rsidR="003F3995" w:rsidRPr="00E85414">
        <w:t>П</w:t>
      </w:r>
      <w:r w:rsidR="00D83729" w:rsidRPr="00E85414">
        <w:t xml:space="preserve">одписывает документы, утвержденные Общим собранием членов Ассоциации и </w:t>
      </w:r>
      <w:r w:rsidR="00634D0F" w:rsidRPr="00E85414">
        <w:t>К</w:t>
      </w:r>
      <w:r w:rsidR="00D83729" w:rsidRPr="00E85414">
        <w:t xml:space="preserve">оллегиальным </w:t>
      </w:r>
      <w:r w:rsidR="00634D0F" w:rsidRPr="00E85414">
        <w:t>советом</w:t>
      </w:r>
      <w:r w:rsidR="00D83729" w:rsidRPr="00E85414">
        <w:t xml:space="preserve"> Ассоциации, трудовой договор (контракт) с лицом, осуществляющим функции </w:t>
      </w:r>
      <w:r w:rsidR="00634D0F" w:rsidRPr="00E85414">
        <w:t>генера</w:t>
      </w:r>
      <w:r w:rsidR="00D83729" w:rsidRPr="00E85414">
        <w:t xml:space="preserve">льного </w:t>
      </w:r>
      <w:r w:rsidR="00634D0F" w:rsidRPr="00E85414">
        <w:t>директор</w:t>
      </w:r>
      <w:r w:rsidR="00D83729" w:rsidRPr="00E85414">
        <w:t>а Ассоциации, иные документы от имени Ассоци</w:t>
      </w:r>
      <w:r w:rsidR="003F3995" w:rsidRPr="00E85414">
        <w:t>ации в рамках своей компетенции.</w:t>
      </w:r>
    </w:p>
    <w:p w:rsidR="00D83729" w:rsidRPr="00E85414" w:rsidRDefault="006D4F98" w:rsidP="0034509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E85414">
        <w:t xml:space="preserve">9.17. </w:t>
      </w:r>
      <w:r w:rsidR="00634D0F" w:rsidRPr="00E85414">
        <w:t>К</w:t>
      </w:r>
      <w:r w:rsidR="00D83729" w:rsidRPr="00E85414">
        <w:t xml:space="preserve">оллегиальным </w:t>
      </w:r>
      <w:r w:rsidR="00634D0F" w:rsidRPr="00E85414">
        <w:t>советом</w:t>
      </w:r>
      <w:r w:rsidR="00D83729" w:rsidRPr="00E85414">
        <w:t xml:space="preserve"> Ассоциации по представлению его </w:t>
      </w:r>
      <w:r w:rsidR="00634D0F" w:rsidRPr="00E85414">
        <w:t>председа</w:t>
      </w:r>
      <w:r w:rsidR="00D83729" w:rsidRPr="00E85414">
        <w:t xml:space="preserve">теля могут быть избраны один или несколько </w:t>
      </w:r>
      <w:r w:rsidR="00634D0F" w:rsidRPr="00E85414">
        <w:t>з</w:t>
      </w:r>
      <w:r w:rsidR="00D83729" w:rsidRPr="00E85414">
        <w:t xml:space="preserve">аместителей, которые по поручению </w:t>
      </w:r>
      <w:r w:rsidR="00634D0F" w:rsidRPr="00E85414">
        <w:t>председа</w:t>
      </w:r>
      <w:r w:rsidR="00D83729" w:rsidRPr="00E85414">
        <w:t xml:space="preserve">теля могут выполнять часть его функций, а в период отсутствия </w:t>
      </w:r>
      <w:r w:rsidR="00634D0F" w:rsidRPr="00E85414">
        <w:t>председат</w:t>
      </w:r>
      <w:r w:rsidR="00D83729" w:rsidRPr="00E85414">
        <w:t xml:space="preserve">еля – выполнять функции </w:t>
      </w:r>
      <w:r w:rsidR="00634D0F" w:rsidRPr="00E85414">
        <w:t>председа</w:t>
      </w:r>
      <w:r w:rsidR="00D83729" w:rsidRPr="00E85414">
        <w:t>теля</w:t>
      </w:r>
      <w:r w:rsidR="00634D0F" w:rsidRPr="00E85414">
        <w:t xml:space="preserve"> Коллегиального совета</w:t>
      </w:r>
      <w:r w:rsidR="00D83729" w:rsidRPr="00E85414">
        <w:t xml:space="preserve"> Ассоциации в соответствии с распределением полномочий </w:t>
      </w:r>
      <w:r w:rsidR="00634D0F" w:rsidRPr="00E85414">
        <w:t>з</w:t>
      </w:r>
      <w:r w:rsidR="00D83729" w:rsidRPr="00E85414">
        <w:t xml:space="preserve">аместителей, определенным </w:t>
      </w:r>
      <w:r w:rsidR="00634D0F" w:rsidRPr="00E85414">
        <w:t>К</w:t>
      </w:r>
      <w:r w:rsidR="00D83729" w:rsidRPr="00E85414">
        <w:t xml:space="preserve">оллегиальным </w:t>
      </w:r>
      <w:r w:rsidR="00634D0F" w:rsidRPr="00E85414">
        <w:t>советом</w:t>
      </w:r>
      <w:r w:rsidR="00D83729" w:rsidRPr="00E85414">
        <w:t xml:space="preserve"> Ассоциации.</w:t>
      </w:r>
    </w:p>
    <w:p w:rsidR="00D83729" w:rsidRPr="00E85414" w:rsidRDefault="00D83729" w:rsidP="00D83729">
      <w:pPr>
        <w:pStyle w:val="ae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jc w:val="both"/>
      </w:pPr>
    </w:p>
    <w:p w:rsidR="00D83729" w:rsidRPr="00E85414" w:rsidRDefault="00F82583" w:rsidP="00D83729">
      <w:pPr>
        <w:pStyle w:val="ae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Style w:val="ad"/>
        </w:rPr>
      </w:pPr>
      <w:r w:rsidRPr="00E85414">
        <w:rPr>
          <w:rStyle w:val="ad"/>
        </w:rPr>
        <w:t>ГЕНЕРАЛЬНЫЙ ДИРЕКТОР</w:t>
      </w:r>
      <w:r w:rsidR="00D83729" w:rsidRPr="00E85414">
        <w:rPr>
          <w:rStyle w:val="ad"/>
        </w:rPr>
        <w:t xml:space="preserve"> АССОЦИАЦИИ</w:t>
      </w:r>
    </w:p>
    <w:p w:rsidR="00D83729" w:rsidRPr="00E85414" w:rsidRDefault="00D83729" w:rsidP="00D837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Style w:val="ad"/>
        </w:rPr>
      </w:pPr>
    </w:p>
    <w:p w:rsidR="00D83729" w:rsidRPr="00E85414" w:rsidRDefault="00D83729" w:rsidP="00D83729">
      <w:pPr>
        <w:widowControl w:val="0"/>
        <w:numPr>
          <w:ilvl w:val="1"/>
          <w:numId w:val="27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 xml:space="preserve">Лицо, осуществляющее функции </w:t>
      </w:r>
      <w:r w:rsidR="00F82583" w:rsidRPr="00E85414">
        <w:t>генерального директора</w:t>
      </w:r>
      <w:r w:rsidRPr="00E85414">
        <w:t xml:space="preserve"> Ассоциации, назначается на должность Общим собранием членов Ассоциации</w:t>
      </w:r>
      <w:r w:rsidR="00F82583" w:rsidRPr="00E85414">
        <w:t xml:space="preserve"> по представлению Коллегиального совета Ассоциации сроком на 5 (пять) лет</w:t>
      </w:r>
      <w:r w:rsidRPr="00E85414">
        <w:t>.</w:t>
      </w:r>
    </w:p>
    <w:p w:rsidR="00D83729" w:rsidRPr="00E85414" w:rsidRDefault="00F82583" w:rsidP="00D83729">
      <w:pPr>
        <w:widowControl w:val="0"/>
        <w:numPr>
          <w:ilvl w:val="1"/>
          <w:numId w:val="27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>Генеральный директор</w:t>
      </w:r>
      <w:r w:rsidR="00D83729" w:rsidRPr="00E85414">
        <w:t xml:space="preserve"> осуществляет руководство текущей деятельностью Ассоциации в порядке и пределах, которые установлены Общим собранием членов Ассоциации. </w:t>
      </w:r>
      <w:r w:rsidRPr="00E85414">
        <w:t>Генеральный директор</w:t>
      </w:r>
      <w:r w:rsidR="00D83729" w:rsidRPr="00E85414">
        <w:t xml:space="preserve"> Ассоциации выступает от имени Ассоциации в вопросах, отнесённых Общим собранием членов Ассоциации к его компетенции.</w:t>
      </w:r>
    </w:p>
    <w:p w:rsidR="00D83729" w:rsidRPr="00E85414" w:rsidRDefault="00F82583" w:rsidP="00D83729">
      <w:pPr>
        <w:widowControl w:val="0"/>
        <w:numPr>
          <w:ilvl w:val="1"/>
          <w:numId w:val="27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rPr>
          <w:bCs/>
        </w:rPr>
        <w:t>Генеральный директор</w:t>
      </w:r>
      <w:r w:rsidR="00D83729" w:rsidRPr="00E85414">
        <w:rPr>
          <w:bCs/>
        </w:rPr>
        <w:t xml:space="preserve"> Ассоциации:</w:t>
      </w:r>
    </w:p>
    <w:p w:rsidR="00F82583" w:rsidRPr="00E85414" w:rsidRDefault="0092374F" w:rsidP="00D83729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E85414">
        <w:t>Б</w:t>
      </w:r>
      <w:r w:rsidR="00F82583" w:rsidRPr="00E85414">
        <w:t>ез доверенности выступает от имени Ассоциации и представляет его интересы во всех органах государственной власти и управления, органах местного самоуправления, правоохранительных и судебных органах, иных органах, а также во взаимоотношениях с любыми ю</w:t>
      </w:r>
      <w:r w:rsidR="00AC4D8B" w:rsidRPr="00E85414">
        <w:t>ридическими и физическим лицами</w:t>
      </w:r>
      <w:r w:rsidR="00F82583" w:rsidRPr="00E85414">
        <w:t xml:space="preserve"> по вопросам осуществления текущей деятельности Ассоциации</w:t>
      </w:r>
      <w:r w:rsidRPr="00E85414">
        <w:t>.</w:t>
      </w:r>
    </w:p>
    <w:p w:rsidR="00D83729" w:rsidRPr="00E85414" w:rsidRDefault="0092374F" w:rsidP="00D83729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E85414">
        <w:t>О</w:t>
      </w:r>
      <w:r w:rsidR="00D83729" w:rsidRPr="00E85414">
        <w:t>существляет руководство текущей деятельностью Ассоциации, распоряжается имуществом и средствами Ассоциации в пределах утвержденной сме</w:t>
      </w:r>
      <w:r w:rsidRPr="00E85414">
        <w:t>ты и в рамках своей компетенции.</w:t>
      </w:r>
    </w:p>
    <w:p w:rsidR="00D83729" w:rsidRPr="00E85414" w:rsidRDefault="0092374F" w:rsidP="00D83729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E85414">
        <w:t>О</w:t>
      </w:r>
      <w:r w:rsidR="00D83729" w:rsidRPr="00E85414">
        <w:t xml:space="preserve">рганизует и обеспечивает выполнение решений Общего собрания членов </w:t>
      </w:r>
      <w:r w:rsidR="00D83729" w:rsidRPr="00E85414">
        <w:lastRenderedPageBreak/>
        <w:t xml:space="preserve">Ассоциации и </w:t>
      </w:r>
      <w:r w:rsidR="00F82583" w:rsidRPr="00E85414">
        <w:t>К</w:t>
      </w:r>
      <w:r w:rsidR="00D83729" w:rsidRPr="00E85414">
        <w:t xml:space="preserve">оллегиального </w:t>
      </w:r>
      <w:r w:rsidR="00F82583" w:rsidRPr="00E85414">
        <w:t>совета</w:t>
      </w:r>
      <w:r w:rsidR="00D83729" w:rsidRPr="00E85414">
        <w:t xml:space="preserve"> Ассоциации</w:t>
      </w:r>
      <w:r w:rsidRPr="00E85414">
        <w:t>.</w:t>
      </w:r>
    </w:p>
    <w:p w:rsidR="00D83729" w:rsidRPr="00E85414" w:rsidRDefault="0092374F" w:rsidP="00D83729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E85414">
        <w:t>О</w:t>
      </w:r>
      <w:r w:rsidR="00D83729" w:rsidRPr="00E85414">
        <w:t>ткрывает счета и специальные счета в кредитных организациях</w:t>
      </w:r>
      <w:r w:rsidRPr="00E85414">
        <w:t>.</w:t>
      </w:r>
    </w:p>
    <w:p w:rsidR="00D83729" w:rsidRPr="00E85414" w:rsidRDefault="0092374F" w:rsidP="00D83729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E85414">
        <w:t>П</w:t>
      </w:r>
      <w:r w:rsidR="00D83729" w:rsidRPr="00E85414">
        <w:t xml:space="preserve">редставляет на утверждение </w:t>
      </w:r>
      <w:r w:rsidR="00F82583" w:rsidRPr="00E85414">
        <w:t>К</w:t>
      </w:r>
      <w:r w:rsidR="00D83729" w:rsidRPr="00E85414">
        <w:t xml:space="preserve">оллегиального </w:t>
      </w:r>
      <w:r w:rsidR="00F82583" w:rsidRPr="00E85414">
        <w:t>совета</w:t>
      </w:r>
      <w:r w:rsidR="00D83729" w:rsidRPr="00E85414">
        <w:t xml:space="preserve"> Ассоциации проекты сметы административно - хозяйственны</w:t>
      </w:r>
      <w:r w:rsidRPr="00E85414">
        <w:t>х расходов и доходов Ассоциации.</w:t>
      </w:r>
    </w:p>
    <w:p w:rsidR="00D83729" w:rsidRPr="00E85414" w:rsidRDefault="0092374F" w:rsidP="00D83729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E85414">
        <w:t>П</w:t>
      </w:r>
      <w:r w:rsidR="00D83729" w:rsidRPr="00E85414">
        <w:t>одписывае</w:t>
      </w:r>
      <w:r w:rsidRPr="00E85414">
        <w:t>т документы от имени Ассоциации.</w:t>
      </w:r>
    </w:p>
    <w:p w:rsidR="00F82583" w:rsidRPr="00E85414" w:rsidRDefault="0092374F" w:rsidP="00D83729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E85414">
        <w:t>Р</w:t>
      </w:r>
      <w:r w:rsidR="00F82583" w:rsidRPr="00E85414">
        <w:t>аспоряжается денежными средствами и имуществом Ассоциации, в том числе заключает сделки (договоры, соглашения) от имени Ассоциации, в пределах смет</w:t>
      </w:r>
      <w:r w:rsidRPr="00E85414">
        <w:t>ы, утвержденной Общим собранием.</w:t>
      </w:r>
    </w:p>
    <w:p w:rsidR="00D83729" w:rsidRPr="00E85414" w:rsidRDefault="0092374F" w:rsidP="00D83729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E85414">
        <w:t>У</w:t>
      </w:r>
      <w:r w:rsidR="00D83729" w:rsidRPr="00E85414">
        <w:t xml:space="preserve">тверждает </w:t>
      </w:r>
      <w:r w:rsidR="00A5066C" w:rsidRPr="00E85414">
        <w:t xml:space="preserve">организационную структуру, </w:t>
      </w:r>
      <w:r w:rsidR="00D83729" w:rsidRPr="00E85414">
        <w:t xml:space="preserve">должностные </w:t>
      </w:r>
      <w:r w:rsidR="00A5066C" w:rsidRPr="00E85414">
        <w:t>инструкции, штатное расписание Ассоциации, размер и форму оплаты труда работников Ассоциации, формирует штат исполнительного органа Ассоциации в пределах фонды оплаты труда, установленного сметой Ассоциации</w:t>
      </w:r>
      <w:r w:rsidRPr="00E85414">
        <w:t>.</w:t>
      </w:r>
    </w:p>
    <w:p w:rsidR="00D83729" w:rsidRPr="00E85414" w:rsidRDefault="0092374F" w:rsidP="00D83729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E85414">
        <w:t>У</w:t>
      </w:r>
      <w:r w:rsidR="00D83729" w:rsidRPr="00E85414">
        <w:t xml:space="preserve">тверждает приказы, распоряжения, в том числе о приеме на работу и увольнении с работы </w:t>
      </w:r>
      <w:r w:rsidR="000C1168" w:rsidRPr="00E85414">
        <w:t>работ</w:t>
      </w:r>
      <w:r w:rsidR="00D83729" w:rsidRPr="00E85414">
        <w:t>ников</w:t>
      </w:r>
      <w:r w:rsidR="000C1168" w:rsidRPr="00E85414">
        <w:t xml:space="preserve"> Ассоциации</w:t>
      </w:r>
      <w:r w:rsidRPr="00E85414">
        <w:t>.</w:t>
      </w:r>
    </w:p>
    <w:p w:rsidR="00D83729" w:rsidRPr="00E85414" w:rsidRDefault="0092374F" w:rsidP="00D83729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E85414">
        <w:t>З</w:t>
      </w:r>
      <w:r w:rsidR="00D83729" w:rsidRPr="00E85414">
        <w:t>аключает трудовые до</w:t>
      </w:r>
      <w:r w:rsidRPr="00E85414">
        <w:t>говоры с работниками Ассоциации.</w:t>
      </w:r>
    </w:p>
    <w:p w:rsidR="00D83729" w:rsidRPr="00E85414" w:rsidRDefault="0092374F" w:rsidP="00D83729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E85414">
        <w:t>О</w:t>
      </w:r>
      <w:r w:rsidR="00D83729" w:rsidRPr="00E85414">
        <w:t>беспечивает соблюдение трудового законодательства и трудовой дисциплины, отвечает за исполнение необходимых мер по соблюдению техники безопасности и санитар</w:t>
      </w:r>
      <w:r w:rsidRPr="00E85414">
        <w:t>ных норм работниками Ассоциации.</w:t>
      </w:r>
    </w:p>
    <w:p w:rsidR="00A5066C" w:rsidRPr="00E85414" w:rsidRDefault="0092374F" w:rsidP="00D83729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E85414">
        <w:t>Р</w:t>
      </w:r>
      <w:r w:rsidR="00A5066C" w:rsidRPr="00E85414">
        <w:t xml:space="preserve">азрабатывает проекты ежегодных смет Ассоциации, вносит в Коллегиальный совет предложения по размерам вступительного, членских и целевых </w:t>
      </w:r>
      <w:r w:rsidRPr="00E85414">
        <w:t>взносов.</w:t>
      </w:r>
    </w:p>
    <w:p w:rsidR="00A5066C" w:rsidRPr="00E85414" w:rsidRDefault="0092374F" w:rsidP="00D83729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E85414">
        <w:t>С</w:t>
      </w:r>
      <w:r w:rsidR="00A5066C" w:rsidRPr="00E85414">
        <w:t>оставляет и вносит на рассмотрение Коллегиального совета годовой отчет о деятельности исполнительного органа, утверждаемый Общим собранием</w:t>
      </w:r>
      <w:r w:rsidRPr="00E85414">
        <w:t>.</w:t>
      </w:r>
    </w:p>
    <w:p w:rsidR="00D83729" w:rsidRPr="00E85414" w:rsidRDefault="0092374F" w:rsidP="00D83729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E85414">
        <w:t>О</w:t>
      </w:r>
      <w:r w:rsidR="00D83729" w:rsidRPr="00E85414">
        <w:t>рганизует учет и отчетность Ассоциации, несет отве</w:t>
      </w:r>
      <w:r w:rsidRPr="00E85414">
        <w:t>тственность за ее достоверность.</w:t>
      </w:r>
    </w:p>
    <w:p w:rsidR="00D83729" w:rsidRPr="00E85414" w:rsidRDefault="0092374F" w:rsidP="00D83729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E85414">
        <w:t>О</w:t>
      </w:r>
      <w:r w:rsidR="00D83729" w:rsidRPr="00E85414">
        <w:t>рганизует техническо</w:t>
      </w:r>
      <w:r w:rsidRPr="00E85414">
        <w:t>е обеспечение работы Ассоциации.</w:t>
      </w:r>
    </w:p>
    <w:p w:rsidR="00D83729" w:rsidRPr="00E85414" w:rsidRDefault="0092374F" w:rsidP="00D83729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E85414">
        <w:t>О</w:t>
      </w:r>
      <w:r w:rsidR="00D83729" w:rsidRPr="00E85414">
        <w:t xml:space="preserve">тчитывается перед </w:t>
      </w:r>
      <w:r w:rsidR="000C1168" w:rsidRPr="00E85414">
        <w:t>Ко</w:t>
      </w:r>
      <w:r w:rsidR="00D83729" w:rsidRPr="00E85414">
        <w:t xml:space="preserve">ллегиальным </w:t>
      </w:r>
      <w:r w:rsidR="000C1168" w:rsidRPr="00E85414">
        <w:t>советом</w:t>
      </w:r>
      <w:r w:rsidR="00D83729" w:rsidRPr="00E85414">
        <w:t xml:space="preserve"> Ассоциации и Общим собранием членов Ассоци</w:t>
      </w:r>
      <w:r w:rsidRPr="00E85414">
        <w:t>ации за деятельность Ассоциации.</w:t>
      </w:r>
    </w:p>
    <w:p w:rsidR="00D83729" w:rsidRPr="00E85414" w:rsidRDefault="0092374F" w:rsidP="00D83729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E85414">
        <w:t>П</w:t>
      </w:r>
      <w:r w:rsidR="00D83729" w:rsidRPr="00E85414">
        <w:t>ринимает участие в разработке внутренних документов, регулирующих деятельность Ассоциации</w:t>
      </w:r>
      <w:r w:rsidRPr="00E85414">
        <w:t>.</w:t>
      </w:r>
    </w:p>
    <w:p w:rsidR="00D83729" w:rsidRPr="00E85414" w:rsidRDefault="0092374F" w:rsidP="00D83729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E85414">
        <w:t>В</w:t>
      </w:r>
      <w:r w:rsidR="00D83729" w:rsidRPr="00E85414">
        <w:t>ыдает доверенности, решает иные вопросы текущей деятельности Ассоциации, осуществляет иные функции по поручению Общего собрания членов Ассоциации и (или) Постоянно действующего коллегиального органа управления Ассоциации.</w:t>
      </w:r>
    </w:p>
    <w:p w:rsidR="00D83729" w:rsidRPr="00E85414" w:rsidRDefault="00A5066C" w:rsidP="00D83729">
      <w:pPr>
        <w:widowControl w:val="0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E85414">
        <w:t>Генеральный директор</w:t>
      </w:r>
      <w:r w:rsidR="00D83729" w:rsidRPr="00E85414">
        <w:t xml:space="preserve"> Ассоциации не вправе:</w:t>
      </w:r>
    </w:p>
    <w:p w:rsidR="00D83729" w:rsidRPr="00E85414" w:rsidRDefault="00D83729" w:rsidP="00D83729">
      <w:pPr>
        <w:pStyle w:val="ae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</w:rPr>
      </w:pPr>
    </w:p>
    <w:p w:rsidR="00D83729" w:rsidRPr="00E85414" w:rsidRDefault="00D83729" w:rsidP="00D83729">
      <w:pPr>
        <w:pStyle w:val="ae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</w:rPr>
      </w:pPr>
    </w:p>
    <w:p w:rsidR="00D83729" w:rsidRPr="00E85414" w:rsidRDefault="00D83729" w:rsidP="00D83729">
      <w:pPr>
        <w:pStyle w:val="ae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</w:rPr>
      </w:pPr>
    </w:p>
    <w:p w:rsidR="00D83729" w:rsidRPr="00E85414" w:rsidRDefault="00D83729" w:rsidP="00D83729">
      <w:pPr>
        <w:pStyle w:val="ae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</w:rPr>
      </w:pPr>
    </w:p>
    <w:p w:rsidR="00D83729" w:rsidRPr="00E85414" w:rsidRDefault="00D83729" w:rsidP="00D83729">
      <w:pPr>
        <w:pStyle w:val="ae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</w:rPr>
      </w:pPr>
    </w:p>
    <w:p w:rsidR="00D83729" w:rsidRPr="00E85414" w:rsidRDefault="00D83729" w:rsidP="00D83729">
      <w:pPr>
        <w:pStyle w:val="ae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</w:rPr>
      </w:pPr>
    </w:p>
    <w:p w:rsidR="00D83729" w:rsidRPr="00E85414" w:rsidRDefault="00D83729" w:rsidP="00D83729">
      <w:pPr>
        <w:pStyle w:val="ae"/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</w:rPr>
      </w:pPr>
    </w:p>
    <w:p w:rsidR="00D83729" w:rsidRPr="00E85414" w:rsidRDefault="00D83729" w:rsidP="00D83729">
      <w:pPr>
        <w:pStyle w:val="ae"/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</w:rPr>
      </w:pPr>
    </w:p>
    <w:p w:rsidR="00D83729" w:rsidRPr="00E85414" w:rsidRDefault="00D83729" w:rsidP="00D83729">
      <w:pPr>
        <w:pStyle w:val="ae"/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</w:rPr>
      </w:pPr>
    </w:p>
    <w:p w:rsidR="00D83729" w:rsidRPr="00E85414" w:rsidRDefault="00D83729" w:rsidP="00D83729">
      <w:pPr>
        <w:pStyle w:val="ae"/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</w:rPr>
      </w:pPr>
    </w:p>
    <w:p w:rsidR="00D83729" w:rsidRPr="00E85414" w:rsidRDefault="0092374F" w:rsidP="00D83729">
      <w:pPr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E85414">
        <w:t>П</w:t>
      </w:r>
      <w:r w:rsidR="00D83729" w:rsidRPr="00E85414">
        <w:t>риобретать ценные бумаги, эмитентами которых или должниками, по которым являются члены Ассоциации, и</w:t>
      </w:r>
      <w:r w:rsidRPr="00E85414">
        <w:t>х дочерние и зависимые общества.</w:t>
      </w:r>
    </w:p>
    <w:p w:rsidR="00D83729" w:rsidRPr="00E85414" w:rsidRDefault="0092374F" w:rsidP="00D83729">
      <w:pPr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E85414">
        <w:t>З</w:t>
      </w:r>
      <w:r w:rsidR="00D83729" w:rsidRPr="00E85414">
        <w:t>аключать с членами Ассоциации, их дочерними и зависимыми обществами любые договоры имущественного страхования, кредитные догово</w:t>
      </w:r>
      <w:r w:rsidRPr="00E85414">
        <w:t>ры, соглашения о поручительстве.</w:t>
      </w:r>
    </w:p>
    <w:p w:rsidR="00D83729" w:rsidRPr="00E85414" w:rsidRDefault="0092374F" w:rsidP="00D83729">
      <w:pPr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E85414">
        <w:t>О</w:t>
      </w:r>
      <w:r w:rsidR="00D83729" w:rsidRPr="00E85414">
        <w:t>существлять в качестве индивидуального предпринимателя предпринимательскую деятельность, являющуюся предметом с</w:t>
      </w:r>
      <w:r w:rsidRPr="00E85414">
        <w:t>аморегулирования для Ассоциации.</w:t>
      </w:r>
    </w:p>
    <w:p w:rsidR="00D83729" w:rsidRPr="00E85414" w:rsidRDefault="0092374F" w:rsidP="00D83729">
      <w:pPr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E85414">
        <w:t>У</w:t>
      </w:r>
      <w:r w:rsidR="00D83729" w:rsidRPr="00E85414">
        <w:t>чреждать хозяйственные товарищества и общества, осуществляющие предпринимательскую деятельность, являющуюся предметом саморегулирования для Ассоциации, становиться участником таких хозя</w:t>
      </w:r>
      <w:r w:rsidRPr="00E85414">
        <w:t>йственных товариществ и обществ.</w:t>
      </w:r>
    </w:p>
    <w:p w:rsidR="00D83729" w:rsidRPr="00E85414" w:rsidRDefault="0092374F" w:rsidP="00D83729">
      <w:pPr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E85414">
        <w:lastRenderedPageBreak/>
        <w:t>В</w:t>
      </w:r>
      <w:r w:rsidR="00D83729" w:rsidRPr="00E85414">
        <w:t>ходить в состав органов управления членов Ассоциации, их дочерних и зависимых обществ, являться работником, состоящим в штате указанных организаций.</w:t>
      </w:r>
    </w:p>
    <w:p w:rsidR="00D83729" w:rsidRPr="00E85414" w:rsidRDefault="00A5066C" w:rsidP="00D83729">
      <w:pPr>
        <w:widowControl w:val="0"/>
        <w:numPr>
          <w:ilvl w:val="1"/>
          <w:numId w:val="41"/>
        </w:numPr>
        <w:shd w:val="clear" w:color="auto" w:fill="FFFFFF"/>
        <w:tabs>
          <w:tab w:val="num" w:pos="1276"/>
          <w:tab w:val="num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>Генеральный директор</w:t>
      </w:r>
      <w:r w:rsidR="00D83729" w:rsidRPr="00E85414">
        <w:t xml:space="preserve"> обязан не совершать действия (бездействие), заведомо направленные на причинение вреда Ассоциации и существенно затрудняющие или делающие невозможным достижение целей, ради которых создана Ассоциация.</w:t>
      </w:r>
    </w:p>
    <w:p w:rsidR="00D83729" w:rsidRPr="00E85414" w:rsidRDefault="00D83729" w:rsidP="00D83729">
      <w:pPr>
        <w:widowControl w:val="0"/>
        <w:numPr>
          <w:ilvl w:val="1"/>
          <w:numId w:val="41"/>
        </w:numPr>
        <w:shd w:val="clear" w:color="auto" w:fill="FFFFFF"/>
        <w:tabs>
          <w:tab w:val="num" w:pos="1276"/>
          <w:tab w:val="num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 xml:space="preserve">Компетенция </w:t>
      </w:r>
      <w:r w:rsidR="000E4E21" w:rsidRPr="00E85414">
        <w:t>генерального директора</w:t>
      </w:r>
      <w:r w:rsidRPr="00E85414">
        <w:t xml:space="preserve"> </w:t>
      </w:r>
      <w:r w:rsidRPr="00E85414">
        <w:rPr>
          <w:color w:val="000000" w:themeColor="text1"/>
        </w:rPr>
        <w:t>и порядок осуществления им руководства текущей деятельностью Ассоциации</w:t>
      </w:r>
      <w:r w:rsidRPr="00E85414">
        <w:t xml:space="preserve"> устанавливается </w:t>
      </w:r>
      <w:r w:rsidR="000E4E21" w:rsidRPr="00E85414">
        <w:t xml:space="preserve">положением о компетенции генерального директора Ассоциации, утверждаемого </w:t>
      </w:r>
      <w:r w:rsidRPr="00E85414">
        <w:t>Общим собранием членов Ассоциации.</w:t>
      </w:r>
    </w:p>
    <w:p w:rsidR="000E4E21" w:rsidRPr="00E85414" w:rsidRDefault="000E4E21" w:rsidP="00D83729">
      <w:pPr>
        <w:widowControl w:val="0"/>
        <w:numPr>
          <w:ilvl w:val="1"/>
          <w:numId w:val="41"/>
        </w:numPr>
        <w:shd w:val="clear" w:color="auto" w:fill="FFFFFF"/>
        <w:tabs>
          <w:tab w:val="num" w:pos="1276"/>
          <w:tab w:val="num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>В случае временного отсутствия генерального директора (командировка, отпуск и др.) его обязанности исполняет лицо, назначенное в соответствии с приказом генерального директора.</w:t>
      </w:r>
    </w:p>
    <w:p w:rsidR="006268EE" w:rsidRPr="00E85414" w:rsidRDefault="006268EE" w:rsidP="00734E3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Style w:val="ad"/>
        </w:rPr>
      </w:pPr>
    </w:p>
    <w:p w:rsidR="00D83729" w:rsidRPr="00E85414" w:rsidRDefault="00D83729" w:rsidP="00D83729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center"/>
        <w:rPr>
          <w:rStyle w:val="ad"/>
        </w:rPr>
      </w:pPr>
      <w:r w:rsidRPr="00E85414">
        <w:rPr>
          <w:rStyle w:val="ad"/>
        </w:rPr>
        <w:t>ИСТОЧНИКИ ФОРМИРОВАНИЯ ИМУЩЕСТВА АССОЦИАЦИИ</w:t>
      </w:r>
    </w:p>
    <w:p w:rsidR="00D83729" w:rsidRPr="00E85414" w:rsidRDefault="00D83729" w:rsidP="00D837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Style w:val="ad"/>
        </w:rPr>
      </w:pPr>
    </w:p>
    <w:p w:rsidR="00D83729" w:rsidRPr="00E85414" w:rsidRDefault="00D83729" w:rsidP="00D83729">
      <w:pPr>
        <w:pStyle w:val="ae"/>
        <w:widowControl w:val="0"/>
        <w:numPr>
          <w:ilvl w:val="1"/>
          <w:numId w:val="41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 xml:space="preserve">Имущество Ассоциации составляют материальные и финансовые ресурсы, нематериальные активы, а также иное имущество, включая имущественные права, находящееся на её балансе и являющееся собственностью Ассоциации. </w:t>
      </w:r>
    </w:p>
    <w:p w:rsidR="00D83729" w:rsidRPr="00E85414" w:rsidRDefault="00D83729" w:rsidP="00D83729">
      <w:pPr>
        <w:pStyle w:val="ae"/>
        <w:widowControl w:val="0"/>
        <w:numPr>
          <w:ilvl w:val="1"/>
          <w:numId w:val="41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 xml:space="preserve">Источниками формирования имущества Ассоциации в денежной и иных формах являются: </w:t>
      </w:r>
    </w:p>
    <w:p w:rsidR="00D83729" w:rsidRPr="00E85414" w:rsidRDefault="00B0611A" w:rsidP="00D83729">
      <w:pPr>
        <w:pStyle w:val="ae"/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E85414">
        <w:t>Е</w:t>
      </w:r>
      <w:r w:rsidR="00D83729" w:rsidRPr="00E85414">
        <w:t>диновременные и регулярные (периодические) поступления от ч</w:t>
      </w:r>
      <w:r w:rsidRPr="00E85414">
        <w:t>ленов Ассоциации в виде взносов.</w:t>
      </w:r>
    </w:p>
    <w:p w:rsidR="00027C2E" w:rsidRPr="00E85414" w:rsidRDefault="00B0611A" w:rsidP="00027C2E">
      <w:pPr>
        <w:pStyle w:val="ae"/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E85414">
        <w:t>Д</w:t>
      </w:r>
      <w:r w:rsidR="00D83729" w:rsidRPr="00E85414">
        <w:t>обровольные имущественны</w:t>
      </w:r>
      <w:r w:rsidRPr="00E85414">
        <w:t>е и иные взносы и пожертвования.</w:t>
      </w:r>
    </w:p>
    <w:p w:rsidR="00D83729" w:rsidRPr="00E85414" w:rsidRDefault="00027C2E" w:rsidP="00027C2E">
      <w:pPr>
        <w:pStyle w:val="ae"/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E85414">
        <w:rPr>
          <w:rFonts w:eastAsiaTheme="minorHAnsi"/>
          <w:lang w:eastAsia="en-US"/>
        </w:rPr>
        <w:t>Доходы, полученные от размещения денежных средств на банковских депозитах.</w:t>
      </w:r>
    </w:p>
    <w:p w:rsidR="00D83729" w:rsidRPr="00E85414" w:rsidRDefault="00B0611A" w:rsidP="00D83729">
      <w:pPr>
        <w:pStyle w:val="ae"/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E85414">
        <w:t>Д</w:t>
      </w:r>
      <w:r w:rsidR="00D83729" w:rsidRPr="00E85414">
        <w:t>ругие</w:t>
      </w:r>
      <w:r w:rsidR="000E4E21" w:rsidRPr="00E85414">
        <w:t>,</w:t>
      </w:r>
      <w:r w:rsidR="00D83729" w:rsidRPr="00E85414">
        <w:t xml:space="preserve"> не запрещенные законодательством источники.</w:t>
      </w:r>
    </w:p>
    <w:p w:rsidR="000E4E21" w:rsidRPr="00E85414" w:rsidRDefault="00D83729" w:rsidP="00D83729">
      <w:pPr>
        <w:pStyle w:val="ae"/>
        <w:widowControl w:val="0"/>
        <w:numPr>
          <w:ilvl w:val="1"/>
          <w:numId w:val="41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>Поступления от учредителей (членов) Ассоциации могут вноситься деньгами, ценными бумагами, недвижимым имуществом, имущественными правами, правами пользования и иным имуществом.</w:t>
      </w:r>
    </w:p>
    <w:p w:rsidR="00D83729" w:rsidRPr="00E85414" w:rsidRDefault="000E4E21" w:rsidP="00D83729">
      <w:pPr>
        <w:pStyle w:val="ae"/>
        <w:widowControl w:val="0"/>
        <w:numPr>
          <w:ilvl w:val="1"/>
          <w:numId w:val="41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>Вступительный, членские и целевые взносы оплачиваются только денежными средствами.</w:t>
      </w:r>
      <w:r w:rsidR="00D83729" w:rsidRPr="00E85414">
        <w:t xml:space="preserve"> </w:t>
      </w:r>
    </w:p>
    <w:p w:rsidR="00D83729" w:rsidRPr="00E85414" w:rsidRDefault="00D83729" w:rsidP="00D83729">
      <w:pPr>
        <w:pStyle w:val="ae"/>
        <w:widowControl w:val="0"/>
        <w:numPr>
          <w:ilvl w:val="1"/>
          <w:numId w:val="41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 xml:space="preserve">Ассоциация может иметь в собственности здания, сооружения, жилищный фонд, оборудование, инвентарь, денежные средства в рублях и иностранной валюте, ценные бумаги, иное имущество, основные фонды и оборотные средства, стоимость которых отражается на балансе Ассоциации. </w:t>
      </w:r>
    </w:p>
    <w:p w:rsidR="00D83729" w:rsidRPr="00E85414" w:rsidRDefault="00D83729" w:rsidP="00D83729">
      <w:pPr>
        <w:widowControl w:val="0"/>
        <w:shd w:val="clear" w:color="auto" w:fill="FFFFFF"/>
        <w:tabs>
          <w:tab w:val="num" w:pos="0"/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>Ассоциация может иметь в собственности или на ином праве земельные участки и другое не запрещённое законом имущество.</w:t>
      </w:r>
    </w:p>
    <w:p w:rsidR="00D83729" w:rsidRPr="00E85414" w:rsidRDefault="00D83729" w:rsidP="00D83729">
      <w:pPr>
        <w:pStyle w:val="ae"/>
        <w:widowControl w:val="0"/>
        <w:numPr>
          <w:ilvl w:val="1"/>
          <w:numId w:val="41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 xml:space="preserve">Члены Ассоциации обязаны оплачивать единовременные и регулярные (периодические) членские взносы, взносы в компенсационный фонд в порядке и размерах, установленных Общим собранием членов Ассоциации. </w:t>
      </w:r>
    </w:p>
    <w:p w:rsidR="00D83729" w:rsidRPr="00E85414" w:rsidRDefault="00D83729" w:rsidP="00D83729">
      <w:pPr>
        <w:pStyle w:val="ae"/>
        <w:widowControl w:val="0"/>
        <w:numPr>
          <w:ilvl w:val="1"/>
          <w:numId w:val="41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85414">
        <w:t xml:space="preserve">Имущество, переданное Ассоциации его членами в качестве взносов, не подлежит возврату при прекращении членства в Ассоциации. </w:t>
      </w:r>
    </w:p>
    <w:p w:rsidR="00D83729" w:rsidRPr="00E85414" w:rsidRDefault="00D83729" w:rsidP="00D837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</w:p>
    <w:p w:rsidR="00734E39" w:rsidRDefault="00734E39" w:rsidP="00734E39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rPr>
          <w:rStyle w:val="ad"/>
        </w:rPr>
      </w:pPr>
    </w:p>
    <w:p w:rsidR="00734E39" w:rsidRDefault="00734E39" w:rsidP="00734E3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Style w:val="ad"/>
        </w:rPr>
      </w:pPr>
    </w:p>
    <w:p w:rsidR="00734E39" w:rsidRDefault="00734E39" w:rsidP="00734E39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rPr>
          <w:rStyle w:val="ad"/>
        </w:rPr>
      </w:pPr>
    </w:p>
    <w:p w:rsidR="00D83729" w:rsidRPr="00E85414" w:rsidRDefault="00D83729" w:rsidP="00D83729">
      <w:pPr>
        <w:pStyle w:val="ae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center"/>
        <w:rPr>
          <w:rStyle w:val="ad"/>
        </w:rPr>
      </w:pPr>
      <w:r w:rsidRPr="00E85414">
        <w:rPr>
          <w:rStyle w:val="ad"/>
        </w:rPr>
        <w:lastRenderedPageBreak/>
        <w:t>СПОСОБЫ ОБЕСПЕЧЕНИЯ ИМУЩЕСТВЕННОЙ ОТВЕТСТВЕННОСТИ</w:t>
      </w:r>
    </w:p>
    <w:p w:rsidR="00D83729" w:rsidRPr="00E85414" w:rsidRDefault="00D83729" w:rsidP="00D83729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jc w:val="center"/>
        <w:rPr>
          <w:rStyle w:val="ad"/>
        </w:rPr>
      </w:pPr>
      <w:r w:rsidRPr="00E85414">
        <w:rPr>
          <w:rStyle w:val="ad"/>
        </w:rPr>
        <w:t>ЧЛЕНОВ АССОЦИАЦИИ</w:t>
      </w:r>
    </w:p>
    <w:p w:rsidR="00D83729" w:rsidRPr="00E85414" w:rsidRDefault="00D83729" w:rsidP="00D83729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jc w:val="center"/>
        <w:rPr>
          <w:rStyle w:val="ad"/>
        </w:rPr>
      </w:pPr>
    </w:p>
    <w:p w:rsidR="00D83729" w:rsidRPr="00E85414" w:rsidRDefault="00D83729" w:rsidP="00D83729">
      <w:pPr>
        <w:pStyle w:val="ae"/>
        <w:widowControl w:val="0"/>
        <w:numPr>
          <w:ilvl w:val="1"/>
          <w:numId w:val="41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</w:rPr>
      </w:pPr>
      <w:r w:rsidRPr="00E85414">
        <w:t xml:space="preserve">Для достижения целей, предусмотренных настоящим Уставом, Ассоциация вправе применять следующие способы обеспечения имущественной ответственности членов </w:t>
      </w:r>
      <w:r w:rsidRPr="00E85414">
        <w:rPr>
          <w:color w:val="000000" w:themeColor="text1"/>
        </w:rPr>
        <w:t>Ассоциации перед потребителями производимых ими товаров (работ, услуг) и иными лицами:</w:t>
      </w:r>
    </w:p>
    <w:p w:rsidR="00D83729" w:rsidRPr="00E85414" w:rsidRDefault="00D83729" w:rsidP="00D83729">
      <w:pPr>
        <w:pStyle w:val="ae"/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line="264" w:lineRule="auto"/>
        <w:ind w:left="0" w:firstLine="709"/>
        <w:jc w:val="both"/>
        <w:rPr>
          <w:color w:val="000000" w:themeColor="text1"/>
        </w:rPr>
      </w:pPr>
      <w:r w:rsidRPr="00E85414">
        <w:rPr>
          <w:color w:val="000000" w:themeColor="text1"/>
        </w:rPr>
        <w:t>Установление требования к страхованию членами Ассоциации:</w:t>
      </w:r>
    </w:p>
    <w:p w:rsidR="00C202B2" w:rsidRPr="00E85414" w:rsidRDefault="00C202B2" w:rsidP="00C202B2">
      <w:pPr>
        <w:pStyle w:val="ae"/>
        <w:widowControl w:val="0"/>
        <w:numPr>
          <w:ilvl w:val="3"/>
          <w:numId w:val="41"/>
        </w:numPr>
        <w:shd w:val="clear" w:color="auto" w:fill="FFFFFF"/>
        <w:autoSpaceDE w:val="0"/>
        <w:autoSpaceDN w:val="0"/>
        <w:adjustRightInd w:val="0"/>
        <w:spacing w:line="264" w:lineRule="auto"/>
        <w:ind w:left="0" w:firstLine="709"/>
        <w:jc w:val="both"/>
        <w:rPr>
          <w:color w:val="000000" w:themeColor="text1"/>
        </w:rPr>
      </w:pPr>
      <w:r w:rsidRPr="00E85414">
        <w:rPr>
          <w:color w:val="000000" w:themeColor="text1"/>
        </w:rPr>
        <w:t>С</w:t>
      </w:r>
      <w:r w:rsidR="00D83729" w:rsidRPr="00E85414">
        <w:rPr>
          <w:color w:val="000000" w:themeColor="text1"/>
        </w:rPr>
        <w:t>трахование 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 безопасность объектов капитального строительств</w:t>
      </w:r>
      <w:r w:rsidRPr="00E85414">
        <w:rPr>
          <w:color w:val="000000" w:themeColor="text1"/>
        </w:rPr>
        <w:t>а, и условия такого страхования.</w:t>
      </w:r>
    </w:p>
    <w:p w:rsidR="00D83729" w:rsidRPr="00E85414" w:rsidRDefault="00C202B2" w:rsidP="00C202B2">
      <w:pPr>
        <w:pStyle w:val="ae"/>
        <w:widowControl w:val="0"/>
        <w:numPr>
          <w:ilvl w:val="3"/>
          <w:numId w:val="41"/>
        </w:numPr>
        <w:shd w:val="clear" w:color="auto" w:fill="FFFFFF"/>
        <w:autoSpaceDE w:val="0"/>
        <w:autoSpaceDN w:val="0"/>
        <w:adjustRightInd w:val="0"/>
        <w:spacing w:line="264" w:lineRule="auto"/>
        <w:ind w:left="0" w:firstLine="709"/>
        <w:jc w:val="both"/>
        <w:rPr>
          <w:color w:val="000000" w:themeColor="text1"/>
        </w:rPr>
      </w:pPr>
      <w:r w:rsidRPr="00E85414">
        <w:rPr>
          <w:color w:val="000000" w:themeColor="text1"/>
        </w:rPr>
        <w:t>С</w:t>
      </w:r>
      <w:r w:rsidR="00D83729" w:rsidRPr="00E85414">
        <w:rPr>
          <w:color w:val="000000" w:themeColor="text1"/>
        </w:rPr>
        <w:t>трахование риска ответственности за нарушение членами саморегулируемой организации условий договора строительного подряда, а также условия такого страхования.</w:t>
      </w:r>
    </w:p>
    <w:p w:rsidR="00D83729" w:rsidRPr="00E85414" w:rsidRDefault="00D83729" w:rsidP="00D83729">
      <w:pPr>
        <w:pStyle w:val="ae"/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color w:val="000000" w:themeColor="text1"/>
        </w:rPr>
      </w:pPr>
      <w:r w:rsidRPr="00E85414">
        <w:rPr>
          <w:color w:val="000000" w:themeColor="text1"/>
        </w:rPr>
        <w:t>Формирование компенсационного фонда возмещения вреда Ассоциации.</w:t>
      </w:r>
    </w:p>
    <w:p w:rsidR="00D83729" w:rsidRPr="00E85414" w:rsidRDefault="00D83729" w:rsidP="00D83729">
      <w:pPr>
        <w:pStyle w:val="ae"/>
        <w:widowControl w:val="0"/>
        <w:numPr>
          <w:ilvl w:val="2"/>
          <w:numId w:val="41"/>
        </w:numPr>
        <w:shd w:val="clear" w:color="auto" w:fill="FFFFFF"/>
        <w:autoSpaceDE w:val="0"/>
        <w:autoSpaceDN w:val="0"/>
        <w:adjustRightInd w:val="0"/>
        <w:spacing w:line="264" w:lineRule="auto"/>
        <w:ind w:left="0" w:firstLine="720"/>
        <w:jc w:val="both"/>
        <w:rPr>
          <w:color w:val="000000" w:themeColor="text1"/>
        </w:rPr>
      </w:pPr>
      <w:r w:rsidRPr="00E85414">
        <w:rPr>
          <w:color w:val="000000" w:themeColor="text1"/>
        </w:rPr>
        <w:t>Формирование компенсационного фонда обеспечения договорных обязательств Ассоциации.</w:t>
      </w:r>
    </w:p>
    <w:p w:rsidR="00D83729" w:rsidRPr="00E85414" w:rsidRDefault="00D83729" w:rsidP="00D83729">
      <w:pPr>
        <w:pStyle w:val="ae"/>
        <w:widowControl w:val="0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</w:rPr>
      </w:pPr>
      <w:r w:rsidRPr="00E85414">
        <w:t>Компенсационные фонды Ассоциации формируются в денежной форме за счет взносов членов Ассоциации в размере и порядке, определяемом на основании утверждённых внутренних документов Ассоциации.</w:t>
      </w:r>
    </w:p>
    <w:p w:rsidR="00D83729" w:rsidRPr="00E85414" w:rsidRDefault="00D83729" w:rsidP="00D83729">
      <w:pPr>
        <w:pStyle w:val="ae"/>
        <w:widowControl w:val="0"/>
        <w:numPr>
          <w:ilvl w:val="1"/>
          <w:numId w:val="41"/>
        </w:numPr>
        <w:shd w:val="clear" w:color="auto" w:fill="FFFFFF"/>
        <w:spacing w:line="264" w:lineRule="auto"/>
        <w:ind w:firstLine="709"/>
        <w:jc w:val="both"/>
      </w:pPr>
      <w:r w:rsidRPr="00E85414">
        <w:t>Не допускается освобождение члена Ассоциации от обязанности внесения взноса (взносов) в компенсационный фонд (компенсационные фонды) Ассоциации, в том числе за счет его требований к Ассоциации. Не допускается уплата взноса (взносов) в компенсационный фонд (компенсационные фонды) Ассоциации в рассрочку или иным способом, исключающим единовременную уплату, а также уплата взноса (взносов) третьими лицами, не являющимися членами Ассоциации, за исключением случаев, установленных законодательством Российской Федерации.</w:t>
      </w:r>
    </w:p>
    <w:p w:rsidR="00D83729" w:rsidRPr="00E85414" w:rsidRDefault="00D83729" w:rsidP="00D83729">
      <w:pPr>
        <w:pStyle w:val="ae"/>
        <w:widowControl w:val="0"/>
        <w:shd w:val="clear" w:color="auto" w:fill="FFFFFF"/>
        <w:spacing w:line="264" w:lineRule="auto"/>
        <w:ind w:left="709"/>
        <w:jc w:val="both"/>
      </w:pPr>
    </w:p>
    <w:p w:rsidR="00D83729" w:rsidRPr="00E85414" w:rsidRDefault="00D83729" w:rsidP="00D83729">
      <w:pPr>
        <w:spacing w:after="240"/>
        <w:jc w:val="center"/>
      </w:pPr>
      <w:r w:rsidRPr="00E85414">
        <w:rPr>
          <w:b/>
        </w:rPr>
        <w:t>13. ЗАИНТЕРЕСОВАННЫЕ ЛИЦА. КОНФЛИКТ ИНТЕРЕСОВ</w:t>
      </w:r>
    </w:p>
    <w:p w:rsidR="00D83729" w:rsidRPr="00E85414" w:rsidRDefault="00D83729" w:rsidP="00D83729">
      <w:pPr>
        <w:spacing w:line="276" w:lineRule="auto"/>
        <w:ind w:firstLine="562"/>
        <w:jc w:val="both"/>
      </w:pPr>
      <w:r w:rsidRPr="00E85414">
        <w:t>13.1.</w:t>
      </w:r>
      <w:r w:rsidRPr="00E85414">
        <w:tab/>
        <w:t>Заинтересованными лицами в Ассоциации являются:</w:t>
      </w:r>
    </w:p>
    <w:p w:rsidR="00D83729" w:rsidRPr="00E85414" w:rsidRDefault="00D83729" w:rsidP="00D83729">
      <w:pPr>
        <w:spacing w:line="276" w:lineRule="auto"/>
        <w:ind w:firstLine="562"/>
        <w:jc w:val="both"/>
      </w:pPr>
      <w:r w:rsidRPr="00E85414">
        <w:t>-</w:t>
      </w:r>
      <w:r w:rsidRPr="00E85414">
        <w:tab/>
        <w:t>члены Ассоциации;</w:t>
      </w:r>
    </w:p>
    <w:p w:rsidR="00D83729" w:rsidRPr="00E85414" w:rsidRDefault="00D83729" w:rsidP="00D83729">
      <w:pPr>
        <w:spacing w:line="276" w:lineRule="auto"/>
        <w:ind w:firstLine="562"/>
        <w:jc w:val="both"/>
      </w:pPr>
      <w:r w:rsidRPr="00E85414">
        <w:t>-</w:t>
      </w:r>
      <w:r w:rsidRPr="00E85414">
        <w:tab/>
        <w:t xml:space="preserve">члены </w:t>
      </w:r>
      <w:r w:rsidR="000E4E21" w:rsidRPr="00E85414">
        <w:t>К</w:t>
      </w:r>
      <w:r w:rsidRPr="00E85414">
        <w:t xml:space="preserve">оллегиального </w:t>
      </w:r>
      <w:r w:rsidR="000E4E21" w:rsidRPr="00E85414">
        <w:t>совета</w:t>
      </w:r>
      <w:r w:rsidRPr="00E85414">
        <w:t xml:space="preserve"> Ассоциации;</w:t>
      </w:r>
    </w:p>
    <w:p w:rsidR="00D83729" w:rsidRPr="00E85414" w:rsidRDefault="00D83729" w:rsidP="00D83729">
      <w:pPr>
        <w:spacing w:line="276" w:lineRule="auto"/>
        <w:ind w:firstLine="562"/>
        <w:jc w:val="both"/>
      </w:pPr>
      <w:r w:rsidRPr="00E85414">
        <w:t>-</w:t>
      </w:r>
      <w:r w:rsidRPr="00E85414">
        <w:tab/>
      </w:r>
      <w:r w:rsidR="000E4E21" w:rsidRPr="00E85414">
        <w:t>генеральный директор</w:t>
      </w:r>
      <w:r w:rsidRPr="00E85414">
        <w:rPr>
          <w:i/>
        </w:rPr>
        <w:t xml:space="preserve"> </w:t>
      </w:r>
      <w:r w:rsidRPr="00E85414">
        <w:t>Ассоциации;</w:t>
      </w:r>
    </w:p>
    <w:p w:rsidR="00D83729" w:rsidRPr="00E85414" w:rsidRDefault="00D83729" w:rsidP="00D83729">
      <w:pPr>
        <w:spacing w:line="276" w:lineRule="auto"/>
        <w:ind w:firstLine="562"/>
        <w:jc w:val="both"/>
      </w:pPr>
      <w:r w:rsidRPr="00E85414">
        <w:t>- работники Ассоциации, действующие на основании трудового договора или гражданско-правового договора.</w:t>
      </w:r>
    </w:p>
    <w:p w:rsidR="00D83729" w:rsidRPr="00E85414" w:rsidRDefault="00D83729" w:rsidP="00D83729">
      <w:pPr>
        <w:spacing w:line="276" w:lineRule="auto"/>
        <w:ind w:firstLine="561"/>
        <w:jc w:val="both"/>
      </w:pPr>
      <w:r w:rsidRPr="00E85414">
        <w:t>13.2.</w:t>
      </w:r>
      <w:r w:rsidRPr="00E85414">
        <w:tab/>
        <w:t>Заинтересованные лица Ассоциации, указанные в пункте 13.1 настоящего Устава, должны соблюдать интересы Ассоциации, прежде всего в отношении целей деятельности Ассоциации, и не должны использовать возможности, связанные с осуществлением ими своих профессиональных обязанностей, а также не допускать использование таких возможностей в целях, противоречащих целям, указанным в настоящем Уставе.</w:t>
      </w:r>
    </w:p>
    <w:p w:rsidR="00D83729" w:rsidRPr="00E85414" w:rsidRDefault="00D83729" w:rsidP="00D83729">
      <w:pPr>
        <w:spacing w:line="276" w:lineRule="auto"/>
        <w:ind w:firstLine="561"/>
        <w:jc w:val="both"/>
      </w:pPr>
      <w:r w:rsidRPr="00E85414">
        <w:t>13.3.</w:t>
      </w:r>
      <w:r w:rsidRPr="00E85414">
        <w:tab/>
        <w:t>Под конфликтом интересов понимается ситуация, при которой личная заинтересованность лиц, указанных в пункте 13.1 настоящего Устава, влияет или может повлиять на исполнение ими своих профессиональных обязанностей и (или) влечёт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противоречия, которое способно привести к причинению вреда законным интересам Ассоциации.</w:t>
      </w:r>
    </w:p>
    <w:p w:rsidR="00D83729" w:rsidRPr="00E85414" w:rsidRDefault="00D83729" w:rsidP="00D83729">
      <w:pPr>
        <w:spacing w:line="276" w:lineRule="auto"/>
        <w:ind w:firstLine="561"/>
        <w:jc w:val="both"/>
      </w:pPr>
      <w:r w:rsidRPr="00E85414">
        <w:lastRenderedPageBreak/>
        <w:t xml:space="preserve">13.4. Лица, указанные в пункте 13.1 настоящего Устава, обязаны незамедлительно сообщать о наличии конфликта интересов в </w:t>
      </w:r>
      <w:r w:rsidR="00963360" w:rsidRPr="00E85414">
        <w:t>исполнител</w:t>
      </w:r>
      <w:r w:rsidRPr="00E85414">
        <w:t>ьный орган Ассоциации для принятия мер по предотвращению или урегулированию конфликта интересов.</w:t>
      </w:r>
    </w:p>
    <w:p w:rsidR="00D83729" w:rsidRPr="00E85414" w:rsidRDefault="00D83729" w:rsidP="00D83729">
      <w:pPr>
        <w:spacing w:line="276" w:lineRule="auto"/>
        <w:ind w:firstLine="561"/>
        <w:jc w:val="both"/>
      </w:pPr>
      <w:r w:rsidRPr="00E85414">
        <w:t>13.5. Сделки, в совершении которых имелась заинтересованность, и которые совершены с нарушением требований законодательства Российской Федерации и Устава Ассоциации, могут быть признаны судом недействительными по заявлению лиц, которым причинен ущерб такими действиями.</w:t>
      </w:r>
      <w:bookmarkStart w:id="0" w:name="_Toc287789619"/>
    </w:p>
    <w:p w:rsidR="00D152BD" w:rsidRPr="00E85414" w:rsidRDefault="00D152BD" w:rsidP="00D152BD">
      <w:pPr>
        <w:spacing w:line="276" w:lineRule="auto"/>
        <w:ind w:firstLine="562"/>
        <w:jc w:val="both"/>
      </w:pPr>
      <w:r w:rsidRPr="00E85414">
        <w:t>13.6. Ассоциация не вправе осуществлять следующие действия и совершать следующие сделки, если иное не предусмотрено федеральными законами:</w:t>
      </w:r>
    </w:p>
    <w:p w:rsidR="00D152BD" w:rsidRPr="00E85414" w:rsidRDefault="00C202B2" w:rsidP="00D152BD">
      <w:pPr>
        <w:spacing w:line="276" w:lineRule="auto"/>
        <w:ind w:firstLine="562"/>
        <w:jc w:val="both"/>
      </w:pPr>
      <w:r w:rsidRPr="00E85414">
        <w:t>13.6.1.</w:t>
      </w:r>
      <w:r w:rsidRPr="00E85414">
        <w:tab/>
        <w:t>П</w:t>
      </w:r>
      <w:r w:rsidR="00D152BD" w:rsidRPr="00E85414">
        <w:t>редоставлять принадлежащее ей имущество в залог в обеспечение и</w:t>
      </w:r>
      <w:r w:rsidRPr="00E85414">
        <w:t>сполнения обязательств иных лиц.</w:t>
      </w:r>
    </w:p>
    <w:p w:rsidR="00D152BD" w:rsidRPr="00E85414" w:rsidRDefault="00C202B2" w:rsidP="00D152BD">
      <w:pPr>
        <w:spacing w:line="276" w:lineRule="auto"/>
        <w:ind w:firstLine="562"/>
        <w:jc w:val="both"/>
      </w:pPr>
      <w:r w:rsidRPr="00E85414">
        <w:t>13.6.2.</w:t>
      </w:r>
      <w:r w:rsidRPr="00E85414">
        <w:tab/>
        <w:t>В</w:t>
      </w:r>
      <w:r w:rsidR="00D152BD" w:rsidRPr="00E85414">
        <w:t xml:space="preserve">ыдавать поручительства за иных лиц, </w:t>
      </w:r>
      <w:r w:rsidRPr="00E85414">
        <w:t>за исключением своих работников.</w:t>
      </w:r>
    </w:p>
    <w:p w:rsidR="00D152BD" w:rsidRPr="00E85414" w:rsidRDefault="00C202B2" w:rsidP="00D152BD">
      <w:pPr>
        <w:spacing w:line="276" w:lineRule="auto"/>
        <w:ind w:firstLine="562"/>
        <w:jc w:val="both"/>
      </w:pPr>
      <w:r w:rsidRPr="00E85414">
        <w:t>13.6.3.</w:t>
      </w:r>
      <w:r w:rsidRPr="00E85414">
        <w:tab/>
        <w:t>П</w:t>
      </w:r>
      <w:r w:rsidR="00D152BD" w:rsidRPr="00E85414">
        <w:t>риобретать акции, облигации и иные ценны</w:t>
      </w:r>
      <w:r w:rsidRPr="00E85414">
        <w:t>е бумаги, выпущенные ее членами.</w:t>
      </w:r>
    </w:p>
    <w:p w:rsidR="00D152BD" w:rsidRPr="00E85414" w:rsidRDefault="00C202B2" w:rsidP="00D152BD">
      <w:pPr>
        <w:spacing w:line="276" w:lineRule="auto"/>
        <w:ind w:firstLine="562"/>
        <w:jc w:val="both"/>
      </w:pPr>
      <w:r w:rsidRPr="00E85414">
        <w:t>13.6.4.</w:t>
      </w:r>
      <w:r w:rsidRPr="00E85414">
        <w:tab/>
        <w:t>О</w:t>
      </w:r>
      <w:r w:rsidR="00D152BD" w:rsidRPr="00E85414">
        <w:t>беспечивать исполнение своих обязательств залогом имущества своих членов, выданными ими гарантиями и поручительс</w:t>
      </w:r>
      <w:r w:rsidRPr="00E85414">
        <w:t>твами.</w:t>
      </w:r>
    </w:p>
    <w:p w:rsidR="00D152BD" w:rsidRPr="00E85414" w:rsidRDefault="00C202B2" w:rsidP="00D152BD">
      <w:pPr>
        <w:spacing w:line="276" w:lineRule="auto"/>
        <w:ind w:firstLine="562"/>
        <w:jc w:val="both"/>
      </w:pPr>
      <w:r w:rsidRPr="00E85414">
        <w:t>13.6.5.</w:t>
      </w:r>
      <w:r w:rsidRPr="00E85414">
        <w:tab/>
        <w:t>В</w:t>
      </w:r>
      <w:r w:rsidR="00D152BD" w:rsidRPr="00E85414">
        <w:t>ыступать посредником (комиссионером, агентом) по реализации произведенных членами саморегулируемой орг</w:t>
      </w:r>
      <w:r w:rsidRPr="00E85414">
        <w:t>анизации товаров (работ, услуг).</w:t>
      </w:r>
    </w:p>
    <w:p w:rsidR="00D152BD" w:rsidRPr="00E85414" w:rsidRDefault="00C202B2" w:rsidP="00D152BD">
      <w:pPr>
        <w:spacing w:line="276" w:lineRule="auto"/>
        <w:ind w:firstLine="561"/>
        <w:jc w:val="both"/>
      </w:pPr>
      <w:r w:rsidRPr="00E85414">
        <w:t>13.6.6.</w:t>
      </w:r>
      <w:r w:rsidRPr="00E85414">
        <w:tab/>
        <w:t>С</w:t>
      </w:r>
      <w:r w:rsidR="00D152BD" w:rsidRPr="00E85414">
        <w:t>овершать иные сделки в случаях, предусмотренных другими федеральными законами.</w:t>
      </w:r>
    </w:p>
    <w:p w:rsidR="00D152BD" w:rsidRPr="00E85414" w:rsidRDefault="00D152BD" w:rsidP="00D83729">
      <w:pPr>
        <w:spacing w:line="276" w:lineRule="auto"/>
        <w:ind w:firstLine="561"/>
        <w:jc w:val="both"/>
      </w:pPr>
    </w:p>
    <w:bookmarkEnd w:id="0"/>
    <w:p w:rsidR="00D83729" w:rsidRPr="00E85414" w:rsidRDefault="00D83729" w:rsidP="00D83729">
      <w:pPr>
        <w:pStyle w:val="ae"/>
        <w:numPr>
          <w:ilvl w:val="0"/>
          <w:numId w:val="35"/>
        </w:numPr>
        <w:spacing w:line="276" w:lineRule="auto"/>
        <w:jc w:val="center"/>
        <w:rPr>
          <w:b/>
        </w:rPr>
      </w:pPr>
      <w:r w:rsidRPr="00E85414">
        <w:rPr>
          <w:b/>
        </w:rPr>
        <w:t>КОНТРОЛЬ ЗА ДЕЯТЕЛЬНОСТЬЮ АССОЦИАЦИИ</w:t>
      </w:r>
    </w:p>
    <w:p w:rsidR="00D83729" w:rsidRPr="00E85414" w:rsidRDefault="00D83729" w:rsidP="00D83729">
      <w:pPr>
        <w:spacing w:line="276" w:lineRule="auto"/>
        <w:rPr>
          <w:b/>
        </w:rPr>
      </w:pPr>
    </w:p>
    <w:p w:rsidR="00D83729" w:rsidRPr="00E85414" w:rsidRDefault="00D83729" w:rsidP="00D83729">
      <w:pPr>
        <w:pStyle w:val="ae"/>
        <w:numPr>
          <w:ilvl w:val="1"/>
          <w:numId w:val="35"/>
        </w:numPr>
        <w:spacing w:line="276" w:lineRule="auto"/>
        <w:ind w:firstLine="709"/>
        <w:jc w:val="both"/>
        <w:rPr>
          <w:b/>
        </w:rPr>
      </w:pPr>
      <w:r w:rsidRPr="00E85414">
        <w:t>Ассоциация ведёт бухгалтерский, налоговый учёт и статистическую отчётность в порядке, установленном законодательством Российской Федерации.</w:t>
      </w:r>
    </w:p>
    <w:p w:rsidR="00D83729" w:rsidRPr="00E85414" w:rsidRDefault="00D83729" w:rsidP="00D83729">
      <w:pPr>
        <w:pStyle w:val="ae"/>
        <w:numPr>
          <w:ilvl w:val="1"/>
          <w:numId w:val="35"/>
        </w:numPr>
        <w:spacing w:line="276" w:lineRule="auto"/>
        <w:ind w:firstLine="709"/>
        <w:jc w:val="both"/>
        <w:rPr>
          <w:b/>
        </w:rPr>
      </w:pPr>
      <w:r w:rsidRPr="00E85414">
        <w:t>Ведение бухгалтерского учёта и финансовой (бухгалтерской) отчётности Ассоциации подлежит обязательному аудиту.</w:t>
      </w:r>
    </w:p>
    <w:p w:rsidR="00D83729" w:rsidRPr="00E85414" w:rsidRDefault="00D83729" w:rsidP="00D83729">
      <w:pPr>
        <w:pStyle w:val="ae"/>
        <w:numPr>
          <w:ilvl w:val="1"/>
          <w:numId w:val="35"/>
        </w:numPr>
        <w:spacing w:line="276" w:lineRule="auto"/>
        <w:ind w:firstLine="709"/>
        <w:jc w:val="both"/>
        <w:rPr>
          <w:b/>
        </w:rPr>
      </w:pPr>
      <w:r w:rsidRPr="00E85414">
        <w:t>Ассоциация предоставляет информацию о своей деятельности органам государственной статистики и налоговым органам, своим членам, а также иным лицам и органам в соответствии с законодательством Российской Федерации и настоящим Уставом.</w:t>
      </w:r>
    </w:p>
    <w:p w:rsidR="00D83729" w:rsidRPr="00E85414" w:rsidRDefault="00D83729" w:rsidP="00D83729">
      <w:pPr>
        <w:pStyle w:val="ae"/>
        <w:numPr>
          <w:ilvl w:val="1"/>
          <w:numId w:val="35"/>
        </w:numPr>
        <w:spacing w:line="276" w:lineRule="auto"/>
        <w:ind w:firstLine="709"/>
        <w:jc w:val="both"/>
        <w:rPr>
          <w:b/>
        </w:rPr>
      </w:pPr>
      <w:r w:rsidRPr="00E85414">
        <w:t>Государственный контроль (надзор) за деятельностью Ассоциации как саморегулируемой организации осуществляется уполномоченным органом надзора за саморегулируемыми организациями путём проведения плановых и внеплановых проверок.</w:t>
      </w:r>
    </w:p>
    <w:p w:rsidR="00D83729" w:rsidRPr="00E85414" w:rsidRDefault="00D83729" w:rsidP="00D83729">
      <w:pPr>
        <w:spacing w:line="276" w:lineRule="auto"/>
        <w:ind w:firstLine="562"/>
        <w:jc w:val="both"/>
      </w:pPr>
    </w:p>
    <w:p w:rsidR="00D83729" w:rsidRPr="00E85414" w:rsidRDefault="00D83729" w:rsidP="00D8372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jc w:val="both"/>
      </w:pPr>
    </w:p>
    <w:p w:rsidR="00D83729" w:rsidRPr="00E85414" w:rsidRDefault="00D83729" w:rsidP="00D83729">
      <w:pPr>
        <w:widowControl w:val="0"/>
        <w:numPr>
          <w:ilvl w:val="0"/>
          <w:numId w:val="19"/>
        </w:numPr>
        <w:shd w:val="clear" w:color="auto" w:fill="FFFFFF"/>
        <w:tabs>
          <w:tab w:val="left" w:pos="8505"/>
        </w:tabs>
        <w:autoSpaceDE w:val="0"/>
        <w:autoSpaceDN w:val="0"/>
        <w:adjustRightInd w:val="0"/>
        <w:spacing w:line="276" w:lineRule="auto"/>
        <w:jc w:val="center"/>
        <w:rPr>
          <w:rStyle w:val="ad"/>
        </w:rPr>
      </w:pPr>
      <w:r w:rsidRPr="00E85414">
        <w:rPr>
          <w:rStyle w:val="ad"/>
        </w:rPr>
        <w:t>ПОРЯДОК ВНЕСЕНИЯ ИЗМЕНЕНИЙ В УСТАВ АССОЦИАЦИИ</w:t>
      </w:r>
    </w:p>
    <w:p w:rsidR="00D152BD" w:rsidRPr="00E85414" w:rsidRDefault="00D152BD" w:rsidP="00D152BD">
      <w:pPr>
        <w:widowControl w:val="0"/>
        <w:shd w:val="clear" w:color="auto" w:fill="FFFFFF"/>
        <w:tabs>
          <w:tab w:val="left" w:pos="8505"/>
        </w:tabs>
        <w:autoSpaceDE w:val="0"/>
        <w:autoSpaceDN w:val="0"/>
        <w:adjustRightInd w:val="0"/>
        <w:spacing w:line="276" w:lineRule="auto"/>
        <w:jc w:val="center"/>
        <w:rPr>
          <w:rStyle w:val="ad"/>
        </w:rPr>
      </w:pPr>
    </w:p>
    <w:p w:rsidR="00D83729" w:rsidRPr="00E85414" w:rsidRDefault="00D83729" w:rsidP="00D83729">
      <w:pPr>
        <w:pStyle w:val="ae"/>
        <w:widowControl w:val="0"/>
        <w:shd w:val="clear" w:color="auto" w:fill="FFFFFF"/>
        <w:tabs>
          <w:tab w:val="left" w:pos="0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vanish/>
        </w:rPr>
      </w:pPr>
    </w:p>
    <w:p w:rsidR="00D83729" w:rsidRPr="00E85414" w:rsidRDefault="00D83729" w:rsidP="00D83729">
      <w:pPr>
        <w:pStyle w:val="ae"/>
        <w:widowControl w:val="0"/>
        <w:numPr>
          <w:ilvl w:val="1"/>
          <w:numId w:val="39"/>
        </w:num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E85414">
        <w:t>Решение о внесении изменений в Устав Ассоциации принимается Общим собранием членов Ассоциации.</w:t>
      </w:r>
    </w:p>
    <w:p w:rsidR="00D83729" w:rsidRPr="00E85414" w:rsidRDefault="00D83729" w:rsidP="00D83729">
      <w:pPr>
        <w:pStyle w:val="ae"/>
        <w:widowControl w:val="0"/>
        <w:numPr>
          <w:ilvl w:val="1"/>
          <w:numId w:val="39"/>
        </w:num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E85414">
        <w:t>Все изменения Устава Ассоциации подлежат государственной регистрации в порядке, установленном законодательством Российской Федерации, и приобретают силу для третьих лиц с момента такой регистрации.</w:t>
      </w:r>
    </w:p>
    <w:p w:rsidR="00D83729" w:rsidRPr="00E85414" w:rsidRDefault="00D83729" w:rsidP="00D8372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jc w:val="both"/>
      </w:pPr>
    </w:p>
    <w:p w:rsidR="00734E39" w:rsidRPr="00734E39" w:rsidRDefault="00734E39" w:rsidP="00734E39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0" w:right="-92"/>
        <w:rPr>
          <w:b/>
        </w:rPr>
      </w:pPr>
    </w:p>
    <w:p w:rsidR="00734E39" w:rsidRPr="00734E39" w:rsidRDefault="00734E39" w:rsidP="00734E3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b/>
        </w:rPr>
      </w:pPr>
      <w:bookmarkStart w:id="1" w:name="_GoBack"/>
      <w:bookmarkEnd w:id="1"/>
    </w:p>
    <w:p w:rsidR="00D83729" w:rsidRPr="00E85414" w:rsidRDefault="00D83729" w:rsidP="00D83729">
      <w:pPr>
        <w:pStyle w:val="ae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b/>
        </w:rPr>
      </w:pPr>
      <w:r w:rsidRPr="00E85414">
        <w:rPr>
          <w:b/>
          <w:bCs/>
        </w:rPr>
        <w:lastRenderedPageBreak/>
        <w:t>РЕОРГАНИЗАЦИЯ И ЛИКВИДАЦИЯ АССОЦИАЦИИ</w:t>
      </w:r>
    </w:p>
    <w:p w:rsidR="00D83729" w:rsidRPr="00E85414" w:rsidRDefault="00D83729" w:rsidP="00D837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rPr>
          <w:b/>
        </w:rPr>
      </w:pPr>
    </w:p>
    <w:p w:rsidR="00D83729" w:rsidRPr="00E85414" w:rsidRDefault="00D83729" w:rsidP="00D83729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E85414">
        <w:t>Реорганизация Ассоциации осуществляется в порядке, предусмотренном законодательством Российской Федерации.</w:t>
      </w:r>
    </w:p>
    <w:p w:rsidR="00D83729" w:rsidRPr="00E85414" w:rsidRDefault="00D83729" w:rsidP="00D83729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E85414">
        <w:t>Ликвидация Ассоциации производится по решению Общего собрания членов Ассоциации или суда.</w:t>
      </w:r>
    </w:p>
    <w:p w:rsidR="00D83729" w:rsidRPr="00E85414" w:rsidRDefault="00D83729" w:rsidP="00D83729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E85414">
        <w:t>Орган, принявший решение о ликвидации Ассоциации, назначает ликвидационную комиссию и устанавливает порядок и сроки ликвидации.</w:t>
      </w:r>
    </w:p>
    <w:p w:rsidR="00D83729" w:rsidRPr="00E85414" w:rsidRDefault="00D83729" w:rsidP="00D83729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E85414">
        <w:t xml:space="preserve">С момента назначения ликвидационной комиссии к ней переходят полномочия по управлению делами Ассоциации. </w:t>
      </w:r>
    </w:p>
    <w:p w:rsidR="00D83729" w:rsidRPr="00E85414" w:rsidRDefault="00D83729" w:rsidP="00D83729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E85414">
        <w:t xml:space="preserve">После исключения сведений об Ассоциации из государственного реестра саморегулируемых организаций средства компенсационного фонда (компенсационных фондов) Ассоциации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основанных на членстве лиц, осуществляющих строительство, и могут быть использованы только для осуществления выплат в связи с наступлением солидарной или субсидиарной ответственности Ассоциации по обязательствам членов, возникшим в случаях, предусмотренных соответственно </w:t>
      </w:r>
      <w:hyperlink r:id="rId8" w:history="1">
        <w:r w:rsidRPr="00E85414">
          <w:rPr>
            <w:rStyle w:val="af9"/>
            <w:color w:val="auto"/>
            <w:u w:val="none"/>
          </w:rPr>
          <w:t>статьями 60</w:t>
        </w:r>
      </w:hyperlink>
      <w:r w:rsidRPr="00E85414">
        <w:t xml:space="preserve"> и 60</w:t>
      </w:r>
      <w:r w:rsidRPr="00E85414">
        <w:rPr>
          <w:vertAlign w:val="superscript"/>
        </w:rPr>
        <w:t>1</w:t>
      </w:r>
      <w:r w:rsidRPr="00E85414">
        <w:t xml:space="preserve"> Градостроительного кодекса Российской Федерации.</w:t>
      </w:r>
    </w:p>
    <w:p w:rsidR="00D83729" w:rsidRPr="00E85414" w:rsidRDefault="00D83729" w:rsidP="00D83729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E85414">
        <w:t>Оставшееся после удовлетворения требований кредиторов имущество Ассоциации направляется на цели, для достижения которых она была создана, и (или) на благотворительные цели.</w:t>
      </w:r>
    </w:p>
    <w:p w:rsidR="00D83729" w:rsidRPr="00E85414" w:rsidRDefault="00D83729" w:rsidP="00D83729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E85414">
        <w:t>При реорганизации Ассоциации все документы (управленческие, финансово-хозяйственные, по личному составу и другие) передаются в соответствии с установленными правилами её правопреемнику.</w:t>
      </w:r>
    </w:p>
    <w:p w:rsidR="0007520B" w:rsidRPr="00E85414" w:rsidRDefault="00D83729" w:rsidP="0007520B">
      <w:pPr>
        <w:widowControl w:val="0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E85414">
        <w:t xml:space="preserve">При ликвидации Ассоциации документы постоянного хранения, имеющие научно-историческое значение, передаются на государственное хранение в архивы. Документы по личному составу (приказы, личные дела, карточки учета, лицевые счета и т.п.) передаются на хранение в архив, на территории деятельности которого находится Ассоциация. Передача и упорядочение документов осуществляются силами и за счёт средств Ассоциации в соответствии с требованиями архивных органов. Дела членов </w:t>
      </w:r>
      <w:r w:rsidR="00D152BD" w:rsidRPr="00E85414">
        <w:t>Ассоциации</w:t>
      </w:r>
      <w:r w:rsidRPr="00E85414">
        <w:t xml:space="preserve">, а также дела лиц, членство которых в </w:t>
      </w:r>
      <w:r w:rsidR="00D152BD" w:rsidRPr="00E85414">
        <w:t xml:space="preserve">Ассоциации </w:t>
      </w:r>
      <w:r w:rsidRPr="00E85414">
        <w:t>прекращено, подлежат передаче в Национальное объединение саморегулируемых организаций, основанных на членстве лиц, осуществляющих строительство.</w:t>
      </w:r>
    </w:p>
    <w:p w:rsidR="0007520B" w:rsidRPr="00E85414" w:rsidRDefault="0007520B" w:rsidP="0007520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both"/>
      </w:pPr>
    </w:p>
    <w:p w:rsidR="0007520B" w:rsidRPr="00E85414" w:rsidRDefault="0007520B" w:rsidP="0007520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b/>
        </w:rPr>
      </w:pPr>
      <w:r w:rsidRPr="00E85414">
        <w:rPr>
          <w:b/>
        </w:rPr>
        <w:t>17. ЗАКЛЮЧИТЕЛЬНЫЕ ПОЛОЖЕНИЯ</w:t>
      </w:r>
    </w:p>
    <w:p w:rsidR="0007520B" w:rsidRPr="00E85414" w:rsidRDefault="0007520B" w:rsidP="0007520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b/>
        </w:rPr>
      </w:pPr>
    </w:p>
    <w:p w:rsidR="0007520B" w:rsidRDefault="0007520B" w:rsidP="0007520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 w:firstLine="709"/>
        <w:jc w:val="both"/>
      </w:pPr>
      <w:r w:rsidRPr="00E85414">
        <w:t xml:space="preserve">17.1. Настоящий </w:t>
      </w:r>
      <w:r w:rsidR="00513967" w:rsidRPr="00E85414">
        <w:t>У</w:t>
      </w:r>
      <w:r w:rsidRPr="00E85414">
        <w:t xml:space="preserve">став для </w:t>
      </w:r>
      <w:r w:rsidR="00513967" w:rsidRPr="00E85414">
        <w:t>членов Ассоциации вступает в силу с момента его утверждения Общим собранием членов Ассоциации, для третьих лиц – с момента его государственной регистрации.</w:t>
      </w:r>
    </w:p>
    <w:sectPr w:rsidR="0007520B" w:rsidSect="0097773D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566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ED" w:rsidRDefault="003477ED" w:rsidP="00D83729">
      <w:r>
        <w:separator/>
      </w:r>
    </w:p>
  </w:endnote>
  <w:endnote w:type="continuationSeparator" w:id="0">
    <w:p w:rsidR="003477ED" w:rsidRDefault="003477ED" w:rsidP="00D8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04" w:rsidRDefault="003E6904" w:rsidP="0097773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6904" w:rsidRDefault="003E690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04" w:rsidRDefault="003E6904" w:rsidP="0097773D">
    <w:pPr>
      <w:pStyle w:val="a4"/>
      <w:framePr w:wrap="around" w:vAnchor="text" w:hAnchor="margin" w:xAlign="center" w:y="1"/>
      <w:rPr>
        <w:rStyle w:val="a6"/>
      </w:rPr>
    </w:pPr>
  </w:p>
  <w:p w:rsidR="003E6904" w:rsidRPr="00B21305" w:rsidRDefault="003E6904" w:rsidP="000B20CC">
    <w:pPr>
      <w:pStyle w:val="a4"/>
      <w:tabs>
        <w:tab w:val="clear" w:pos="4677"/>
      </w:tabs>
      <w:rPr>
        <w:szCs w:val="2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04" w:rsidRDefault="003E6904" w:rsidP="0097773D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ED" w:rsidRDefault="003477ED" w:rsidP="00D83729">
      <w:r>
        <w:separator/>
      </w:r>
    </w:p>
  </w:footnote>
  <w:footnote w:type="continuationSeparator" w:id="0">
    <w:p w:rsidR="003477ED" w:rsidRDefault="003477ED" w:rsidP="00D83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838610"/>
      <w:docPartObj>
        <w:docPartGallery w:val="Page Numbers (Top of Page)"/>
        <w:docPartUnique/>
      </w:docPartObj>
    </w:sdtPr>
    <w:sdtEndPr/>
    <w:sdtContent>
      <w:p w:rsidR="003E6904" w:rsidRDefault="003E69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AC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E6904" w:rsidRDefault="003E690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40E62D6"/>
    <w:name w:val="WW8Num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1" w15:restartNumberingAfterBreak="0">
    <w:nsid w:val="01FF33A4"/>
    <w:multiLevelType w:val="hybridMultilevel"/>
    <w:tmpl w:val="CA466E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9D199A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62F6CD3"/>
    <w:multiLevelType w:val="hybridMultilevel"/>
    <w:tmpl w:val="463003BE"/>
    <w:lvl w:ilvl="0" w:tplc="0E72B10E">
      <w:start w:val="1"/>
      <w:numFmt w:val="decimal"/>
      <w:lvlText w:val="2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06204"/>
    <w:multiLevelType w:val="hybridMultilevel"/>
    <w:tmpl w:val="EC422FE0"/>
    <w:lvl w:ilvl="0" w:tplc="F4BED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8472DD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3C4988"/>
    <w:multiLevelType w:val="multilevel"/>
    <w:tmpl w:val="7382A39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0EA57F01"/>
    <w:multiLevelType w:val="multilevel"/>
    <w:tmpl w:val="EAFC7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F18306C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2795AE5"/>
    <w:multiLevelType w:val="multilevel"/>
    <w:tmpl w:val="F9221B0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2CB1E6E"/>
    <w:multiLevelType w:val="multilevel"/>
    <w:tmpl w:val="CAA21EEE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4168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ascii="Arial Narrow" w:hAnsi="Arial Narrow" w:hint="default"/>
        <w:b/>
        <w:i w:val="0"/>
        <w:strike w:val="0"/>
        <w:color w:val="auto"/>
        <w:sz w:val="24"/>
      </w:rPr>
    </w:lvl>
    <w:lvl w:ilvl="3">
      <w:start w:val="1"/>
      <w:numFmt w:val="decimal"/>
      <w:suff w:val="nothing"/>
      <w:lvlText w:val="%4)"/>
      <w:lvlJc w:val="left"/>
      <w:pPr>
        <w:ind w:left="1366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lowerLetter"/>
      <w:suff w:val="nothing"/>
      <w:lvlText w:val="%5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107"/>
        </w:tabs>
        <w:ind w:left="1107" w:hanging="397"/>
      </w:pPr>
      <w:rPr>
        <w:rFonts w:ascii="Arial Narrow" w:hAnsi="Arial Narrow" w:hint="default"/>
        <w:b w:val="0"/>
        <w:i w:val="0"/>
        <w:strike w:val="0"/>
        <w:color w:val="auto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1" w15:restartNumberingAfterBreak="0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F77982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F5C421D"/>
    <w:multiLevelType w:val="multilevel"/>
    <w:tmpl w:val="13DAF048"/>
    <w:lvl w:ilvl="0">
      <w:start w:val="1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2A82D16"/>
    <w:multiLevelType w:val="multilevel"/>
    <w:tmpl w:val="139A37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4D95C52"/>
    <w:multiLevelType w:val="hybridMultilevel"/>
    <w:tmpl w:val="18F61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67623E7"/>
    <w:multiLevelType w:val="hybridMultilevel"/>
    <w:tmpl w:val="38C43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7FC1833"/>
    <w:multiLevelType w:val="hybridMultilevel"/>
    <w:tmpl w:val="0A688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F69A0"/>
    <w:multiLevelType w:val="multilevel"/>
    <w:tmpl w:val="E43456AA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323B3874"/>
    <w:multiLevelType w:val="hybridMultilevel"/>
    <w:tmpl w:val="E800D2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97F06E9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2CD683B"/>
    <w:multiLevelType w:val="multilevel"/>
    <w:tmpl w:val="87BE07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9F62292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A822CBD"/>
    <w:multiLevelType w:val="hybridMultilevel"/>
    <w:tmpl w:val="2EEEC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D770EF"/>
    <w:multiLevelType w:val="multilevel"/>
    <w:tmpl w:val="0722EE1A"/>
    <w:lvl w:ilvl="0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cs="Times New Roman" w:hint="default"/>
        <w:sz w:val="26"/>
        <w:szCs w:val="26"/>
        <w:u w:val="none"/>
      </w:rPr>
    </w:lvl>
    <w:lvl w:ilvl="3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</w:abstractNum>
  <w:abstractNum w:abstractNumId="25" w15:restartNumberingAfterBreak="0">
    <w:nsid w:val="547840F3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5705F3B"/>
    <w:multiLevelType w:val="hybridMultilevel"/>
    <w:tmpl w:val="6BAA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D7FD0"/>
    <w:multiLevelType w:val="multilevel"/>
    <w:tmpl w:val="463023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72D202C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F4345B8"/>
    <w:multiLevelType w:val="hybridMultilevel"/>
    <w:tmpl w:val="F49C9ED2"/>
    <w:lvl w:ilvl="0" w:tplc="7D74336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6CB353E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7C37F08"/>
    <w:multiLevelType w:val="multilevel"/>
    <w:tmpl w:val="57667A3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9023241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AEA7312"/>
    <w:multiLevelType w:val="multilevel"/>
    <w:tmpl w:val="EC32E0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B4913DF"/>
    <w:multiLevelType w:val="multilevel"/>
    <w:tmpl w:val="EC32E0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0E372F2"/>
    <w:multiLevelType w:val="multilevel"/>
    <w:tmpl w:val="0A0A6B9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27A7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301F4B"/>
    <w:multiLevelType w:val="hybridMultilevel"/>
    <w:tmpl w:val="61601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69F01E5"/>
    <w:multiLevelType w:val="multilevel"/>
    <w:tmpl w:val="9660582E"/>
    <w:lvl w:ilvl="0">
      <w:start w:val="12"/>
      <w:numFmt w:val="decimal"/>
      <w:lvlText w:val="%1"/>
      <w:lvlJc w:val="left"/>
      <w:pPr>
        <w:ind w:left="630" w:hanging="63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554" w:hanging="630"/>
      </w:pPr>
      <w:rPr>
        <w:rFonts w:hint="default"/>
        <w:color w:val="auto"/>
      </w:rPr>
    </w:lvl>
    <w:lvl w:ilvl="2">
      <w:start w:val="8"/>
      <w:numFmt w:val="decimal"/>
      <w:lvlText w:val="%1.%2.%3"/>
      <w:lvlJc w:val="left"/>
      <w:pPr>
        <w:ind w:left="56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5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6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92" w:hanging="1800"/>
      </w:pPr>
      <w:rPr>
        <w:rFonts w:hint="default"/>
        <w:color w:val="auto"/>
      </w:rPr>
    </w:lvl>
  </w:abstractNum>
  <w:abstractNum w:abstractNumId="39" w15:restartNumberingAfterBreak="0">
    <w:nsid w:val="7A8D4496"/>
    <w:multiLevelType w:val="multilevel"/>
    <w:tmpl w:val="BB6460E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B135AFA"/>
    <w:multiLevelType w:val="multilevel"/>
    <w:tmpl w:val="F39C510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D394531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7"/>
  </w:num>
  <w:num w:numId="3">
    <w:abstractNumId w:val="19"/>
  </w:num>
  <w:num w:numId="4">
    <w:abstractNumId w:val="15"/>
  </w:num>
  <w:num w:numId="5">
    <w:abstractNumId w:val="16"/>
  </w:num>
  <w:num w:numId="6">
    <w:abstractNumId w:val="23"/>
  </w:num>
  <w:num w:numId="7">
    <w:abstractNumId w:val="2"/>
  </w:num>
  <w:num w:numId="8">
    <w:abstractNumId w:val="36"/>
  </w:num>
  <w:num w:numId="9">
    <w:abstractNumId w:val="4"/>
  </w:num>
  <w:num w:numId="10">
    <w:abstractNumId w:val="22"/>
  </w:num>
  <w:num w:numId="11">
    <w:abstractNumId w:val="32"/>
  </w:num>
  <w:num w:numId="12">
    <w:abstractNumId w:val="12"/>
  </w:num>
  <w:num w:numId="13">
    <w:abstractNumId w:val="20"/>
  </w:num>
  <w:num w:numId="14">
    <w:abstractNumId w:val="28"/>
  </w:num>
  <w:num w:numId="15">
    <w:abstractNumId w:val="17"/>
  </w:num>
  <w:num w:numId="16">
    <w:abstractNumId w:val="26"/>
  </w:num>
  <w:num w:numId="17">
    <w:abstractNumId w:val="25"/>
  </w:num>
  <w:num w:numId="18">
    <w:abstractNumId w:val="3"/>
  </w:num>
  <w:num w:numId="19">
    <w:abstractNumId w:val="40"/>
  </w:num>
  <w:num w:numId="20">
    <w:abstractNumId w:val="9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0"/>
  </w:num>
  <w:num w:numId="24">
    <w:abstractNumId w:val="8"/>
  </w:num>
  <w:num w:numId="25">
    <w:abstractNumId w:val="5"/>
  </w:num>
  <w:num w:numId="26">
    <w:abstractNumId w:val="41"/>
  </w:num>
  <w:num w:numId="27">
    <w:abstractNumId w:val="33"/>
  </w:num>
  <w:num w:numId="28">
    <w:abstractNumId w:val="27"/>
  </w:num>
  <w:num w:numId="29">
    <w:abstractNumId w:val="13"/>
  </w:num>
  <w:num w:numId="30">
    <w:abstractNumId w:val="14"/>
  </w:num>
  <w:num w:numId="31">
    <w:abstractNumId w:val="21"/>
  </w:num>
  <w:num w:numId="32">
    <w:abstractNumId w:val="3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3">
    <w:abstractNumId w:val="0"/>
  </w:num>
  <w:num w:numId="34">
    <w:abstractNumId w:val="10"/>
  </w:num>
  <w:num w:numId="35">
    <w:abstractNumId w:val="39"/>
  </w:num>
  <w:num w:numId="36">
    <w:abstractNumId w:val="24"/>
  </w:num>
  <w:num w:numId="37">
    <w:abstractNumId w:val="38"/>
  </w:num>
  <w:num w:numId="38">
    <w:abstractNumId w:val="35"/>
  </w:num>
  <w:num w:numId="39">
    <w:abstractNumId w:val="31"/>
  </w:num>
  <w:num w:numId="40">
    <w:abstractNumId w:val="6"/>
  </w:num>
  <w:num w:numId="41">
    <w:abstractNumId w:val="34"/>
  </w:num>
  <w:num w:numId="42">
    <w:abstractNumId w:val="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729"/>
    <w:rsid w:val="00002644"/>
    <w:rsid w:val="00003054"/>
    <w:rsid w:val="00004428"/>
    <w:rsid w:val="00004AE9"/>
    <w:rsid w:val="00006713"/>
    <w:rsid w:val="000101DD"/>
    <w:rsid w:val="00013B8D"/>
    <w:rsid w:val="00014503"/>
    <w:rsid w:val="00015F5C"/>
    <w:rsid w:val="0001659F"/>
    <w:rsid w:val="00017119"/>
    <w:rsid w:val="000171BC"/>
    <w:rsid w:val="00017DD4"/>
    <w:rsid w:val="00022B8D"/>
    <w:rsid w:val="00023311"/>
    <w:rsid w:val="00024184"/>
    <w:rsid w:val="00025C02"/>
    <w:rsid w:val="00026B99"/>
    <w:rsid w:val="000273E6"/>
    <w:rsid w:val="00027948"/>
    <w:rsid w:val="00027C2E"/>
    <w:rsid w:val="00027EB2"/>
    <w:rsid w:val="00030789"/>
    <w:rsid w:val="000308CE"/>
    <w:rsid w:val="00031627"/>
    <w:rsid w:val="00032122"/>
    <w:rsid w:val="0003226F"/>
    <w:rsid w:val="000325B5"/>
    <w:rsid w:val="00034637"/>
    <w:rsid w:val="00034DCC"/>
    <w:rsid w:val="00034EF7"/>
    <w:rsid w:val="00037B0D"/>
    <w:rsid w:val="00040A12"/>
    <w:rsid w:val="00041887"/>
    <w:rsid w:val="00043D98"/>
    <w:rsid w:val="00044E6A"/>
    <w:rsid w:val="0004599F"/>
    <w:rsid w:val="0004755E"/>
    <w:rsid w:val="00051014"/>
    <w:rsid w:val="0005140A"/>
    <w:rsid w:val="000514DC"/>
    <w:rsid w:val="0005277F"/>
    <w:rsid w:val="000547AB"/>
    <w:rsid w:val="00064FA4"/>
    <w:rsid w:val="000653D4"/>
    <w:rsid w:val="0006549C"/>
    <w:rsid w:val="00066435"/>
    <w:rsid w:val="00066FC7"/>
    <w:rsid w:val="0007346D"/>
    <w:rsid w:val="0007508B"/>
    <w:rsid w:val="0007520B"/>
    <w:rsid w:val="0007775A"/>
    <w:rsid w:val="00084213"/>
    <w:rsid w:val="0008623E"/>
    <w:rsid w:val="000925C0"/>
    <w:rsid w:val="0009280D"/>
    <w:rsid w:val="000963D4"/>
    <w:rsid w:val="00096FFB"/>
    <w:rsid w:val="000A2858"/>
    <w:rsid w:val="000A2D14"/>
    <w:rsid w:val="000A5366"/>
    <w:rsid w:val="000A6014"/>
    <w:rsid w:val="000A6918"/>
    <w:rsid w:val="000A6D2E"/>
    <w:rsid w:val="000A7680"/>
    <w:rsid w:val="000A7C0B"/>
    <w:rsid w:val="000B10A0"/>
    <w:rsid w:val="000B20CC"/>
    <w:rsid w:val="000B28AF"/>
    <w:rsid w:val="000B3A9E"/>
    <w:rsid w:val="000B6D86"/>
    <w:rsid w:val="000B7008"/>
    <w:rsid w:val="000C043C"/>
    <w:rsid w:val="000C1168"/>
    <w:rsid w:val="000C25C7"/>
    <w:rsid w:val="000C2CCE"/>
    <w:rsid w:val="000C3BDA"/>
    <w:rsid w:val="000C42E9"/>
    <w:rsid w:val="000C48BA"/>
    <w:rsid w:val="000C4C0B"/>
    <w:rsid w:val="000C6E2E"/>
    <w:rsid w:val="000C7724"/>
    <w:rsid w:val="000D13E5"/>
    <w:rsid w:val="000D1A13"/>
    <w:rsid w:val="000D1AB9"/>
    <w:rsid w:val="000D212B"/>
    <w:rsid w:val="000D3066"/>
    <w:rsid w:val="000D3223"/>
    <w:rsid w:val="000D4895"/>
    <w:rsid w:val="000D7B75"/>
    <w:rsid w:val="000E0B86"/>
    <w:rsid w:val="000E0FCA"/>
    <w:rsid w:val="000E1A69"/>
    <w:rsid w:val="000E32D9"/>
    <w:rsid w:val="000E3AAB"/>
    <w:rsid w:val="000E4E21"/>
    <w:rsid w:val="000E7F70"/>
    <w:rsid w:val="000F02ED"/>
    <w:rsid w:val="000F0B5F"/>
    <w:rsid w:val="000F2898"/>
    <w:rsid w:val="000F3E0F"/>
    <w:rsid w:val="000F46AE"/>
    <w:rsid w:val="000F50CA"/>
    <w:rsid w:val="000F6D0A"/>
    <w:rsid w:val="00100404"/>
    <w:rsid w:val="001005CB"/>
    <w:rsid w:val="0010139E"/>
    <w:rsid w:val="0010178D"/>
    <w:rsid w:val="00104C42"/>
    <w:rsid w:val="00107072"/>
    <w:rsid w:val="00107EBF"/>
    <w:rsid w:val="00111385"/>
    <w:rsid w:val="00114BF8"/>
    <w:rsid w:val="001152C5"/>
    <w:rsid w:val="001204B9"/>
    <w:rsid w:val="00122FF4"/>
    <w:rsid w:val="001269B9"/>
    <w:rsid w:val="00127C53"/>
    <w:rsid w:val="001304EA"/>
    <w:rsid w:val="00132EAC"/>
    <w:rsid w:val="00135895"/>
    <w:rsid w:val="0013697C"/>
    <w:rsid w:val="00137971"/>
    <w:rsid w:val="0014285D"/>
    <w:rsid w:val="00144238"/>
    <w:rsid w:val="00144C6D"/>
    <w:rsid w:val="00147C42"/>
    <w:rsid w:val="001519D2"/>
    <w:rsid w:val="0015233C"/>
    <w:rsid w:val="00154197"/>
    <w:rsid w:val="00155A12"/>
    <w:rsid w:val="0016249C"/>
    <w:rsid w:val="00162A5B"/>
    <w:rsid w:val="00162CA5"/>
    <w:rsid w:val="00164A2C"/>
    <w:rsid w:val="001662AD"/>
    <w:rsid w:val="0016721B"/>
    <w:rsid w:val="00170622"/>
    <w:rsid w:val="0017125C"/>
    <w:rsid w:val="00172326"/>
    <w:rsid w:val="00174D48"/>
    <w:rsid w:val="00177776"/>
    <w:rsid w:val="00180871"/>
    <w:rsid w:val="0018118D"/>
    <w:rsid w:val="00182AE3"/>
    <w:rsid w:val="0018431C"/>
    <w:rsid w:val="001852ED"/>
    <w:rsid w:val="0018575B"/>
    <w:rsid w:val="00186680"/>
    <w:rsid w:val="00187431"/>
    <w:rsid w:val="00190D3E"/>
    <w:rsid w:val="00192B4C"/>
    <w:rsid w:val="00193518"/>
    <w:rsid w:val="00194C82"/>
    <w:rsid w:val="00195CFA"/>
    <w:rsid w:val="0019751F"/>
    <w:rsid w:val="001A0CAD"/>
    <w:rsid w:val="001A15BD"/>
    <w:rsid w:val="001B1D0A"/>
    <w:rsid w:val="001B4287"/>
    <w:rsid w:val="001B4EA4"/>
    <w:rsid w:val="001B68FE"/>
    <w:rsid w:val="001B766C"/>
    <w:rsid w:val="001C2126"/>
    <w:rsid w:val="001C2738"/>
    <w:rsid w:val="001C2AB2"/>
    <w:rsid w:val="001C44FA"/>
    <w:rsid w:val="001C59D1"/>
    <w:rsid w:val="001C74E5"/>
    <w:rsid w:val="001D0552"/>
    <w:rsid w:val="001D33CE"/>
    <w:rsid w:val="001D3552"/>
    <w:rsid w:val="001D3BC0"/>
    <w:rsid w:val="001E09EA"/>
    <w:rsid w:val="001E3321"/>
    <w:rsid w:val="001E3D65"/>
    <w:rsid w:val="001E786D"/>
    <w:rsid w:val="001F62F1"/>
    <w:rsid w:val="001F6BBD"/>
    <w:rsid w:val="00200595"/>
    <w:rsid w:val="002040FA"/>
    <w:rsid w:val="002041DC"/>
    <w:rsid w:val="0020439F"/>
    <w:rsid w:val="00204854"/>
    <w:rsid w:val="00206D33"/>
    <w:rsid w:val="00207D97"/>
    <w:rsid w:val="0021036A"/>
    <w:rsid w:val="002119B4"/>
    <w:rsid w:val="00213054"/>
    <w:rsid w:val="002143C0"/>
    <w:rsid w:val="00214F28"/>
    <w:rsid w:val="002208C0"/>
    <w:rsid w:val="002211E6"/>
    <w:rsid w:val="00223F10"/>
    <w:rsid w:val="002277F1"/>
    <w:rsid w:val="00230299"/>
    <w:rsid w:val="002304FF"/>
    <w:rsid w:val="00231C9D"/>
    <w:rsid w:val="0023417F"/>
    <w:rsid w:val="0023590B"/>
    <w:rsid w:val="00237871"/>
    <w:rsid w:val="002402E4"/>
    <w:rsid w:val="0024160A"/>
    <w:rsid w:val="00241AB9"/>
    <w:rsid w:val="002441B5"/>
    <w:rsid w:val="0024638F"/>
    <w:rsid w:val="00246782"/>
    <w:rsid w:val="00247423"/>
    <w:rsid w:val="00250DAC"/>
    <w:rsid w:val="0025125E"/>
    <w:rsid w:val="00256AA2"/>
    <w:rsid w:val="00256EFC"/>
    <w:rsid w:val="002573C4"/>
    <w:rsid w:val="00257B54"/>
    <w:rsid w:val="002658C9"/>
    <w:rsid w:val="002664F5"/>
    <w:rsid w:val="0026759E"/>
    <w:rsid w:val="00271DFF"/>
    <w:rsid w:val="00273B96"/>
    <w:rsid w:val="00284959"/>
    <w:rsid w:val="00287F72"/>
    <w:rsid w:val="0029125B"/>
    <w:rsid w:val="002931FE"/>
    <w:rsid w:val="0029593B"/>
    <w:rsid w:val="00296EF3"/>
    <w:rsid w:val="00297225"/>
    <w:rsid w:val="002A0F86"/>
    <w:rsid w:val="002A1DBE"/>
    <w:rsid w:val="002A27A2"/>
    <w:rsid w:val="002A5E76"/>
    <w:rsid w:val="002A688F"/>
    <w:rsid w:val="002A6A2E"/>
    <w:rsid w:val="002B05A9"/>
    <w:rsid w:val="002B70BF"/>
    <w:rsid w:val="002C05A2"/>
    <w:rsid w:val="002C45B5"/>
    <w:rsid w:val="002C5F10"/>
    <w:rsid w:val="002D1AAE"/>
    <w:rsid w:val="002D2B2F"/>
    <w:rsid w:val="002D3739"/>
    <w:rsid w:val="002D4BFC"/>
    <w:rsid w:val="002D628C"/>
    <w:rsid w:val="002D6342"/>
    <w:rsid w:val="002D7344"/>
    <w:rsid w:val="002D776D"/>
    <w:rsid w:val="002D7B5F"/>
    <w:rsid w:val="002E0B08"/>
    <w:rsid w:val="002E1469"/>
    <w:rsid w:val="002E1F84"/>
    <w:rsid w:val="002E21DA"/>
    <w:rsid w:val="002E6DE5"/>
    <w:rsid w:val="002F07AB"/>
    <w:rsid w:val="002F2139"/>
    <w:rsid w:val="002F2CDA"/>
    <w:rsid w:val="002F3190"/>
    <w:rsid w:val="002F33DC"/>
    <w:rsid w:val="002F4416"/>
    <w:rsid w:val="002F6BC9"/>
    <w:rsid w:val="0030474D"/>
    <w:rsid w:val="00305A54"/>
    <w:rsid w:val="00306B18"/>
    <w:rsid w:val="00307655"/>
    <w:rsid w:val="0031089E"/>
    <w:rsid w:val="00311A04"/>
    <w:rsid w:val="00311ECA"/>
    <w:rsid w:val="00316ACD"/>
    <w:rsid w:val="00322006"/>
    <w:rsid w:val="00324174"/>
    <w:rsid w:val="00324AEC"/>
    <w:rsid w:val="003348CB"/>
    <w:rsid w:val="00337544"/>
    <w:rsid w:val="00342577"/>
    <w:rsid w:val="00345097"/>
    <w:rsid w:val="003459C3"/>
    <w:rsid w:val="003477ED"/>
    <w:rsid w:val="00351005"/>
    <w:rsid w:val="00352DA2"/>
    <w:rsid w:val="00352EFF"/>
    <w:rsid w:val="00354071"/>
    <w:rsid w:val="00354728"/>
    <w:rsid w:val="003561B5"/>
    <w:rsid w:val="00361E44"/>
    <w:rsid w:val="0036493D"/>
    <w:rsid w:val="00365921"/>
    <w:rsid w:val="0036636D"/>
    <w:rsid w:val="00366F17"/>
    <w:rsid w:val="0036785F"/>
    <w:rsid w:val="00370F8C"/>
    <w:rsid w:val="00372237"/>
    <w:rsid w:val="003765FF"/>
    <w:rsid w:val="00376741"/>
    <w:rsid w:val="0037768D"/>
    <w:rsid w:val="00380C23"/>
    <w:rsid w:val="00382290"/>
    <w:rsid w:val="00386BFB"/>
    <w:rsid w:val="00387770"/>
    <w:rsid w:val="00390C14"/>
    <w:rsid w:val="003926EA"/>
    <w:rsid w:val="003930F8"/>
    <w:rsid w:val="00393211"/>
    <w:rsid w:val="003943DD"/>
    <w:rsid w:val="0039709C"/>
    <w:rsid w:val="003A0FF8"/>
    <w:rsid w:val="003A145E"/>
    <w:rsid w:val="003A3008"/>
    <w:rsid w:val="003A41AF"/>
    <w:rsid w:val="003A4A58"/>
    <w:rsid w:val="003A5129"/>
    <w:rsid w:val="003A5364"/>
    <w:rsid w:val="003A572C"/>
    <w:rsid w:val="003B060B"/>
    <w:rsid w:val="003B3F85"/>
    <w:rsid w:val="003B5D6B"/>
    <w:rsid w:val="003B6B34"/>
    <w:rsid w:val="003B77AE"/>
    <w:rsid w:val="003C12A2"/>
    <w:rsid w:val="003D163B"/>
    <w:rsid w:val="003D1CEB"/>
    <w:rsid w:val="003D233A"/>
    <w:rsid w:val="003D3ABA"/>
    <w:rsid w:val="003D58D2"/>
    <w:rsid w:val="003D605A"/>
    <w:rsid w:val="003D75FD"/>
    <w:rsid w:val="003E031A"/>
    <w:rsid w:val="003E16A6"/>
    <w:rsid w:val="003E32AA"/>
    <w:rsid w:val="003E473D"/>
    <w:rsid w:val="003E4AFE"/>
    <w:rsid w:val="003E4DB2"/>
    <w:rsid w:val="003E67E0"/>
    <w:rsid w:val="003E6904"/>
    <w:rsid w:val="003E6DF6"/>
    <w:rsid w:val="003E7B71"/>
    <w:rsid w:val="003F0770"/>
    <w:rsid w:val="003F0834"/>
    <w:rsid w:val="003F09D7"/>
    <w:rsid w:val="003F0CCD"/>
    <w:rsid w:val="003F2764"/>
    <w:rsid w:val="003F29C4"/>
    <w:rsid w:val="003F2C62"/>
    <w:rsid w:val="003F3995"/>
    <w:rsid w:val="003F4C35"/>
    <w:rsid w:val="003F5F87"/>
    <w:rsid w:val="003F7E51"/>
    <w:rsid w:val="00402AEF"/>
    <w:rsid w:val="00407954"/>
    <w:rsid w:val="004100A2"/>
    <w:rsid w:val="0041039C"/>
    <w:rsid w:val="004110E0"/>
    <w:rsid w:val="0041151E"/>
    <w:rsid w:val="004139FA"/>
    <w:rsid w:val="004149CF"/>
    <w:rsid w:val="0041532A"/>
    <w:rsid w:val="00417FCD"/>
    <w:rsid w:val="0042338A"/>
    <w:rsid w:val="004270CB"/>
    <w:rsid w:val="0043148E"/>
    <w:rsid w:val="00432C3A"/>
    <w:rsid w:val="00434F94"/>
    <w:rsid w:val="004350A7"/>
    <w:rsid w:val="00436242"/>
    <w:rsid w:val="00437454"/>
    <w:rsid w:val="004379DB"/>
    <w:rsid w:val="00437BC8"/>
    <w:rsid w:val="0044023B"/>
    <w:rsid w:val="004426A7"/>
    <w:rsid w:val="004426EE"/>
    <w:rsid w:val="00444A24"/>
    <w:rsid w:val="0044596C"/>
    <w:rsid w:val="004544AB"/>
    <w:rsid w:val="0045586D"/>
    <w:rsid w:val="00455BF9"/>
    <w:rsid w:val="004578B8"/>
    <w:rsid w:val="00464A35"/>
    <w:rsid w:val="004679F1"/>
    <w:rsid w:val="00471824"/>
    <w:rsid w:val="0047344F"/>
    <w:rsid w:val="00474DA0"/>
    <w:rsid w:val="00474F7B"/>
    <w:rsid w:val="004768C8"/>
    <w:rsid w:val="004802D1"/>
    <w:rsid w:val="00480A53"/>
    <w:rsid w:val="0048164B"/>
    <w:rsid w:val="00481B67"/>
    <w:rsid w:val="00484CCA"/>
    <w:rsid w:val="00485E8B"/>
    <w:rsid w:val="0048689A"/>
    <w:rsid w:val="00486E7C"/>
    <w:rsid w:val="004934FA"/>
    <w:rsid w:val="00496A6C"/>
    <w:rsid w:val="004A0309"/>
    <w:rsid w:val="004A264A"/>
    <w:rsid w:val="004A3CE6"/>
    <w:rsid w:val="004A580E"/>
    <w:rsid w:val="004A64B1"/>
    <w:rsid w:val="004B0C94"/>
    <w:rsid w:val="004B0F70"/>
    <w:rsid w:val="004B24BA"/>
    <w:rsid w:val="004B437A"/>
    <w:rsid w:val="004B784C"/>
    <w:rsid w:val="004C0083"/>
    <w:rsid w:val="004C1A06"/>
    <w:rsid w:val="004C1C79"/>
    <w:rsid w:val="004C40E8"/>
    <w:rsid w:val="004C4733"/>
    <w:rsid w:val="004C489D"/>
    <w:rsid w:val="004C67C9"/>
    <w:rsid w:val="004D0282"/>
    <w:rsid w:val="004D0DF5"/>
    <w:rsid w:val="004D10A7"/>
    <w:rsid w:val="004D7EEC"/>
    <w:rsid w:val="004E1A0B"/>
    <w:rsid w:val="004E2149"/>
    <w:rsid w:val="004E30C5"/>
    <w:rsid w:val="004E3F8C"/>
    <w:rsid w:val="004E4E8A"/>
    <w:rsid w:val="004E7199"/>
    <w:rsid w:val="004F2333"/>
    <w:rsid w:val="004F4AC0"/>
    <w:rsid w:val="004F7462"/>
    <w:rsid w:val="00501C53"/>
    <w:rsid w:val="00502999"/>
    <w:rsid w:val="00502D12"/>
    <w:rsid w:val="0050350A"/>
    <w:rsid w:val="00503BBA"/>
    <w:rsid w:val="005043FA"/>
    <w:rsid w:val="005074EC"/>
    <w:rsid w:val="00510286"/>
    <w:rsid w:val="00510499"/>
    <w:rsid w:val="005104A9"/>
    <w:rsid w:val="00511733"/>
    <w:rsid w:val="0051281D"/>
    <w:rsid w:val="00512B29"/>
    <w:rsid w:val="00513967"/>
    <w:rsid w:val="00513B60"/>
    <w:rsid w:val="005200AA"/>
    <w:rsid w:val="00521A83"/>
    <w:rsid w:val="00521D98"/>
    <w:rsid w:val="0052330F"/>
    <w:rsid w:val="00526142"/>
    <w:rsid w:val="00526BE2"/>
    <w:rsid w:val="00530CD8"/>
    <w:rsid w:val="0053209B"/>
    <w:rsid w:val="00533190"/>
    <w:rsid w:val="00534816"/>
    <w:rsid w:val="005367D2"/>
    <w:rsid w:val="005404D9"/>
    <w:rsid w:val="0054090A"/>
    <w:rsid w:val="00540D5D"/>
    <w:rsid w:val="005419D0"/>
    <w:rsid w:val="00541DA5"/>
    <w:rsid w:val="005422E3"/>
    <w:rsid w:val="00543799"/>
    <w:rsid w:val="00543D87"/>
    <w:rsid w:val="00547F48"/>
    <w:rsid w:val="0055493D"/>
    <w:rsid w:val="00556A70"/>
    <w:rsid w:val="005630F6"/>
    <w:rsid w:val="0057231F"/>
    <w:rsid w:val="005729F1"/>
    <w:rsid w:val="00572CB1"/>
    <w:rsid w:val="0057598D"/>
    <w:rsid w:val="00577B7C"/>
    <w:rsid w:val="005810C2"/>
    <w:rsid w:val="00581B6A"/>
    <w:rsid w:val="00581DDC"/>
    <w:rsid w:val="00583248"/>
    <w:rsid w:val="00584804"/>
    <w:rsid w:val="00586432"/>
    <w:rsid w:val="00593AE1"/>
    <w:rsid w:val="0059474C"/>
    <w:rsid w:val="0059578C"/>
    <w:rsid w:val="00595CD7"/>
    <w:rsid w:val="00596FDF"/>
    <w:rsid w:val="00597D88"/>
    <w:rsid w:val="005A16D1"/>
    <w:rsid w:val="005A6284"/>
    <w:rsid w:val="005B2E75"/>
    <w:rsid w:val="005B3B2A"/>
    <w:rsid w:val="005B55C3"/>
    <w:rsid w:val="005B6170"/>
    <w:rsid w:val="005B668F"/>
    <w:rsid w:val="005C1209"/>
    <w:rsid w:val="005C29B7"/>
    <w:rsid w:val="005C4552"/>
    <w:rsid w:val="005C4AD0"/>
    <w:rsid w:val="005C4D82"/>
    <w:rsid w:val="005C4F02"/>
    <w:rsid w:val="005C5D65"/>
    <w:rsid w:val="005D0396"/>
    <w:rsid w:val="005D119F"/>
    <w:rsid w:val="005D17EA"/>
    <w:rsid w:val="005D4686"/>
    <w:rsid w:val="005E2612"/>
    <w:rsid w:val="005E2685"/>
    <w:rsid w:val="005E4022"/>
    <w:rsid w:val="005E4B3C"/>
    <w:rsid w:val="005E4D2F"/>
    <w:rsid w:val="005E5A7F"/>
    <w:rsid w:val="005F116B"/>
    <w:rsid w:val="005F4DE2"/>
    <w:rsid w:val="005F51A4"/>
    <w:rsid w:val="005F7C61"/>
    <w:rsid w:val="005F7E06"/>
    <w:rsid w:val="00601055"/>
    <w:rsid w:val="0060414D"/>
    <w:rsid w:val="006055EC"/>
    <w:rsid w:val="00606931"/>
    <w:rsid w:val="00607C71"/>
    <w:rsid w:val="00612D69"/>
    <w:rsid w:val="0061367B"/>
    <w:rsid w:val="00617A75"/>
    <w:rsid w:val="006219A6"/>
    <w:rsid w:val="0062271D"/>
    <w:rsid w:val="00623F0D"/>
    <w:rsid w:val="0062441E"/>
    <w:rsid w:val="00624527"/>
    <w:rsid w:val="0062648D"/>
    <w:rsid w:val="006268EE"/>
    <w:rsid w:val="00630933"/>
    <w:rsid w:val="0063228B"/>
    <w:rsid w:val="0063291B"/>
    <w:rsid w:val="00632EC2"/>
    <w:rsid w:val="00634D0F"/>
    <w:rsid w:val="0063673D"/>
    <w:rsid w:val="00644BF4"/>
    <w:rsid w:val="006456F1"/>
    <w:rsid w:val="00645BA2"/>
    <w:rsid w:val="0064639C"/>
    <w:rsid w:val="006463EC"/>
    <w:rsid w:val="00647697"/>
    <w:rsid w:val="006513FD"/>
    <w:rsid w:val="00651791"/>
    <w:rsid w:val="006534E1"/>
    <w:rsid w:val="00654237"/>
    <w:rsid w:val="00654ED5"/>
    <w:rsid w:val="006551C0"/>
    <w:rsid w:val="00655A3D"/>
    <w:rsid w:val="006562B7"/>
    <w:rsid w:val="006563DC"/>
    <w:rsid w:val="00656984"/>
    <w:rsid w:val="00657A9A"/>
    <w:rsid w:val="0066013F"/>
    <w:rsid w:val="0066129E"/>
    <w:rsid w:val="00663D35"/>
    <w:rsid w:val="006658CA"/>
    <w:rsid w:val="00665900"/>
    <w:rsid w:val="0066719F"/>
    <w:rsid w:val="00667568"/>
    <w:rsid w:val="00671788"/>
    <w:rsid w:val="006764EF"/>
    <w:rsid w:val="00676571"/>
    <w:rsid w:val="00676E48"/>
    <w:rsid w:val="006776AB"/>
    <w:rsid w:val="00681828"/>
    <w:rsid w:val="00682BC0"/>
    <w:rsid w:val="006832A4"/>
    <w:rsid w:val="00683DD8"/>
    <w:rsid w:val="00685BC4"/>
    <w:rsid w:val="00685BFD"/>
    <w:rsid w:val="006875EF"/>
    <w:rsid w:val="006904AC"/>
    <w:rsid w:val="00692162"/>
    <w:rsid w:val="00692C19"/>
    <w:rsid w:val="00694B73"/>
    <w:rsid w:val="006967E6"/>
    <w:rsid w:val="00696D52"/>
    <w:rsid w:val="0069732D"/>
    <w:rsid w:val="006973B8"/>
    <w:rsid w:val="0069778A"/>
    <w:rsid w:val="006A0DCC"/>
    <w:rsid w:val="006A1262"/>
    <w:rsid w:val="006A2D98"/>
    <w:rsid w:val="006A3644"/>
    <w:rsid w:val="006A4AB7"/>
    <w:rsid w:val="006B0EE9"/>
    <w:rsid w:val="006B3D6C"/>
    <w:rsid w:val="006B52ED"/>
    <w:rsid w:val="006B564D"/>
    <w:rsid w:val="006B5C54"/>
    <w:rsid w:val="006B6E3B"/>
    <w:rsid w:val="006B7021"/>
    <w:rsid w:val="006C01C0"/>
    <w:rsid w:val="006C5189"/>
    <w:rsid w:val="006C5B22"/>
    <w:rsid w:val="006C7E84"/>
    <w:rsid w:val="006D1DE7"/>
    <w:rsid w:val="006D2921"/>
    <w:rsid w:val="006D4EC1"/>
    <w:rsid w:val="006D4F98"/>
    <w:rsid w:val="006D542A"/>
    <w:rsid w:val="006E2B88"/>
    <w:rsid w:val="006E37E9"/>
    <w:rsid w:val="006E601D"/>
    <w:rsid w:val="006E7522"/>
    <w:rsid w:val="006F0710"/>
    <w:rsid w:val="006F0FF3"/>
    <w:rsid w:val="006F2219"/>
    <w:rsid w:val="006F3E29"/>
    <w:rsid w:val="006F722D"/>
    <w:rsid w:val="00701F1B"/>
    <w:rsid w:val="00702266"/>
    <w:rsid w:val="0070277E"/>
    <w:rsid w:val="00704635"/>
    <w:rsid w:val="00705420"/>
    <w:rsid w:val="00706C1E"/>
    <w:rsid w:val="0071279C"/>
    <w:rsid w:val="007134ED"/>
    <w:rsid w:val="00713CA4"/>
    <w:rsid w:val="00714BC2"/>
    <w:rsid w:val="00715147"/>
    <w:rsid w:val="007160BD"/>
    <w:rsid w:val="00723C3C"/>
    <w:rsid w:val="0072415A"/>
    <w:rsid w:val="0072468D"/>
    <w:rsid w:val="00724D32"/>
    <w:rsid w:val="00724FB8"/>
    <w:rsid w:val="00726695"/>
    <w:rsid w:val="00726FE1"/>
    <w:rsid w:val="00727EE1"/>
    <w:rsid w:val="0073225B"/>
    <w:rsid w:val="00732347"/>
    <w:rsid w:val="00734E39"/>
    <w:rsid w:val="00735535"/>
    <w:rsid w:val="007405CF"/>
    <w:rsid w:val="00741566"/>
    <w:rsid w:val="00741E56"/>
    <w:rsid w:val="0074459C"/>
    <w:rsid w:val="007447CE"/>
    <w:rsid w:val="00746F16"/>
    <w:rsid w:val="00746F3B"/>
    <w:rsid w:val="00750C92"/>
    <w:rsid w:val="007532F7"/>
    <w:rsid w:val="00756B34"/>
    <w:rsid w:val="00761DA3"/>
    <w:rsid w:val="00767B39"/>
    <w:rsid w:val="00767D8B"/>
    <w:rsid w:val="00773106"/>
    <w:rsid w:val="00774D79"/>
    <w:rsid w:val="00776B47"/>
    <w:rsid w:val="00781E8C"/>
    <w:rsid w:val="00782570"/>
    <w:rsid w:val="00785F31"/>
    <w:rsid w:val="00786B81"/>
    <w:rsid w:val="00790566"/>
    <w:rsid w:val="0079581F"/>
    <w:rsid w:val="007974A7"/>
    <w:rsid w:val="00797DB3"/>
    <w:rsid w:val="007A021A"/>
    <w:rsid w:val="007A3108"/>
    <w:rsid w:val="007A3C4E"/>
    <w:rsid w:val="007A45DE"/>
    <w:rsid w:val="007A7529"/>
    <w:rsid w:val="007B1AA0"/>
    <w:rsid w:val="007B1B36"/>
    <w:rsid w:val="007B5A65"/>
    <w:rsid w:val="007B76B3"/>
    <w:rsid w:val="007C2D6D"/>
    <w:rsid w:val="007C3EB5"/>
    <w:rsid w:val="007C686C"/>
    <w:rsid w:val="007D0F4A"/>
    <w:rsid w:val="007D11CC"/>
    <w:rsid w:val="007D3D85"/>
    <w:rsid w:val="007D46E8"/>
    <w:rsid w:val="007D544D"/>
    <w:rsid w:val="007E2738"/>
    <w:rsid w:val="007E2B01"/>
    <w:rsid w:val="007E31F9"/>
    <w:rsid w:val="007E4E51"/>
    <w:rsid w:val="007E78D9"/>
    <w:rsid w:val="007F1705"/>
    <w:rsid w:val="007F41A8"/>
    <w:rsid w:val="007F795D"/>
    <w:rsid w:val="007F7B01"/>
    <w:rsid w:val="0080000C"/>
    <w:rsid w:val="00800682"/>
    <w:rsid w:val="008013CB"/>
    <w:rsid w:val="00801BB7"/>
    <w:rsid w:val="00802286"/>
    <w:rsid w:val="00803CAC"/>
    <w:rsid w:val="00804B4E"/>
    <w:rsid w:val="00804F55"/>
    <w:rsid w:val="00807EFB"/>
    <w:rsid w:val="00811515"/>
    <w:rsid w:val="00815812"/>
    <w:rsid w:val="008173A1"/>
    <w:rsid w:val="00822251"/>
    <w:rsid w:val="0082311A"/>
    <w:rsid w:val="00831CAF"/>
    <w:rsid w:val="00832436"/>
    <w:rsid w:val="008343C6"/>
    <w:rsid w:val="008350E0"/>
    <w:rsid w:val="00835A47"/>
    <w:rsid w:val="00835AAE"/>
    <w:rsid w:val="008360C6"/>
    <w:rsid w:val="0084324A"/>
    <w:rsid w:val="00843DB0"/>
    <w:rsid w:val="00844A2A"/>
    <w:rsid w:val="00844B9D"/>
    <w:rsid w:val="00845035"/>
    <w:rsid w:val="0084781A"/>
    <w:rsid w:val="00850C59"/>
    <w:rsid w:val="00852CC0"/>
    <w:rsid w:val="00852F13"/>
    <w:rsid w:val="008532FA"/>
    <w:rsid w:val="0085434C"/>
    <w:rsid w:val="00855142"/>
    <w:rsid w:val="00861DB2"/>
    <w:rsid w:val="00863C68"/>
    <w:rsid w:val="0086536E"/>
    <w:rsid w:val="00865A90"/>
    <w:rsid w:val="00865D67"/>
    <w:rsid w:val="008700B8"/>
    <w:rsid w:val="00875A73"/>
    <w:rsid w:val="00877731"/>
    <w:rsid w:val="00880469"/>
    <w:rsid w:val="00881BEE"/>
    <w:rsid w:val="008822EB"/>
    <w:rsid w:val="00882667"/>
    <w:rsid w:val="008848CA"/>
    <w:rsid w:val="00885507"/>
    <w:rsid w:val="00885A9C"/>
    <w:rsid w:val="008876DD"/>
    <w:rsid w:val="00891A45"/>
    <w:rsid w:val="0089355A"/>
    <w:rsid w:val="008A0049"/>
    <w:rsid w:val="008A317C"/>
    <w:rsid w:val="008A3708"/>
    <w:rsid w:val="008A5C63"/>
    <w:rsid w:val="008A7C89"/>
    <w:rsid w:val="008B18A5"/>
    <w:rsid w:val="008B1AA2"/>
    <w:rsid w:val="008B2F73"/>
    <w:rsid w:val="008B337C"/>
    <w:rsid w:val="008B3D38"/>
    <w:rsid w:val="008B6F07"/>
    <w:rsid w:val="008B7763"/>
    <w:rsid w:val="008C0FED"/>
    <w:rsid w:val="008C116F"/>
    <w:rsid w:val="008C16C8"/>
    <w:rsid w:val="008C29A6"/>
    <w:rsid w:val="008C36B8"/>
    <w:rsid w:val="008C5AEB"/>
    <w:rsid w:val="008D0490"/>
    <w:rsid w:val="008D1C9F"/>
    <w:rsid w:val="008D61CA"/>
    <w:rsid w:val="008E1A2F"/>
    <w:rsid w:val="008E1E85"/>
    <w:rsid w:val="008E2F2D"/>
    <w:rsid w:val="008E52B7"/>
    <w:rsid w:val="008E59E8"/>
    <w:rsid w:val="008E6442"/>
    <w:rsid w:val="008F0537"/>
    <w:rsid w:val="008F075C"/>
    <w:rsid w:val="008F0B04"/>
    <w:rsid w:val="008F1DAF"/>
    <w:rsid w:val="008F369C"/>
    <w:rsid w:val="008F5780"/>
    <w:rsid w:val="008F7CF1"/>
    <w:rsid w:val="00903BEF"/>
    <w:rsid w:val="00904244"/>
    <w:rsid w:val="00904809"/>
    <w:rsid w:val="00904B7E"/>
    <w:rsid w:val="00907053"/>
    <w:rsid w:val="00910AC6"/>
    <w:rsid w:val="00911E76"/>
    <w:rsid w:val="00913564"/>
    <w:rsid w:val="009144E7"/>
    <w:rsid w:val="00916591"/>
    <w:rsid w:val="009166EA"/>
    <w:rsid w:val="009202AC"/>
    <w:rsid w:val="009216DA"/>
    <w:rsid w:val="00921A4B"/>
    <w:rsid w:val="009231FD"/>
    <w:rsid w:val="0092374F"/>
    <w:rsid w:val="0092422D"/>
    <w:rsid w:val="00924BFF"/>
    <w:rsid w:val="0093023E"/>
    <w:rsid w:val="00931097"/>
    <w:rsid w:val="0093141A"/>
    <w:rsid w:val="009351EE"/>
    <w:rsid w:val="009374D5"/>
    <w:rsid w:val="009403BE"/>
    <w:rsid w:val="00941505"/>
    <w:rsid w:val="00941A13"/>
    <w:rsid w:val="00942DC3"/>
    <w:rsid w:val="00943213"/>
    <w:rsid w:val="00944583"/>
    <w:rsid w:val="00944BCF"/>
    <w:rsid w:val="009452CE"/>
    <w:rsid w:val="009464AC"/>
    <w:rsid w:val="0094666C"/>
    <w:rsid w:val="00951FC4"/>
    <w:rsid w:val="009527B7"/>
    <w:rsid w:val="00953193"/>
    <w:rsid w:val="009562E1"/>
    <w:rsid w:val="009567CB"/>
    <w:rsid w:val="0096224C"/>
    <w:rsid w:val="00962D7A"/>
    <w:rsid w:val="00963360"/>
    <w:rsid w:val="00963B8E"/>
    <w:rsid w:val="00964720"/>
    <w:rsid w:val="00965CFC"/>
    <w:rsid w:val="00966313"/>
    <w:rsid w:val="00970212"/>
    <w:rsid w:val="00972649"/>
    <w:rsid w:val="0097317E"/>
    <w:rsid w:val="00973467"/>
    <w:rsid w:val="00974BE6"/>
    <w:rsid w:val="00974ECB"/>
    <w:rsid w:val="0097773D"/>
    <w:rsid w:val="00980DEF"/>
    <w:rsid w:val="0098228E"/>
    <w:rsid w:val="00982880"/>
    <w:rsid w:val="009840BF"/>
    <w:rsid w:val="009848F2"/>
    <w:rsid w:val="00986074"/>
    <w:rsid w:val="00987AD6"/>
    <w:rsid w:val="00990861"/>
    <w:rsid w:val="0099086C"/>
    <w:rsid w:val="00995BBB"/>
    <w:rsid w:val="009A014F"/>
    <w:rsid w:val="009A0B3B"/>
    <w:rsid w:val="009A0BFF"/>
    <w:rsid w:val="009A1F2E"/>
    <w:rsid w:val="009A215F"/>
    <w:rsid w:val="009A2246"/>
    <w:rsid w:val="009A363C"/>
    <w:rsid w:val="009A4DA0"/>
    <w:rsid w:val="009A6E1A"/>
    <w:rsid w:val="009B06AA"/>
    <w:rsid w:val="009B6DA7"/>
    <w:rsid w:val="009C2C0D"/>
    <w:rsid w:val="009C46A8"/>
    <w:rsid w:val="009C4700"/>
    <w:rsid w:val="009C48F2"/>
    <w:rsid w:val="009C564D"/>
    <w:rsid w:val="009C6154"/>
    <w:rsid w:val="009C6505"/>
    <w:rsid w:val="009C6FB7"/>
    <w:rsid w:val="009C784C"/>
    <w:rsid w:val="009D3CAA"/>
    <w:rsid w:val="009D520C"/>
    <w:rsid w:val="009D52D3"/>
    <w:rsid w:val="009D59C5"/>
    <w:rsid w:val="009D6574"/>
    <w:rsid w:val="009D7F89"/>
    <w:rsid w:val="009E03D2"/>
    <w:rsid w:val="009E0E53"/>
    <w:rsid w:val="009E177E"/>
    <w:rsid w:val="009E44F9"/>
    <w:rsid w:val="009E5BE9"/>
    <w:rsid w:val="009E5D80"/>
    <w:rsid w:val="009E735B"/>
    <w:rsid w:val="009F1C28"/>
    <w:rsid w:val="009F26E2"/>
    <w:rsid w:val="009F60A8"/>
    <w:rsid w:val="009F707C"/>
    <w:rsid w:val="00A02E39"/>
    <w:rsid w:val="00A03C28"/>
    <w:rsid w:val="00A05457"/>
    <w:rsid w:val="00A06A1A"/>
    <w:rsid w:val="00A10489"/>
    <w:rsid w:val="00A10CFA"/>
    <w:rsid w:val="00A13A14"/>
    <w:rsid w:val="00A14F2F"/>
    <w:rsid w:val="00A15E1C"/>
    <w:rsid w:val="00A15E65"/>
    <w:rsid w:val="00A205F2"/>
    <w:rsid w:val="00A20F02"/>
    <w:rsid w:val="00A21000"/>
    <w:rsid w:val="00A23504"/>
    <w:rsid w:val="00A24149"/>
    <w:rsid w:val="00A24975"/>
    <w:rsid w:val="00A2773C"/>
    <w:rsid w:val="00A35487"/>
    <w:rsid w:val="00A356B1"/>
    <w:rsid w:val="00A35D7F"/>
    <w:rsid w:val="00A36B54"/>
    <w:rsid w:val="00A45A5B"/>
    <w:rsid w:val="00A50163"/>
    <w:rsid w:val="00A50184"/>
    <w:rsid w:val="00A5066C"/>
    <w:rsid w:val="00A5186D"/>
    <w:rsid w:val="00A55C72"/>
    <w:rsid w:val="00A56DB2"/>
    <w:rsid w:val="00A633EA"/>
    <w:rsid w:val="00A63F88"/>
    <w:rsid w:val="00A6448A"/>
    <w:rsid w:val="00A701A1"/>
    <w:rsid w:val="00A72894"/>
    <w:rsid w:val="00A73554"/>
    <w:rsid w:val="00A750D6"/>
    <w:rsid w:val="00A75234"/>
    <w:rsid w:val="00A77499"/>
    <w:rsid w:val="00A8054F"/>
    <w:rsid w:val="00A81DE7"/>
    <w:rsid w:val="00A828AB"/>
    <w:rsid w:val="00A82FF5"/>
    <w:rsid w:val="00A9128D"/>
    <w:rsid w:val="00A97C8E"/>
    <w:rsid w:val="00AA06AF"/>
    <w:rsid w:val="00AA38E2"/>
    <w:rsid w:val="00AA4714"/>
    <w:rsid w:val="00AA5B5B"/>
    <w:rsid w:val="00AB4127"/>
    <w:rsid w:val="00AB4E55"/>
    <w:rsid w:val="00AB6EC5"/>
    <w:rsid w:val="00AB7F4E"/>
    <w:rsid w:val="00AC03A5"/>
    <w:rsid w:val="00AC0876"/>
    <w:rsid w:val="00AC0A8B"/>
    <w:rsid w:val="00AC10C3"/>
    <w:rsid w:val="00AC3712"/>
    <w:rsid w:val="00AC4D8B"/>
    <w:rsid w:val="00AC7EC5"/>
    <w:rsid w:val="00AD1A40"/>
    <w:rsid w:val="00AD4CD0"/>
    <w:rsid w:val="00AD4CD3"/>
    <w:rsid w:val="00AD4F24"/>
    <w:rsid w:val="00AD5BD1"/>
    <w:rsid w:val="00AD5EBB"/>
    <w:rsid w:val="00AD6B5B"/>
    <w:rsid w:val="00AD7C8F"/>
    <w:rsid w:val="00AE594A"/>
    <w:rsid w:val="00AE7F93"/>
    <w:rsid w:val="00AF12D8"/>
    <w:rsid w:val="00AF22CF"/>
    <w:rsid w:val="00AF23C4"/>
    <w:rsid w:val="00AF26A1"/>
    <w:rsid w:val="00AF7AF0"/>
    <w:rsid w:val="00B02885"/>
    <w:rsid w:val="00B03080"/>
    <w:rsid w:val="00B03852"/>
    <w:rsid w:val="00B04E93"/>
    <w:rsid w:val="00B054D6"/>
    <w:rsid w:val="00B0611A"/>
    <w:rsid w:val="00B06202"/>
    <w:rsid w:val="00B07CA3"/>
    <w:rsid w:val="00B124F8"/>
    <w:rsid w:val="00B1277F"/>
    <w:rsid w:val="00B137C7"/>
    <w:rsid w:val="00B20A5B"/>
    <w:rsid w:val="00B27360"/>
    <w:rsid w:val="00B315D0"/>
    <w:rsid w:val="00B317F8"/>
    <w:rsid w:val="00B336CC"/>
    <w:rsid w:val="00B33B82"/>
    <w:rsid w:val="00B34AC9"/>
    <w:rsid w:val="00B35FA3"/>
    <w:rsid w:val="00B3713E"/>
    <w:rsid w:val="00B37545"/>
    <w:rsid w:val="00B40363"/>
    <w:rsid w:val="00B403E7"/>
    <w:rsid w:val="00B442AB"/>
    <w:rsid w:val="00B44D26"/>
    <w:rsid w:val="00B45E9D"/>
    <w:rsid w:val="00B47615"/>
    <w:rsid w:val="00B5025B"/>
    <w:rsid w:val="00B5295C"/>
    <w:rsid w:val="00B54392"/>
    <w:rsid w:val="00B56205"/>
    <w:rsid w:val="00B563B2"/>
    <w:rsid w:val="00B638A5"/>
    <w:rsid w:val="00B66D39"/>
    <w:rsid w:val="00B7157C"/>
    <w:rsid w:val="00B74204"/>
    <w:rsid w:val="00B75340"/>
    <w:rsid w:val="00B81610"/>
    <w:rsid w:val="00B82D3D"/>
    <w:rsid w:val="00B83151"/>
    <w:rsid w:val="00B8530C"/>
    <w:rsid w:val="00B85B59"/>
    <w:rsid w:val="00B87AA2"/>
    <w:rsid w:val="00B94EEE"/>
    <w:rsid w:val="00B9617D"/>
    <w:rsid w:val="00B968A4"/>
    <w:rsid w:val="00BA006F"/>
    <w:rsid w:val="00BA139C"/>
    <w:rsid w:val="00BA1CCE"/>
    <w:rsid w:val="00BA2ED3"/>
    <w:rsid w:val="00BA45E3"/>
    <w:rsid w:val="00BA5E96"/>
    <w:rsid w:val="00BA79B2"/>
    <w:rsid w:val="00BB15D8"/>
    <w:rsid w:val="00BB7611"/>
    <w:rsid w:val="00BC0190"/>
    <w:rsid w:val="00BC1969"/>
    <w:rsid w:val="00BC402E"/>
    <w:rsid w:val="00BC460E"/>
    <w:rsid w:val="00BD01BC"/>
    <w:rsid w:val="00BD18BE"/>
    <w:rsid w:val="00BD2A33"/>
    <w:rsid w:val="00BD507F"/>
    <w:rsid w:val="00BD5883"/>
    <w:rsid w:val="00BD6782"/>
    <w:rsid w:val="00BD6BB8"/>
    <w:rsid w:val="00BD7F1E"/>
    <w:rsid w:val="00BE5248"/>
    <w:rsid w:val="00BF1697"/>
    <w:rsid w:val="00BF36BF"/>
    <w:rsid w:val="00BF52F6"/>
    <w:rsid w:val="00BF642C"/>
    <w:rsid w:val="00C02CA9"/>
    <w:rsid w:val="00C05571"/>
    <w:rsid w:val="00C059CF"/>
    <w:rsid w:val="00C116C8"/>
    <w:rsid w:val="00C1195F"/>
    <w:rsid w:val="00C1253D"/>
    <w:rsid w:val="00C15201"/>
    <w:rsid w:val="00C152D2"/>
    <w:rsid w:val="00C168B8"/>
    <w:rsid w:val="00C17152"/>
    <w:rsid w:val="00C171BC"/>
    <w:rsid w:val="00C17F5F"/>
    <w:rsid w:val="00C202B2"/>
    <w:rsid w:val="00C21304"/>
    <w:rsid w:val="00C22AF3"/>
    <w:rsid w:val="00C2669C"/>
    <w:rsid w:val="00C27F0B"/>
    <w:rsid w:val="00C319BC"/>
    <w:rsid w:val="00C325D0"/>
    <w:rsid w:val="00C334BF"/>
    <w:rsid w:val="00C34295"/>
    <w:rsid w:val="00C35456"/>
    <w:rsid w:val="00C41D4A"/>
    <w:rsid w:val="00C42FB1"/>
    <w:rsid w:val="00C458B6"/>
    <w:rsid w:val="00C45A32"/>
    <w:rsid w:val="00C47978"/>
    <w:rsid w:val="00C47F94"/>
    <w:rsid w:val="00C51897"/>
    <w:rsid w:val="00C51DAE"/>
    <w:rsid w:val="00C5211F"/>
    <w:rsid w:val="00C529BB"/>
    <w:rsid w:val="00C61EEB"/>
    <w:rsid w:val="00C67778"/>
    <w:rsid w:val="00C70098"/>
    <w:rsid w:val="00C71B7E"/>
    <w:rsid w:val="00C74155"/>
    <w:rsid w:val="00C7430D"/>
    <w:rsid w:val="00C758E0"/>
    <w:rsid w:val="00C76B94"/>
    <w:rsid w:val="00C83432"/>
    <w:rsid w:val="00C84BDA"/>
    <w:rsid w:val="00C85D24"/>
    <w:rsid w:val="00C865BA"/>
    <w:rsid w:val="00C8744E"/>
    <w:rsid w:val="00C90374"/>
    <w:rsid w:val="00C910D0"/>
    <w:rsid w:val="00C91F82"/>
    <w:rsid w:val="00C96CE2"/>
    <w:rsid w:val="00CA0769"/>
    <w:rsid w:val="00CA1C94"/>
    <w:rsid w:val="00CA2916"/>
    <w:rsid w:val="00CA35E1"/>
    <w:rsid w:val="00CA3A26"/>
    <w:rsid w:val="00CA3DD4"/>
    <w:rsid w:val="00CA50E5"/>
    <w:rsid w:val="00CA7A89"/>
    <w:rsid w:val="00CA7DCE"/>
    <w:rsid w:val="00CB1254"/>
    <w:rsid w:val="00CB227F"/>
    <w:rsid w:val="00CB2DCD"/>
    <w:rsid w:val="00CB2E4C"/>
    <w:rsid w:val="00CB37CB"/>
    <w:rsid w:val="00CC0326"/>
    <w:rsid w:val="00CC1065"/>
    <w:rsid w:val="00CC30BE"/>
    <w:rsid w:val="00CC483B"/>
    <w:rsid w:val="00CC53BC"/>
    <w:rsid w:val="00CC55AB"/>
    <w:rsid w:val="00CD0006"/>
    <w:rsid w:val="00CD133C"/>
    <w:rsid w:val="00CD1455"/>
    <w:rsid w:val="00CD3367"/>
    <w:rsid w:val="00CD4A68"/>
    <w:rsid w:val="00CD7DC2"/>
    <w:rsid w:val="00CE3BDC"/>
    <w:rsid w:val="00CE3C81"/>
    <w:rsid w:val="00CE41B0"/>
    <w:rsid w:val="00CE5E39"/>
    <w:rsid w:val="00CE66AE"/>
    <w:rsid w:val="00CE70C7"/>
    <w:rsid w:val="00CE7585"/>
    <w:rsid w:val="00CF1222"/>
    <w:rsid w:val="00CF1792"/>
    <w:rsid w:val="00CF34E7"/>
    <w:rsid w:val="00CF533F"/>
    <w:rsid w:val="00CF5C89"/>
    <w:rsid w:val="00CF70F7"/>
    <w:rsid w:val="00CF798B"/>
    <w:rsid w:val="00CF79EA"/>
    <w:rsid w:val="00D0082B"/>
    <w:rsid w:val="00D00E9D"/>
    <w:rsid w:val="00D020C5"/>
    <w:rsid w:val="00D03A6E"/>
    <w:rsid w:val="00D043C3"/>
    <w:rsid w:val="00D04E7A"/>
    <w:rsid w:val="00D060E4"/>
    <w:rsid w:val="00D063DD"/>
    <w:rsid w:val="00D078BE"/>
    <w:rsid w:val="00D1013C"/>
    <w:rsid w:val="00D10482"/>
    <w:rsid w:val="00D12EF8"/>
    <w:rsid w:val="00D12F0C"/>
    <w:rsid w:val="00D151C0"/>
    <w:rsid w:val="00D152BD"/>
    <w:rsid w:val="00D15F70"/>
    <w:rsid w:val="00D2379C"/>
    <w:rsid w:val="00D244AD"/>
    <w:rsid w:val="00D24E1A"/>
    <w:rsid w:val="00D24EBA"/>
    <w:rsid w:val="00D256AB"/>
    <w:rsid w:val="00D30D84"/>
    <w:rsid w:val="00D3207D"/>
    <w:rsid w:val="00D36289"/>
    <w:rsid w:val="00D365D8"/>
    <w:rsid w:val="00D446B5"/>
    <w:rsid w:val="00D50453"/>
    <w:rsid w:val="00D5115A"/>
    <w:rsid w:val="00D531A1"/>
    <w:rsid w:val="00D54DD4"/>
    <w:rsid w:val="00D57A19"/>
    <w:rsid w:val="00D60E64"/>
    <w:rsid w:val="00D61000"/>
    <w:rsid w:val="00D66AB0"/>
    <w:rsid w:val="00D66FDC"/>
    <w:rsid w:val="00D72044"/>
    <w:rsid w:val="00D732D3"/>
    <w:rsid w:val="00D73939"/>
    <w:rsid w:val="00D742D7"/>
    <w:rsid w:val="00D77E53"/>
    <w:rsid w:val="00D8121E"/>
    <w:rsid w:val="00D8238A"/>
    <w:rsid w:val="00D82850"/>
    <w:rsid w:val="00D8295C"/>
    <w:rsid w:val="00D82AD4"/>
    <w:rsid w:val="00D83026"/>
    <w:rsid w:val="00D8328D"/>
    <w:rsid w:val="00D83729"/>
    <w:rsid w:val="00D839AA"/>
    <w:rsid w:val="00D842E4"/>
    <w:rsid w:val="00D921D8"/>
    <w:rsid w:val="00D92258"/>
    <w:rsid w:val="00D937AD"/>
    <w:rsid w:val="00D96336"/>
    <w:rsid w:val="00DA1914"/>
    <w:rsid w:val="00DA1D37"/>
    <w:rsid w:val="00DA3E1F"/>
    <w:rsid w:val="00DA454F"/>
    <w:rsid w:val="00DA618A"/>
    <w:rsid w:val="00DA7B6D"/>
    <w:rsid w:val="00DB59C3"/>
    <w:rsid w:val="00DC0DD9"/>
    <w:rsid w:val="00DC187C"/>
    <w:rsid w:val="00DC4099"/>
    <w:rsid w:val="00DC50BC"/>
    <w:rsid w:val="00DC5823"/>
    <w:rsid w:val="00DC6555"/>
    <w:rsid w:val="00DD04A7"/>
    <w:rsid w:val="00DD18A3"/>
    <w:rsid w:val="00DD2348"/>
    <w:rsid w:val="00DD29B5"/>
    <w:rsid w:val="00DD46A1"/>
    <w:rsid w:val="00DD53D9"/>
    <w:rsid w:val="00DE1B93"/>
    <w:rsid w:val="00DE2135"/>
    <w:rsid w:val="00DE4738"/>
    <w:rsid w:val="00DE581D"/>
    <w:rsid w:val="00DE5FE8"/>
    <w:rsid w:val="00DF0FED"/>
    <w:rsid w:val="00DF18B3"/>
    <w:rsid w:val="00DF2429"/>
    <w:rsid w:val="00DF602C"/>
    <w:rsid w:val="00E00ABC"/>
    <w:rsid w:val="00E047BF"/>
    <w:rsid w:val="00E04924"/>
    <w:rsid w:val="00E050F4"/>
    <w:rsid w:val="00E13744"/>
    <w:rsid w:val="00E17BD8"/>
    <w:rsid w:val="00E17C42"/>
    <w:rsid w:val="00E22CA2"/>
    <w:rsid w:val="00E252A9"/>
    <w:rsid w:val="00E25E8A"/>
    <w:rsid w:val="00E265F7"/>
    <w:rsid w:val="00E267A8"/>
    <w:rsid w:val="00E30CDC"/>
    <w:rsid w:val="00E3149E"/>
    <w:rsid w:val="00E32DF0"/>
    <w:rsid w:val="00E34330"/>
    <w:rsid w:val="00E34492"/>
    <w:rsid w:val="00E355F9"/>
    <w:rsid w:val="00E37862"/>
    <w:rsid w:val="00E4221C"/>
    <w:rsid w:val="00E44048"/>
    <w:rsid w:val="00E44F87"/>
    <w:rsid w:val="00E46B8D"/>
    <w:rsid w:val="00E501C6"/>
    <w:rsid w:val="00E54DC0"/>
    <w:rsid w:val="00E55495"/>
    <w:rsid w:val="00E61326"/>
    <w:rsid w:val="00E61534"/>
    <w:rsid w:val="00E622BA"/>
    <w:rsid w:val="00E62E90"/>
    <w:rsid w:val="00E677AB"/>
    <w:rsid w:val="00E67887"/>
    <w:rsid w:val="00E67B2A"/>
    <w:rsid w:val="00E70A88"/>
    <w:rsid w:val="00E70CF8"/>
    <w:rsid w:val="00E72FD5"/>
    <w:rsid w:val="00E756AC"/>
    <w:rsid w:val="00E8087D"/>
    <w:rsid w:val="00E82325"/>
    <w:rsid w:val="00E828DA"/>
    <w:rsid w:val="00E84DE0"/>
    <w:rsid w:val="00E85414"/>
    <w:rsid w:val="00E86525"/>
    <w:rsid w:val="00E87D0C"/>
    <w:rsid w:val="00E87D81"/>
    <w:rsid w:val="00E911E8"/>
    <w:rsid w:val="00E91B0F"/>
    <w:rsid w:val="00E921F5"/>
    <w:rsid w:val="00E94CF3"/>
    <w:rsid w:val="00E94E11"/>
    <w:rsid w:val="00E97062"/>
    <w:rsid w:val="00E97631"/>
    <w:rsid w:val="00EA0749"/>
    <w:rsid w:val="00EA1A97"/>
    <w:rsid w:val="00EA1BA9"/>
    <w:rsid w:val="00EB0DDD"/>
    <w:rsid w:val="00EB0FD9"/>
    <w:rsid w:val="00EB138E"/>
    <w:rsid w:val="00EB5656"/>
    <w:rsid w:val="00EB6134"/>
    <w:rsid w:val="00EB6E28"/>
    <w:rsid w:val="00EC161E"/>
    <w:rsid w:val="00EC18CC"/>
    <w:rsid w:val="00EC281C"/>
    <w:rsid w:val="00EC3F49"/>
    <w:rsid w:val="00EC7393"/>
    <w:rsid w:val="00ED0E03"/>
    <w:rsid w:val="00ED0F1B"/>
    <w:rsid w:val="00ED292B"/>
    <w:rsid w:val="00ED2998"/>
    <w:rsid w:val="00ED2D15"/>
    <w:rsid w:val="00ED3138"/>
    <w:rsid w:val="00ED67E4"/>
    <w:rsid w:val="00ED6DC8"/>
    <w:rsid w:val="00ED78A2"/>
    <w:rsid w:val="00ED7903"/>
    <w:rsid w:val="00EE0949"/>
    <w:rsid w:val="00EE1435"/>
    <w:rsid w:val="00EE248E"/>
    <w:rsid w:val="00EE2D2B"/>
    <w:rsid w:val="00EE35B9"/>
    <w:rsid w:val="00EE6961"/>
    <w:rsid w:val="00F00E2C"/>
    <w:rsid w:val="00F054A9"/>
    <w:rsid w:val="00F05DCD"/>
    <w:rsid w:val="00F06D6A"/>
    <w:rsid w:val="00F07748"/>
    <w:rsid w:val="00F10829"/>
    <w:rsid w:val="00F1290E"/>
    <w:rsid w:val="00F13E65"/>
    <w:rsid w:val="00F15327"/>
    <w:rsid w:val="00F16062"/>
    <w:rsid w:val="00F16928"/>
    <w:rsid w:val="00F21706"/>
    <w:rsid w:val="00F303AB"/>
    <w:rsid w:val="00F30A9C"/>
    <w:rsid w:val="00F31801"/>
    <w:rsid w:val="00F34544"/>
    <w:rsid w:val="00F34A2E"/>
    <w:rsid w:val="00F406AE"/>
    <w:rsid w:val="00F43B59"/>
    <w:rsid w:val="00F43F49"/>
    <w:rsid w:val="00F44EB8"/>
    <w:rsid w:val="00F47CD5"/>
    <w:rsid w:val="00F52DAE"/>
    <w:rsid w:val="00F5745A"/>
    <w:rsid w:val="00F609FC"/>
    <w:rsid w:val="00F615BD"/>
    <w:rsid w:val="00F61E6F"/>
    <w:rsid w:val="00F622A5"/>
    <w:rsid w:val="00F64FDF"/>
    <w:rsid w:val="00F65082"/>
    <w:rsid w:val="00F65BC1"/>
    <w:rsid w:val="00F67FDA"/>
    <w:rsid w:val="00F70608"/>
    <w:rsid w:val="00F70A03"/>
    <w:rsid w:val="00F72110"/>
    <w:rsid w:val="00F74F18"/>
    <w:rsid w:val="00F82583"/>
    <w:rsid w:val="00F8442A"/>
    <w:rsid w:val="00F863E7"/>
    <w:rsid w:val="00F869BD"/>
    <w:rsid w:val="00F91538"/>
    <w:rsid w:val="00F91589"/>
    <w:rsid w:val="00F915FF"/>
    <w:rsid w:val="00F91E1E"/>
    <w:rsid w:val="00F94E80"/>
    <w:rsid w:val="00F964EA"/>
    <w:rsid w:val="00FA05A5"/>
    <w:rsid w:val="00FA0AB2"/>
    <w:rsid w:val="00FA142C"/>
    <w:rsid w:val="00FA3D7F"/>
    <w:rsid w:val="00FA5022"/>
    <w:rsid w:val="00FB0FE3"/>
    <w:rsid w:val="00FB21EA"/>
    <w:rsid w:val="00FB338F"/>
    <w:rsid w:val="00FB3F4B"/>
    <w:rsid w:val="00FB476E"/>
    <w:rsid w:val="00FC0F63"/>
    <w:rsid w:val="00FC1F14"/>
    <w:rsid w:val="00FC319B"/>
    <w:rsid w:val="00FC52A0"/>
    <w:rsid w:val="00FC5BF8"/>
    <w:rsid w:val="00FC6358"/>
    <w:rsid w:val="00FC6E54"/>
    <w:rsid w:val="00FC6F48"/>
    <w:rsid w:val="00FD0DD7"/>
    <w:rsid w:val="00FD5755"/>
    <w:rsid w:val="00FE0425"/>
    <w:rsid w:val="00FE13CC"/>
    <w:rsid w:val="00FE1843"/>
    <w:rsid w:val="00FE228B"/>
    <w:rsid w:val="00FE57F1"/>
    <w:rsid w:val="00FF40EF"/>
    <w:rsid w:val="00FF6927"/>
    <w:rsid w:val="00FF71A7"/>
    <w:rsid w:val="00FF7265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D027"/>
  <w15:docId w15:val="{E2ED49CE-3FFA-4908-915A-3F689D92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837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83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footer"/>
    <w:basedOn w:val="a0"/>
    <w:link w:val="a5"/>
    <w:rsid w:val="00D8372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D83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D83729"/>
  </w:style>
  <w:style w:type="paragraph" w:styleId="a7">
    <w:name w:val="header"/>
    <w:basedOn w:val="a0"/>
    <w:link w:val="a8"/>
    <w:uiPriority w:val="99"/>
    <w:rsid w:val="00D837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D83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uiPriority w:val="99"/>
    <w:unhideWhenUsed/>
    <w:rsid w:val="00D83729"/>
    <w:pPr>
      <w:spacing w:before="100" w:beforeAutospacing="1" w:after="100" w:afterAutospacing="1"/>
    </w:pPr>
  </w:style>
  <w:style w:type="paragraph" w:styleId="aa">
    <w:name w:val="TOC Heading"/>
    <w:basedOn w:val="1"/>
    <w:next w:val="a0"/>
    <w:uiPriority w:val="39"/>
    <w:semiHidden/>
    <w:unhideWhenUsed/>
    <w:qFormat/>
    <w:rsid w:val="00D83729"/>
    <w:pPr>
      <w:spacing w:line="276" w:lineRule="auto"/>
      <w:outlineLvl w:val="9"/>
    </w:pPr>
    <w:rPr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D837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8372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1"/>
    <w:uiPriority w:val="22"/>
    <w:qFormat/>
    <w:rsid w:val="00D83729"/>
    <w:rPr>
      <w:b/>
      <w:bCs/>
    </w:rPr>
  </w:style>
  <w:style w:type="paragraph" w:styleId="ae">
    <w:name w:val="List Paragraph"/>
    <w:basedOn w:val="a0"/>
    <w:uiPriority w:val="34"/>
    <w:qFormat/>
    <w:rsid w:val="00D83729"/>
    <w:pPr>
      <w:ind w:left="720"/>
      <w:contextualSpacing/>
    </w:pPr>
  </w:style>
  <w:style w:type="paragraph" w:customStyle="1" w:styleId="ConsPlusNormal">
    <w:name w:val="ConsPlusNormal"/>
    <w:rsid w:val="00D83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annotation reference"/>
    <w:basedOn w:val="a1"/>
    <w:uiPriority w:val="99"/>
    <w:semiHidden/>
    <w:unhideWhenUsed/>
    <w:rsid w:val="00D83729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D8372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D83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8372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837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Д_Статья"/>
    <w:basedOn w:val="a0"/>
    <w:next w:val="a"/>
    <w:rsid w:val="00D83729"/>
    <w:pPr>
      <w:keepNext/>
      <w:keepLines/>
      <w:tabs>
        <w:tab w:val="num" w:pos="567"/>
        <w:tab w:val="left" w:pos="1134"/>
      </w:tabs>
      <w:suppressAutoHyphens/>
      <w:spacing w:before="240" w:after="120"/>
      <w:ind w:left="567" w:hanging="567"/>
      <w:jc w:val="both"/>
    </w:pPr>
    <w:rPr>
      <w:rFonts w:ascii="Arial Narrow" w:hAnsi="Arial Narrow"/>
      <w:b/>
      <w:lang w:eastAsia="ar-SA"/>
    </w:rPr>
  </w:style>
  <w:style w:type="paragraph" w:customStyle="1" w:styleId="a">
    <w:name w:val="Д_СтПункт№"/>
    <w:basedOn w:val="a0"/>
    <w:rsid w:val="00D83729"/>
    <w:pPr>
      <w:numPr>
        <w:numId w:val="33"/>
      </w:numPr>
      <w:suppressAutoHyphens/>
      <w:spacing w:after="120"/>
    </w:pPr>
    <w:rPr>
      <w:rFonts w:ascii="Arial Narrow" w:hAnsi="Arial Narrow"/>
      <w:lang w:eastAsia="ar-SA"/>
    </w:rPr>
  </w:style>
  <w:style w:type="paragraph" w:styleId="af5">
    <w:name w:val="footnote text"/>
    <w:basedOn w:val="a0"/>
    <w:link w:val="af6"/>
    <w:uiPriority w:val="99"/>
    <w:semiHidden/>
    <w:unhideWhenUsed/>
    <w:rsid w:val="00D83729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D837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1"/>
    <w:uiPriority w:val="99"/>
    <w:semiHidden/>
    <w:unhideWhenUsed/>
    <w:rsid w:val="00D83729"/>
    <w:rPr>
      <w:vertAlign w:val="superscript"/>
    </w:rPr>
  </w:style>
  <w:style w:type="paragraph" w:customStyle="1" w:styleId="11">
    <w:name w:val="Абзац списка1"/>
    <w:basedOn w:val="a0"/>
    <w:rsid w:val="00D837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8">
    <w:name w:val="Д_СтПунктП№"/>
    <w:basedOn w:val="a0"/>
    <w:rsid w:val="00D83729"/>
    <w:pPr>
      <w:tabs>
        <w:tab w:val="num" w:pos="567"/>
      </w:tabs>
      <w:suppressAutoHyphens/>
      <w:spacing w:after="120"/>
      <w:ind w:left="567" w:hanging="567"/>
    </w:pPr>
    <w:rPr>
      <w:rFonts w:ascii="Arial Narrow" w:hAnsi="Arial Narrow"/>
      <w:lang w:eastAsia="ar-SA"/>
    </w:rPr>
  </w:style>
  <w:style w:type="character" w:styleId="af9">
    <w:name w:val="Hyperlink"/>
    <w:basedOn w:val="a1"/>
    <w:uiPriority w:val="99"/>
    <w:unhideWhenUsed/>
    <w:rsid w:val="00D8372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D83729"/>
  </w:style>
  <w:style w:type="paragraph" w:styleId="afa">
    <w:name w:val="Plain Text"/>
    <w:basedOn w:val="a0"/>
    <w:link w:val="afb"/>
    <w:uiPriority w:val="99"/>
    <w:unhideWhenUsed/>
    <w:rsid w:val="00437454"/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1"/>
    <w:link w:val="afa"/>
    <w:uiPriority w:val="99"/>
    <w:rsid w:val="0043745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66EC547E8A817AD448D86124ADEE6F985DD174AED1641A8336541B3A5024C11AC0BFF1BP902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AB3B-E209-40FE-BB32-B0C577F7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22</Pages>
  <Words>8637</Words>
  <Characters>49232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</cp:lastModifiedBy>
  <cp:revision>71</cp:revision>
  <cp:lastPrinted>2018-05-08T05:36:00Z</cp:lastPrinted>
  <dcterms:created xsi:type="dcterms:W3CDTF">2017-04-26T04:49:00Z</dcterms:created>
  <dcterms:modified xsi:type="dcterms:W3CDTF">2018-05-08T05:40:00Z</dcterms:modified>
</cp:coreProperties>
</file>