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D6" w:rsidRPr="002D37D6" w:rsidRDefault="001C6125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98632B" w:rsidRPr="0098632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C617E">
        <w:rPr>
          <w:rFonts w:ascii="Times New Roman" w:hAnsi="Times New Roman"/>
          <w:b/>
          <w:sz w:val="24"/>
          <w:szCs w:val="24"/>
        </w:rPr>
        <w:t xml:space="preserve"> </w:t>
      </w:r>
      <w:r w:rsidR="0098632B" w:rsidRPr="0098632B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D37D6" w:rsidRPr="002D37D6">
        <w:rPr>
          <w:rFonts w:ascii="Times New Roman" w:hAnsi="Times New Roman"/>
          <w:sz w:val="24"/>
          <w:szCs w:val="24"/>
        </w:rPr>
        <w:t>УТВЕРЖДЕНО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очередным общим собранием членов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 xml:space="preserve">Ассоциации «Союз строителей Якутии» </w:t>
      </w:r>
    </w:p>
    <w:p w:rsidR="002D37D6" w:rsidRPr="002D37D6" w:rsidRDefault="00011D3E" w:rsidP="002D37D6">
      <w:pPr>
        <w:spacing w:after="0" w:line="240" w:lineRule="auto"/>
        <w:ind w:left="21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15-17 от 26 апреля 2017</w:t>
      </w:r>
      <w:r w:rsidR="002D37D6" w:rsidRPr="002D37D6">
        <w:rPr>
          <w:rFonts w:ascii="Times New Roman" w:hAnsi="Times New Roman"/>
          <w:sz w:val="24"/>
          <w:szCs w:val="24"/>
        </w:rPr>
        <w:t xml:space="preserve"> г. </w:t>
      </w:r>
    </w:p>
    <w:p w:rsidR="002D37D6" w:rsidRPr="002D37D6" w:rsidRDefault="002D37D6" w:rsidP="002D37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37D6" w:rsidRPr="002D37D6" w:rsidRDefault="002D37D6" w:rsidP="002D3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УТВЕРЖДЕНО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внеочередным общим собранием членов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 xml:space="preserve">Ассоциации «Союз строителей Якутии» </w:t>
      </w:r>
    </w:p>
    <w:p w:rsidR="002D37D6" w:rsidRDefault="002D37D6" w:rsidP="002D3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 xml:space="preserve">Протокол № 16-17 от 05 сентября 2017 г. </w:t>
      </w:r>
    </w:p>
    <w:p w:rsid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632B" w:rsidRP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>УТВЕРЖДЕНО</w:t>
      </w:r>
    </w:p>
    <w:p w:rsidR="0098632B" w:rsidRP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>очередным общим собранием членов</w:t>
      </w:r>
    </w:p>
    <w:p w:rsidR="0098632B" w:rsidRP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 xml:space="preserve">Ассоциации СРО «Союз строителей Якутии» </w:t>
      </w:r>
    </w:p>
    <w:p w:rsidR="0098632B" w:rsidRPr="002D37D6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 xml:space="preserve"> Протокол № 17-18 от 03 мая 2018 г.</w:t>
      </w:r>
    </w:p>
    <w:p w:rsidR="00CC6F29" w:rsidRDefault="00CC6F29" w:rsidP="003C617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617E" w:rsidRPr="003C617E" w:rsidRDefault="003C617E" w:rsidP="003C617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C617E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  <w:r w:rsidR="00CC6F29">
        <w:rPr>
          <w:rFonts w:ascii="Times New Roman" w:eastAsia="Calibri" w:hAnsi="Times New Roman"/>
          <w:sz w:val="24"/>
          <w:szCs w:val="24"/>
          <w:lang w:eastAsia="en-US"/>
        </w:rPr>
        <w:t>О</w:t>
      </w:r>
    </w:p>
    <w:p w:rsidR="003C617E" w:rsidRPr="003C617E" w:rsidRDefault="003C617E" w:rsidP="003C617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C617E">
        <w:rPr>
          <w:rFonts w:ascii="Times New Roman" w:hAnsi="Times New Roman"/>
          <w:sz w:val="24"/>
          <w:szCs w:val="24"/>
        </w:rPr>
        <w:t>очередным общим собранием членов</w:t>
      </w:r>
    </w:p>
    <w:p w:rsidR="003C617E" w:rsidRPr="003C617E" w:rsidRDefault="003C617E" w:rsidP="003C617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C617E">
        <w:rPr>
          <w:rFonts w:ascii="Times New Roman" w:hAnsi="Times New Roman"/>
          <w:sz w:val="24"/>
          <w:szCs w:val="24"/>
        </w:rPr>
        <w:t xml:space="preserve">Ассоциации СРО «Союз строителей Якутии» </w:t>
      </w:r>
    </w:p>
    <w:p w:rsidR="002D37D6" w:rsidRPr="002D37D6" w:rsidRDefault="00F17B08" w:rsidP="003C6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№ 18-19 от 12</w:t>
      </w:r>
      <w:r w:rsidR="003C617E" w:rsidRPr="003C617E">
        <w:rPr>
          <w:rFonts w:ascii="Times New Roman" w:eastAsia="Calibri" w:hAnsi="Times New Roman"/>
          <w:sz w:val="24"/>
          <w:szCs w:val="24"/>
          <w:lang w:eastAsia="en-US"/>
        </w:rPr>
        <w:t xml:space="preserve"> апреля 2019 г</w:t>
      </w:r>
      <w:r w:rsidR="003C617E" w:rsidRPr="003C617E">
        <w:rPr>
          <w:rFonts w:ascii="Times New Roman" w:eastAsia="Calibri" w:hAnsi="Times New Roman"/>
          <w:lang w:eastAsia="en-US"/>
        </w:rPr>
        <w:t>.</w:t>
      </w:r>
    </w:p>
    <w:p w:rsidR="00CC6F29" w:rsidRDefault="00CC6F29" w:rsidP="00CC6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F29" w:rsidRPr="002D37D6" w:rsidRDefault="00CC6F29" w:rsidP="00CC6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УТВЕРЖДЕНО</w:t>
      </w:r>
    </w:p>
    <w:p w:rsidR="00BD2D62" w:rsidRPr="00EC2201" w:rsidRDefault="00CC6F29" w:rsidP="00CC6F29">
      <w:pPr>
        <w:spacing w:after="0" w:line="240" w:lineRule="auto"/>
        <w:jc w:val="right"/>
        <w:rPr>
          <w:rFonts w:ascii="Times New Roman" w:hAnsi="Times New Roman"/>
        </w:rPr>
      </w:pPr>
      <w:r w:rsidRPr="002D37D6">
        <w:rPr>
          <w:rFonts w:ascii="Times New Roman" w:hAnsi="Times New Roman"/>
          <w:sz w:val="24"/>
          <w:szCs w:val="24"/>
        </w:rPr>
        <w:t>внеочередным общим собранием членов</w:t>
      </w:r>
    </w:p>
    <w:p w:rsidR="00CC6F29" w:rsidRPr="003C617E" w:rsidRDefault="00CC6F29" w:rsidP="00CC6F2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C617E">
        <w:rPr>
          <w:rFonts w:ascii="Times New Roman" w:hAnsi="Times New Roman"/>
          <w:sz w:val="24"/>
          <w:szCs w:val="24"/>
        </w:rPr>
        <w:t xml:space="preserve">Ассоциации СРО «Союз строителей Якутии» </w:t>
      </w:r>
    </w:p>
    <w:p w:rsidR="00CC6F29" w:rsidRPr="002D37D6" w:rsidRDefault="00634843" w:rsidP="00CC6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№ 20</w:t>
      </w:r>
      <w:r w:rsidR="00CC6F29">
        <w:rPr>
          <w:rFonts w:ascii="Times New Roman" w:eastAsia="Calibri" w:hAnsi="Times New Roman"/>
          <w:sz w:val="24"/>
          <w:szCs w:val="24"/>
          <w:lang w:eastAsia="en-US"/>
        </w:rPr>
        <w:t>-20 от 21 августа 2020</w:t>
      </w:r>
      <w:r w:rsidR="00CC6F29" w:rsidRPr="003C617E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CC6F29" w:rsidRPr="003C617E">
        <w:rPr>
          <w:rFonts w:ascii="Times New Roman" w:eastAsia="Calibri" w:hAnsi="Times New Roman"/>
          <w:lang w:eastAsia="en-US"/>
        </w:rPr>
        <w:t>.</w:t>
      </w: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CC6F29">
      <w:pPr>
        <w:spacing w:after="0" w:line="240" w:lineRule="auto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724DEE" w:rsidRPr="00EC2201" w:rsidRDefault="00724DEE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724DEE" w:rsidRPr="00EC2201" w:rsidRDefault="00724DEE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724DEE" w:rsidRPr="00EC2201" w:rsidRDefault="00724DEE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EC2201">
        <w:rPr>
          <w:rFonts w:ascii="Times New Roman" w:hAnsi="Times New Roman"/>
          <w:b/>
          <w:bCs/>
          <w:sz w:val="36"/>
          <w:szCs w:val="36"/>
        </w:rPr>
        <w:t xml:space="preserve">ПОЛОЖЕНИЕ 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  <w:r w:rsidRPr="00EC2201">
        <w:rPr>
          <w:rFonts w:ascii="Times New Roman" w:hAnsi="Times New Roman"/>
          <w:b/>
          <w:bCs/>
          <w:sz w:val="28"/>
          <w:szCs w:val="28"/>
        </w:rPr>
        <w:br/>
        <w:t>АССОЦИАЦИИ РЕГИОНАЛЬНОГО ОТРАСЛЕВОГО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 xml:space="preserve">ОБЪЕДИНЕНИЯ РАБОТОДАТЕЛЕЙ 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>САМОРЕГУЛИРУЕМАЯ ОРГАНИЗАЦИЯ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>«СОЮЗ СТРОИТЕЛЕЙ ЯКУТИИ»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D2D62" w:rsidRPr="00EC2201" w:rsidRDefault="00BD2D62" w:rsidP="00BD2D62">
      <w:pPr>
        <w:spacing w:after="0" w:line="240" w:lineRule="auto"/>
        <w:rPr>
          <w:rFonts w:ascii="Times New Roman" w:hAnsi="Times New Roman"/>
        </w:rPr>
      </w:pPr>
    </w:p>
    <w:p w:rsidR="00BD2D62" w:rsidRPr="00EC2201" w:rsidRDefault="00BD2D62" w:rsidP="00BD2D62">
      <w:pPr>
        <w:spacing w:after="0" w:line="240" w:lineRule="auto"/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3C617E">
      <w:pPr>
        <w:rPr>
          <w:rFonts w:ascii="Times New Roman" w:hAnsi="Times New Roman"/>
          <w:b/>
          <w:sz w:val="24"/>
          <w:szCs w:val="24"/>
        </w:rPr>
      </w:pPr>
    </w:p>
    <w:p w:rsidR="00BD2D62" w:rsidRPr="00EC2201" w:rsidRDefault="00CC6F29" w:rsidP="00BD2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Якутск 2020</w:t>
      </w:r>
      <w:r w:rsidR="00BD2D62" w:rsidRPr="00EC2201">
        <w:rPr>
          <w:rFonts w:ascii="Times New Roman" w:hAnsi="Times New Roman"/>
          <w:b/>
          <w:sz w:val="24"/>
          <w:szCs w:val="24"/>
        </w:rPr>
        <w:t xml:space="preserve"> г.</w:t>
      </w:r>
    </w:p>
    <w:p w:rsidR="00BD2D62" w:rsidRPr="001C6125" w:rsidRDefault="00BD2D62" w:rsidP="00BD2D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1. Общие положения……………….........................................................</w:t>
      </w:r>
      <w:r w:rsidR="001C6125">
        <w:rPr>
          <w:rFonts w:ascii="Times New Roman" w:hAnsi="Times New Roman"/>
          <w:sz w:val="24"/>
          <w:szCs w:val="24"/>
        </w:rPr>
        <w:t>.......................</w:t>
      </w:r>
      <w:r w:rsidRPr="001C6125">
        <w:rPr>
          <w:rFonts w:ascii="Times New Roman" w:hAnsi="Times New Roman"/>
          <w:sz w:val="24"/>
          <w:szCs w:val="24"/>
        </w:rPr>
        <w:t>..............3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2. Определение используемых понятий…………………………......................</w:t>
      </w:r>
      <w:r w:rsidR="00B2788D">
        <w:rPr>
          <w:rFonts w:ascii="Times New Roman" w:hAnsi="Times New Roman"/>
          <w:sz w:val="24"/>
          <w:szCs w:val="24"/>
        </w:rPr>
        <w:t>........</w:t>
      </w:r>
      <w:r w:rsidRPr="001C6125">
        <w:rPr>
          <w:rFonts w:ascii="Times New Roman" w:hAnsi="Times New Roman"/>
          <w:sz w:val="24"/>
          <w:szCs w:val="24"/>
        </w:rPr>
        <w:t>.</w:t>
      </w:r>
      <w:r w:rsidR="001C6125">
        <w:rPr>
          <w:rFonts w:ascii="Times New Roman" w:hAnsi="Times New Roman"/>
          <w:sz w:val="24"/>
          <w:szCs w:val="24"/>
        </w:rPr>
        <w:t>..............</w:t>
      </w:r>
      <w:r w:rsidRPr="001C6125">
        <w:rPr>
          <w:rFonts w:ascii="Times New Roman" w:hAnsi="Times New Roman"/>
          <w:sz w:val="24"/>
          <w:szCs w:val="24"/>
        </w:rPr>
        <w:t>.3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3. Цели и основания создания компенсационного фонда обеспечения договорных обязательств ..…………………………………................</w:t>
      </w:r>
      <w:r w:rsidR="00B2788D">
        <w:rPr>
          <w:rFonts w:ascii="Times New Roman" w:hAnsi="Times New Roman"/>
          <w:sz w:val="24"/>
          <w:szCs w:val="24"/>
        </w:rPr>
        <w:t>...........................................</w:t>
      </w:r>
      <w:r w:rsidRPr="001C6125">
        <w:rPr>
          <w:rFonts w:ascii="Times New Roman" w:hAnsi="Times New Roman"/>
          <w:sz w:val="24"/>
          <w:szCs w:val="24"/>
        </w:rPr>
        <w:t>.................</w:t>
      </w:r>
      <w:r w:rsidR="00226D2C" w:rsidRPr="001C6125">
        <w:rPr>
          <w:rFonts w:ascii="Times New Roman" w:hAnsi="Times New Roman"/>
          <w:sz w:val="24"/>
          <w:szCs w:val="24"/>
        </w:rPr>
        <w:t>3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4. Порядок формирования компенсационного фонда обеспечения договорных обязательств …………………………………………………...…...........</w:t>
      </w:r>
      <w:r w:rsidR="00B2788D">
        <w:rPr>
          <w:rFonts w:ascii="Times New Roman" w:hAnsi="Times New Roman"/>
          <w:sz w:val="24"/>
          <w:szCs w:val="24"/>
        </w:rPr>
        <w:t>......................</w:t>
      </w:r>
      <w:r w:rsidRPr="001C6125">
        <w:rPr>
          <w:rFonts w:ascii="Times New Roman" w:hAnsi="Times New Roman"/>
          <w:sz w:val="24"/>
          <w:szCs w:val="24"/>
        </w:rPr>
        <w:t>..............</w:t>
      </w:r>
      <w:r w:rsidR="00226D2C" w:rsidRPr="001C6125">
        <w:rPr>
          <w:rFonts w:ascii="Times New Roman" w:hAnsi="Times New Roman"/>
          <w:sz w:val="24"/>
          <w:szCs w:val="24"/>
        </w:rPr>
        <w:t>4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5. Определение размера минимального взноса в компенсационный фонд обеспечения договорных обязательств. Уровни ответственности членов саморегулируемой организации ………………………………………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…………………………………...</w:t>
      </w:r>
      <w:r w:rsidRPr="001C6125">
        <w:rPr>
          <w:rFonts w:ascii="Times New Roman" w:hAnsi="Times New Roman"/>
          <w:sz w:val="24"/>
          <w:szCs w:val="24"/>
        </w:rPr>
        <w:t>…………</w:t>
      </w:r>
      <w:r w:rsidR="008A0F29" w:rsidRPr="001C6125">
        <w:rPr>
          <w:rFonts w:ascii="Times New Roman" w:hAnsi="Times New Roman"/>
          <w:sz w:val="24"/>
          <w:szCs w:val="24"/>
        </w:rPr>
        <w:t>6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6. Размещение средств компенсационного фонда обеспечения договорных обязательств ……………………………..………………..........................</w:t>
      </w:r>
      <w:r w:rsidR="00B2788D">
        <w:rPr>
          <w:rFonts w:ascii="Times New Roman" w:hAnsi="Times New Roman"/>
          <w:sz w:val="24"/>
          <w:szCs w:val="24"/>
        </w:rPr>
        <w:t>.............................................</w:t>
      </w:r>
      <w:r w:rsidRPr="001C6125">
        <w:rPr>
          <w:rFonts w:ascii="Times New Roman" w:hAnsi="Times New Roman"/>
          <w:sz w:val="24"/>
          <w:szCs w:val="24"/>
        </w:rPr>
        <w:t>..........</w:t>
      </w:r>
      <w:r w:rsidR="008A0F29" w:rsidRPr="001C6125">
        <w:rPr>
          <w:rFonts w:ascii="Times New Roman" w:hAnsi="Times New Roman"/>
          <w:sz w:val="24"/>
          <w:szCs w:val="24"/>
        </w:rPr>
        <w:t>..8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7. Выплаты из средств компенсационного фонда обеспечения договорных обязательств………………………………………………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……………..</w:t>
      </w:r>
      <w:r w:rsidRPr="001C6125">
        <w:rPr>
          <w:rFonts w:ascii="Times New Roman" w:hAnsi="Times New Roman"/>
          <w:sz w:val="24"/>
          <w:szCs w:val="24"/>
        </w:rPr>
        <w:t>…………………….</w:t>
      </w:r>
      <w:r w:rsidR="008A0F29" w:rsidRPr="001C6125">
        <w:rPr>
          <w:rFonts w:ascii="Times New Roman" w:hAnsi="Times New Roman"/>
          <w:sz w:val="24"/>
          <w:szCs w:val="24"/>
        </w:rPr>
        <w:t>.</w:t>
      </w:r>
      <w:r w:rsidRPr="001C6125">
        <w:rPr>
          <w:rFonts w:ascii="Times New Roman" w:hAnsi="Times New Roman"/>
          <w:sz w:val="24"/>
          <w:szCs w:val="24"/>
        </w:rPr>
        <w:t>..</w:t>
      </w:r>
      <w:r w:rsidR="00226D2C" w:rsidRPr="001C6125">
        <w:rPr>
          <w:rFonts w:ascii="Times New Roman" w:hAnsi="Times New Roman"/>
          <w:sz w:val="24"/>
          <w:szCs w:val="24"/>
        </w:rPr>
        <w:t>.9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8. Информирование о текущем состоянии компенсационного фонда обеспечения договорных обязательств…………………………………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…………………………….</w:t>
      </w:r>
      <w:r w:rsidRPr="001C6125">
        <w:rPr>
          <w:rFonts w:ascii="Times New Roman" w:hAnsi="Times New Roman"/>
          <w:sz w:val="24"/>
          <w:szCs w:val="24"/>
        </w:rPr>
        <w:t>……...</w:t>
      </w:r>
      <w:r w:rsidR="008A0F29" w:rsidRPr="001C6125">
        <w:rPr>
          <w:rFonts w:ascii="Times New Roman" w:hAnsi="Times New Roman"/>
          <w:sz w:val="24"/>
          <w:szCs w:val="24"/>
        </w:rPr>
        <w:t>10</w:t>
      </w:r>
    </w:p>
    <w:p w:rsidR="00BD2D62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9. 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</w:t>
      </w:r>
      <w:r w:rsidR="00B2788D">
        <w:rPr>
          <w:rFonts w:ascii="Times New Roman" w:hAnsi="Times New Roman"/>
          <w:sz w:val="24"/>
          <w:szCs w:val="24"/>
        </w:rPr>
        <w:t>рганизаций…………………………………………..</w:t>
      </w:r>
      <w:r w:rsidRPr="001C6125">
        <w:rPr>
          <w:rFonts w:ascii="Times New Roman" w:hAnsi="Times New Roman"/>
          <w:sz w:val="24"/>
          <w:szCs w:val="24"/>
        </w:rPr>
        <w:t>…………1</w:t>
      </w:r>
      <w:r w:rsidR="00226D2C" w:rsidRPr="001C6125">
        <w:rPr>
          <w:rFonts w:ascii="Times New Roman" w:hAnsi="Times New Roman"/>
          <w:sz w:val="24"/>
          <w:szCs w:val="24"/>
        </w:rPr>
        <w:t>0</w:t>
      </w:r>
    </w:p>
    <w:p w:rsidR="00187960" w:rsidRPr="001C6125" w:rsidRDefault="00187960" w:rsidP="00187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87960">
        <w:rPr>
          <w:rFonts w:ascii="Times New Roman" w:hAnsi="Times New Roman"/>
          <w:sz w:val="24"/>
          <w:szCs w:val="24"/>
        </w:rPr>
        <w:t xml:space="preserve"> Порядок выдачи займов членам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 и </w:t>
      </w:r>
      <w:r w:rsidRPr="00187960">
        <w:rPr>
          <w:rFonts w:ascii="Times New Roman" w:hAnsi="Times New Roman"/>
          <w:sz w:val="24"/>
          <w:szCs w:val="24"/>
        </w:rPr>
        <w:t>осуществления конт</w:t>
      </w:r>
      <w:r>
        <w:rPr>
          <w:rFonts w:ascii="Times New Roman" w:hAnsi="Times New Roman"/>
          <w:sz w:val="24"/>
          <w:szCs w:val="24"/>
        </w:rPr>
        <w:t xml:space="preserve">роля за использованием средств, </w:t>
      </w:r>
      <w:r w:rsidRPr="00187960">
        <w:rPr>
          <w:rFonts w:ascii="Times New Roman" w:hAnsi="Times New Roman"/>
          <w:sz w:val="24"/>
          <w:szCs w:val="24"/>
        </w:rPr>
        <w:t>предоставленных по таким займам</w:t>
      </w:r>
      <w:r>
        <w:rPr>
          <w:rFonts w:ascii="Times New Roman" w:hAnsi="Times New Roman"/>
          <w:sz w:val="24"/>
          <w:szCs w:val="24"/>
        </w:rPr>
        <w:t>……………...…10</w:t>
      </w:r>
    </w:p>
    <w:p w:rsidR="00BD2D62" w:rsidRPr="001C6125" w:rsidRDefault="00187960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D2D62" w:rsidRPr="001C6125">
        <w:rPr>
          <w:rFonts w:ascii="Times New Roman" w:hAnsi="Times New Roman"/>
          <w:sz w:val="24"/>
          <w:szCs w:val="24"/>
        </w:rPr>
        <w:t>. Заключительные положения……………………………………………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……………..</w:t>
      </w:r>
      <w:r w:rsidR="00BD2D62" w:rsidRPr="001C6125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17</w:t>
      </w:r>
    </w:p>
    <w:p w:rsidR="00BD2D62" w:rsidRPr="00F25F2A" w:rsidRDefault="00BD2D62" w:rsidP="00BD2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2A">
        <w:rPr>
          <w:rFonts w:ascii="Times New Roman" w:hAnsi="Times New Roman"/>
          <w:b/>
          <w:sz w:val="28"/>
          <w:szCs w:val="28"/>
        </w:rPr>
        <w:br w:type="page"/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3877F5">
        <w:rPr>
          <w:rFonts w:ascii="Times New Roman" w:hAnsi="Times New Roman"/>
          <w:b/>
          <w:sz w:val="24"/>
          <w:szCs w:val="24"/>
        </w:rPr>
        <w:tab/>
        <w:t xml:space="preserve">Общие положения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1.1.</w:t>
      </w:r>
      <w:r w:rsidRPr="003877F5">
        <w:rPr>
          <w:rFonts w:ascii="Times New Roman" w:hAnsi="Times New Roman"/>
          <w:sz w:val="24"/>
          <w:szCs w:val="24"/>
        </w:rPr>
        <w:tab/>
        <w:t>Настоящее Положение регулирует отношения, связанные с формированием</w:t>
      </w:r>
      <w:r w:rsidR="00DF4162" w:rsidRPr="003877F5">
        <w:rPr>
          <w:rFonts w:ascii="Times New Roman" w:hAnsi="Times New Roman"/>
          <w:sz w:val="24"/>
          <w:szCs w:val="24"/>
        </w:rPr>
        <w:t xml:space="preserve"> </w:t>
      </w:r>
      <w:r w:rsidRPr="003877F5">
        <w:rPr>
          <w:rFonts w:ascii="Times New Roman" w:hAnsi="Times New Roman"/>
          <w:sz w:val="24"/>
          <w:szCs w:val="24"/>
        </w:rPr>
        <w:t xml:space="preserve">Ассоциацией Региональным отраслевым объединением работодателей «Саморегулируемая организация «Союз строителей Якутии» </w:t>
      </w:r>
      <w:r w:rsidRPr="003877F5">
        <w:rPr>
          <w:rFonts w:ascii="Times New Roman" w:eastAsia="Calibri" w:hAnsi="Times New Roman"/>
          <w:sz w:val="24"/>
          <w:szCs w:val="24"/>
        </w:rPr>
        <w:t xml:space="preserve">(далее по тексту – Ассоциация) </w:t>
      </w:r>
      <w:r w:rsidRPr="003877F5">
        <w:rPr>
          <w:rFonts w:ascii="Times New Roman" w:hAnsi="Times New Roman"/>
          <w:sz w:val="24"/>
          <w:szCs w:val="24"/>
        </w:rPr>
        <w:t xml:space="preserve">компенсационного фонда обеспечения договорных обязательств, размещении средств </w:t>
      </w:r>
      <w:r w:rsidRPr="003877F5">
        <w:rPr>
          <w:rFonts w:ascii="Times New Roman" w:eastAsia="Calibri" w:hAnsi="Times New Roman"/>
          <w:sz w:val="24"/>
          <w:szCs w:val="24"/>
        </w:rPr>
        <w:t>указанного</w:t>
      </w:r>
      <w:r w:rsidRPr="003877F5">
        <w:rPr>
          <w:rFonts w:ascii="Times New Roman" w:hAnsi="Times New Roman"/>
          <w:sz w:val="24"/>
          <w:szCs w:val="24"/>
        </w:rPr>
        <w:t xml:space="preserve"> фонда и их использовании.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1.2.</w:t>
      </w:r>
      <w:r w:rsidRPr="003877F5"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Ассоциации.</w:t>
      </w:r>
    </w:p>
    <w:p w:rsidR="00661724" w:rsidRPr="003877F5" w:rsidRDefault="00BD2D62" w:rsidP="003877F5">
      <w:pPr>
        <w:pStyle w:val="1"/>
        <w:spacing w:before="120" w:after="0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77F5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3877F5">
        <w:rPr>
          <w:rFonts w:ascii="Times New Roman" w:hAnsi="Times New Roman"/>
          <w:b/>
          <w:color w:val="auto"/>
          <w:sz w:val="24"/>
          <w:szCs w:val="24"/>
        </w:rPr>
        <w:tab/>
        <w:t>Определение используемых понятий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2.1.</w:t>
      </w:r>
      <w:r w:rsidRPr="003877F5">
        <w:rPr>
          <w:rFonts w:ascii="Times New Roman" w:hAnsi="Times New Roman"/>
          <w:sz w:val="24"/>
          <w:szCs w:val="24"/>
        </w:rPr>
        <w:tab/>
        <w:t xml:space="preserve">Конкурентные способы заключения договоров – конкурентные способы </w:t>
      </w:r>
      <w:r w:rsidRPr="003877F5">
        <w:rPr>
          <w:rFonts w:ascii="Times New Roman" w:eastAsia="Calibri" w:hAnsi="Times New Roman"/>
          <w:sz w:val="24"/>
          <w:szCs w:val="24"/>
        </w:rPr>
        <w:t>заключения договоров</w:t>
      </w:r>
      <w:r w:rsidRPr="003877F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2.2.</w:t>
      </w:r>
      <w:r w:rsidRPr="003877F5">
        <w:rPr>
          <w:rFonts w:ascii="Times New Roman" w:hAnsi="Times New Roman"/>
          <w:sz w:val="24"/>
          <w:szCs w:val="24"/>
        </w:rPr>
        <w:tab/>
        <w:t xml:space="preserve">Договор строительного подряда – договор о строительстве, реконструкции, </w:t>
      </w:r>
      <w:r w:rsidRPr="00F17B08">
        <w:rPr>
          <w:rFonts w:ascii="Times New Roman" w:hAnsi="Times New Roman"/>
          <w:sz w:val="24"/>
          <w:szCs w:val="24"/>
        </w:rPr>
        <w:t>капитальном ремонте</w:t>
      </w:r>
      <w:r w:rsidR="005D372F" w:rsidRPr="00F17B08">
        <w:rPr>
          <w:rFonts w:ascii="Times New Roman" w:hAnsi="Times New Roman"/>
          <w:sz w:val="24"/>
          <w:szCs w:val="24"/>
        </w:rPr>
        <w:t>, сносе</w:t>
      </w:r>
      <w:r w:rsidRPr="00F17B08">
        <w:rPr>
          <w:rFonts w:ascii="Times New Roman" w:hAnsi="Times New Roman"/>
          <w:sz w:val="24"/>
          <w:szCs w:val="24"/>
        </w:rPr>
        <w:t xml:space="preserve"> объектов капитального</w:t>
      </w:r>
      <w:r w:rsidRPr="003877F5">
        <w:rPr>
          <w:rFonts w:ascii="Times New Roman" w:hAnsi="Times New Roman"/>
          <w:sz w:val="24"/>
          <w:szCs w:val="24"/>
        </w:rPr>
        <w:t xml:space="preserve"> строительства, заключенный членом </w:t>
      </w:r>
      <w:r w:rsidR="006D4744">
        <w:rPr>
          <w:rFonts w:ascii="Times New Roman" w:hAnsi="Times New Roman"/>
          <w:sz w:val="24"/>
          <w:szCs w:val="24"/>
        </w:rPr>
        <w:t>Ассоциации</w:t>
      </w:r>
      <w:r w:rsidRPr="003877F5">
        <w:rPr>
          <w:rFonts w:ascii="Times New Roman" w:hAnsi="Times New Roman"/>
          <w:sz w:val="24"/>
          <w:szCs w:val="24"/>
        </w:rPr>
        <w:t xml:space="preserve">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2.3.</w:t>
      </w:r>
      <w:r w:rsidRPr="003877F5">
        <w:rPr>
          <w:rFonts w:ascii="Times New Roman" w:hAnsi="Times New Roman"/>
          <w:sz w:val="24"/>
          <w:szCs w:val="24"/>
        </w:rPr>
        <w:tab/>
        <w:t xml:space="preserve">Дополнительный взнос – сумма денежных средств, подлежащая внесению членом </w:t>
      </w:r>
      <w:r w:rsidR="006D4744">
        <w:rPr>
          <w:rFonts w:ascii="Times New Roman" w:hAnsi="Times New Roman"/>
          <w:sz w:val="24"/>
          <w:szCs w:val="24"/>
        </w:rPr>
        <w:t>Ассоциации</w:t>
      </w:r>
      <w:r w:rsidRPr="003877F5">
        <w:rPr>
          <w:rFonts w:ascii="Times New Roman" w:hAnsi="Times New Roman"/>
          <w:sz w:val="24"/>
          <w:szCs w:val="24"/>
        </w:rPr>
        <w:t>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3.</w:t>
      </w:r>
      <w:r w:rsidRPr="003877F5">
        <w:rPr>
          <w:rFonts w:ascii="Times New Roman" w:hAnsi="Times New Roman"/>
          <w:b/>
          <w:sz w:val="24"/>
          <w:szCs w:val="24"/>
        </w:rPr>
        <w:tab/>
        <w:t>Цели и основания создания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3.1.</w:t>
      </w:r>
      <w:r w:rsidRPr="003877F5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eastAsia="Calibri" w:hAnsi="Times New Roman"/>
          <w:sz w:val="24"/>
          <w:szCs w:val="24"/>
        </w:rPr>
        <w:t xml:space="preserve">формируется </w:t>
      </w:r>
      <w:r w:rsidRPr="003877F5">
        <w:rPr>
          <w:rFonts w:ascii="Times New Roman" w:hAnsi="Times New Roman"/>
          <w:sz w:val="24"/>
          <w:szCs w:val="24"/>
        </w:rPr>
        <w:t xml:space="preserve">в целях обеспечения имущественной ответственности членов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3.2.</w:t>
      </w:r>
      <w:r w:rsidRPr="003877F5">
        <w:rPr>
          <w:rFonts w:ascii="Times New Roman" w:hAnsi="Times New Roman"/>
          <w:sz w:val="24"/>
          <w:szCs w:val="24"/>
        </w:rPr>
        <w:tab/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 xml:space="preserve">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lastRenderedPageBreak/>
        <w:t>3.3.</w:t>
      </w:r>
      <w:r w:rsidRPr="003877F5">
        <w:rPr>
          <w:rFonts w:ascii="Times New Roman" w:hAnsi="Times New Roman"/>
          <w:sz w:val="24"/>
          <w:szCs w:val="24"/>
        </w:rPr>
        <w:tab/>
      </w:r>
      <w:r w:rsidRPr="003877F5">
        <w:rPr>
          <w:rFonts w:ascii="Times New Roman" w:eastAsia="Calibri" w:hAnsi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666F9F" w:rsidRPr="003877F5">
        <w:rPr>
          <w:rFonts w:ascii="Times New Roman" w:eastAsia="Calibri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формируется в случае, если не менее чем тридцать членов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подали 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Ассоциацию </w:t>
      </w:r>
      <w:r w:rsidRPr="003877F5">
        <w:rPr>
          <w:rFonts w:ascii="Times New Roman" w:hAnsi="Times New Roman"/>
          <w:sz w:val="24"/>
          <w:szCs w:val="24"/>
        </w:rPr>
        <w:t xml:space="preserve">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="00666F9F" w:rsidRPr="003877F5">
        <w:rPr>
          <w:rFonts w:ascii="Times New Roman" w:hAnsi="Times New Roman"/>
          <w:sz w:val="24"/>
          <w:szCs w:val="24"/>
        </w:rPr>
        <w:t xml:space="preserve">постоянно действующий </w:t>
      </w:r>
      <w:r w:rsidR="00564DBA" w:rsidRPr="003877F5">
        <w:rPr>
          <w:rFonts w:ascii="Times New Roman" w:hAnsi="Times New Roman"/>
          <w:sz w:val="24"/>
          <w:szCs w:val="24"/>
        </w:rPr>
        <w:t>к</w:t>
      </w:r>
      <w:r w:rsidR="00666F9F" w:rsidRPr="003877F5">
        <w:rPr>
          <w:rFonts w:ascii="Times New Roman" w:hAnsi="Times New Roman"/>
          <w:sz w:val="24"/>
          <w:szCs w:val="24"/>
        </w:rPr>
        <w:t xml:space="preserve">оллегиальный </w:t>
      </w:r>
      <w:r w:rsidR="00527B89" w:rsidRPr="003877F5">
        <w:rPr>
          <w:rFonts w:ascii="Times New Roman" w:hAnsi="Times New Roman"/>
          <w:sz w:val="24"/>
          <w:szCs w:val="24"/>
        </w:rPr>
        <w:t>орган</w:t>
      </w:r>
      <w:r w:rsidR="00666F9F" w:rsidRPr="003877F5">
        <w:rPr>
          <w:rFonts w:ascii="Times New Roman" w:hAnsi="Times New Roman"/>
          <w:sz w:val="24"/>
          <w:szCs w:val="24"/>
        </w:rPr>
        <w:t xml:space="preserve"> Ассоциации </w:t>
      </w:r>
      <w:r w:rsidRPr="003877F5">
        <w:rPr>
          <w:rFonts w:ascii="Times New Roman" w:eastAsia="Calibri" w:hAnsi="Times New Roman"/>
          <w:sz w:val="24"/>
          <w:szCs w:val="24"/>
        </w:rPr>
        <w:t>принимает</w:t>
      </w:r>
      <w:r w:rsidRPr="003877F5">
        <w:rPr>
          <w:rFonts w:ascii="Times New Roman" w:hAnsi="Times New Roman"/>
          <w:sz w:val="24"/>
          <w:szCs w:val="24"/>
        </w:rPr>
        <w:t xml:space="preserve"> решение о формировании </w:t>
      </w:r>
      <w:r w:rsidRPr="003877F5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="00666F9F" w:rsidRPr="003877F5">
        <w:rPr>
          <w:rFonts w:ascii="Times New Roman" w:eastAsia="Calibri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3.4.</w:t>
      </w:r>
      <w:r w:rsidRPr="003877F5">
        <w:rPr>
          <w:rFonts w:ascii="Times New Roman" w:hAnsi="Times New Roman"/>
          <w:sz w:val="24"/>
          <w:szCs w:val="24"/>
        </w:rPr>
        <w:tab/>
        <w:t>На средства компенсационного фонда обеспечения договорных обязательств не может быть обращено взыскание по обязательствам</w:t>
      </w:r>
      <w:r w:rsidR="00666F9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666F9F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 xml:space="preserve">ации несостоятельной (банкротом).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3.5.</w:t>
      </w:r>
      <w:r w:rsidRPr="003877F5">
        <w:rPr>
          <w:rFonts w:ascii="Times New Roman" w:hAnsi="Times New Roman"/>
          <w:sz w:val="24"/>
          <w:szCs w:val="24"/>
        </w:rPr>
        <w:tab/>
        <w:t xml:space="preserve">В случае, если постоянно действующим </w:t>
      </w:r>
      <w:r w:rsidR="00564DBA" w:rsidRPr="003877F5">
        <w:rPr>
          <w:rFonts w:ascii="Times New Roman" w:hAnsi="Times New Roman"/>
          <w:sz w:val="24"/>
          <w:szCs w:val="24"/>
        </w:rPr>
        <w:t>к</w:t>
      </w:r>
      <w:r w:rsidRPr="003877F5">
        <w:rPr>
          <w:rFonts w:ascii="Times New Roman" w:hAnsi="Times New Roman"/>
          <w:sz w:val="24"/>
          <w:szCs w:val="24"/>
        </w:rPr>
        <w:t xml:space="preserve">оллегиальным органом </w:t>
      </w:r>
      <w:r w:rsidR="00527B89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принято решение о формировании компенсационного фонда обеспечения договорных обязательств, </w:t>
      </w:r>
      <w:r w:rsidR="00527B89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>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4.</w:t>
      </w:r>
      <w:r w:rsidRPr="003877F5">
        <w:rPr>
          <w:rFonts w:ascii="Times New Roman" w:hAnsi="Times New Roman"/>
          <w:b/>
          <w:sz w:val="24"/>
          <w:szCs w:val="24"/>
        </w:rPr>
        <w:tab/>
        <w:t>Порядок формирования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</w:t>
      </w:r>
      <w:r w:rsidRPr="003877F5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4.1.1.</w:t>
      </w:r>
      <w:r w:rsidRPr="003877F5">
        <w:rPr>
          <w:rFonts w:ascii="Times New Roman" w:hAnsi="Times New Roman"/>
          <w:sz w:val="24"/>
          <w:szCs w:val="24"/>
        </w:rPr>
        <w:tab/>
        <w:t xml:space="preserve">Взносы, внесенные членами </w:t>
      </w:r>
      <w:r w:rsidR="009271DE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E47">
        <w:rPr>
          <w:rFonts w:ascii="Times New Roman" w:hAnsi="Times New Roman"/>
          <w:sz w:val="24"/>
          <w:szCs w:val="24"/>
        </w:rPr>
        <w:t>4.1.2.</w:t>
      </w:r>
      <w:r w:rsidRPr="00F65E47">
        <w:rPr>
          <w:rFonts w:ascii="Times New Roman" w:hAnsi="Times New Roman"/>
          <w:sz w:val="24"/>
          <w:szCs w:val="24"/>
        </w:rPr>
        <w:tab/>
        <w:t xml:space="preserve">Средства компенсационного фонда </w:t>
      </w:r>
      <w:r w:rsidR="009271DE" w:rsidRPr="00F65E47">
        <w:rPr>
          <w:rFonts w:ascii="Times New Roman" w:hAnsi="Times New Roman"/>
          <w:sz w:val="24"/>
          <w:szCs w:val="24"/>
        </w:rPr>
        <w:t xml:space="preserve">Ассоциации </w:t>
      </w:r>
      <w:r w:rsidRPr="00F65E47">
        <w:rPr>
          <w:rFonts w:ascii="Times New Roman" w:hAnsi="Times New Roman"/>
          <w:sz w:val="24"/>
          <w:szCs w:val="24"/>
        </w:rPr>
        <w:t>(взносы, дополнительные взносы), внесенные ранее исключенными членами и членами, добровольно прекратившими членство в</w:t>
      </w:r>
      <w:r w:rsidR="009271DE" w:rsidRPr="00F65E47">
        <w:rPr>
          <w:rFonts w:ascii="Times New Roman" w:hAnsi="Times New Roman"/>
          <w:sz w:val="24"/>
          <w:szCs w:val="24"/>
        </w:rPr>
        <w:t xml:space="preserve"> Ассоциации</w:t>
      </w:r>
      <w:r w:rsidRPr="00F65E47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4.1.3.</w:t>
      </w:r>
      <w:r w:rsidRPr="003877F5">
        <w:rPr>
          <w:rFonts w:ascii="Times New Roman" w:hAnsi="Times New Roman"/>
          <w:sz w:val="24"/>
          <w:szCs w:val="24"/>
        </w:rPr>
        <w:tab/>
        <w:t>Дополнительные взносы членов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если </w:t>
      </w:r>
      <w:r w:rsidR="009271DE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 xml:space="preserve">ацией принято решение о внесении членами </w:t>
      </w:r>
      <w:r w:rsidR="009271DE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4.1.4.</w:t>
      </w:r>
      <w:r w:rsidRPr="003877F5">
        <w:rPr>
          <w:rFonts w:ascii="Times New Roman" w:hAnsi="Times New Roman"/>
          <w:sz w:val="24"/>
          <w:szCs w:val="24"/>
        </w:rPr>
        <w:tab/>
        <w:t xml:space="preserve"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</w:t>
      </w:r>
      <w:r w:rsidR="004D2F94">
        <w:rPr>
          <w:rFonts w:ascii="Times New Roman" w:hAnsi="Times New Roman"/>
          <w:sz w:val="24"/>
          <w:szCs w:val="24"/>
        </w:rPr>
        <w:t>Ассоциации</w:t>
      </w:r>
      <w:r w:rsidRPr="003877F5">
        <w:rPr>
          <w:rFonts w:ascii="Times New Roman" w:hAnsi="Times New Roman"/>
          <w:sz w:val="24"/>
          <w:szCs w:val="24"/>
        </w:rPr>
        <w:t>,</w:t>
      </w:r>
      <w:r w:rsidR="004D2F94">
        <w:rPr>
          <w:rFonts w:ascii="Times New Roman" w:hAnsi="Times New Roman"/>
          <w:sz w:val="24"/>
          <w:szCs w:val="24"/>
        </w:rPr>
        <w:t xml:space="preserve"> если такой член Ассоциации</w:t>
      </w:r>
      <w:r w:rsidRPr="003877F5">
        <w:rPr>
          <w:rFonts w:ascii="Times New Roman" w:hAnsi="Times New Roman"/>
          <w:sz w:val="24"/>
          <w:szCs w:val="24"/>
        </w:rPr>
        <w:t xml:space="preserve">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E47">
        <w:rPr>
          <w:rFonts w:ascii="Times New Roman" w:hAnsi="Times New Roman"/>
          <w:sz w:val="24"/>
          <w:szCs w:val="24"/>
        </w:rPr>
        <w:t>4.1.5.</w:t>
      </w:r>
      <w:r w:rsidRPr="00F65E47">
        <w:rPr>
          <w:rFonts w:ascii="Times New Roman" w:hAnsi="Times New Roman"/>
          <w:sz w:val="24"/>
          <w:szCs w:val="24"/>
        </w:rPr>
        <w:tab/>
        <w:t>Денежные средства, внесенные до 01.07.2017</w:t>
      </w:r>
      <w:r w:rsidR="00550F3D" w:rsidRPr="00F65E47">
        <w:rPr>
          <w:rFonts w:ascii="Times New Roman" w:hAnsi="Times New Roman"/>
          <w:sz w:val="24"/>
          <w:szCs w:val="24"/>
        </w:rPr>
        <w:t>г.</w:t>
      </w:r>
      <w:r w:rsidRPr="00F65E47">
        <w:rPr>
          <w:rFonts w:ascii="Times New Roman" w:hAnsi="Times New Roman"/>
          <w:sz w:val="24"/>
          <w:szCs w:val="24"/>
        </w:rPr>
        <w:t xml:space="preserve"> членами </w:t>
      </w:r>
      <w:r w:rsidR="009271DE" w:rsidRPr="00F65E47">
        <w:rPr>
          <w:rFonts w:ascii="Times New Roman" w:hAnsi="Times New Roman"/>
          <w:sz w:val="24"/>
          <w:szCs w:val="24"/>
        </w:rPr>
        <w:t>Ассоциа</w:t>
      </w:r>
      <w:r w:rsidRPr="00F65E47">
        <w:rPr>
          <w:rFonts w:ascii="Times New Roman" w:hAnsi="Times New Roman"/>
          <w:sz w:val="24"/>
          <w:szCs w:val="24"/>
        </w:rPr>
        <w:t>ции в компенсационный фонд</w:t>
      </w:r>
      <w:r w:rsidR="009271DE" w:rsidRPr="00F65E47">
        <w:rPr>
          <w:rFonts w:ascii="Times New Roman" w:hAnsi="Times New Roman"/>
          <w:sz w:val="24"/>
          <w:szCs w:val="24"/>
        </w:rPr>
        <w:t xml:space="preserve"> Ассоциации</w:t>
      </w:r>
      <w:r w:rsidRPr="00F65E47">
        <w:rPr>
          <w:rFonts w:ascii="Times New Roman" w:hAnsi="Times New Roman"/>
          <w:sz w:val="24"/>
          <w:szCs w:val="24"/>
        </w:rPr>
        <w:t>, до формирования компенсационного фонда обеспечения договорных обязательств, зачтенные в счет уплаты ими взносов в компенсационный фонд обеспечения договорных обязательств.</w:t>
      </w:r>
      <w:r w:rsidRPr="003877F5">
        <w:rPr>
          <w:rFonts w:ascii="Times New Roman" w:hAnsi="Times New Roman"/>
          <w:sz w:val="24"/>
          <w:szCs w:val="24"/>
        </w:rPr>
        <w:t xml:space="preserve">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lastRenderedPageBreak/>
        <w:t>4.1.6.</w:t>
      </w:r>
      <w:r w:rsidRPr="003877F5">
        <w:rPr>
          <w:rFonts w:ascii="Times New Roman" w:hAnsi="Times New Roman"/>
          <w:sz w:val="24"/>
          <w:szCs w:val="24"/>
        </w:rPr>
        <w:tab/>
        <w:t>Денежные средства, перечисленные Национальным объединением строителей, за членов, вступивших в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Ассоциацию</w:t>
      </w:r>
      <w:r w:rsidRPr="003877F5">
        <w:rPr>
          <w:rFonts w:ascii="Times New Roman" w:hAnsi="Times New Roman"/>
          <w:sz w:val="24"/>
          <w:szCs w:val="24"/>
        </w:rPr>
        <w:t xml:space="preserve">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BD2D62" w:rsidRPr="003877F5" w:rsidRDefault="00F65E47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</w:t>
      </w:r>
      <w:r w:rsidR="00BD2D62" w:rsidRPr="003877F5">
        <w:rPr>
          <w:rFonts w:ascii="Times New Roman" w:hAnsi="Times New Roman"/>
          <w:sz w:val="24"/>
          <w:szCs w:val="24"/>
        </w:rPr>
        <w:t>.</w:t>
      </w:r>
      <w:r w:rsidR="00BD2D62" w:rsidRPr="003877F5">
        <w:rPr>
          <w:rFonts w:ascii="Times New Roman" w:hAnsi="Times New Roman"/>
          <w:sz w:val="24"/>
          <w:szCs w:val="24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BD2D62" w:rsidRPr="003877F5" w:rsidRDefault="009271DE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89771D" w:rsidRPr="003877F5">
        <w:rPr>
          <w:rFonts w:ascii="Times New Roman" w:hAnsi="Times New Roman"/>
          <w:sz w:val="24"/>
          <w:szCs w:val="24"/>
        </w:rPr>
        <w:t>2</w:t>
      </w:r>
      <w:r w:rsidRPr="003877F5">
        <w:rPr>
          <w:rFonts w:ascii="Times New Roman" w:hAnsi="Times New Roman"/>
          <w:sz w:val="24"/>
          <w:szCs w:val="24"/>
        </w:rPr>
        <w:t xml:space="preserve">. </w:t>
      </w:r>
      <w:r w:rsidR="00BD2D62" w:rsidRPr="003877F5">
        <w:rPr>
          <w:rFonts w:ascii="Times New Roman" w:hAnsi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</w:t>
      </w:r>
      <w:r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="00BD2D62" w:rsidRPr="003877F5">
        <w:rPr>
          <w:rFonts w:ascii="Times New Roman" w:hAnsi="Times New Roman"/>
          <w:sz w:val="24"/>
          <w:szCs w:val="24"/>
        </w:rPr>
        <w:t>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E47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3</w:t>
      </w:r>
      <w:r w:rsidRPr="00F65E47">
        <w:rPr>
          <w:rFonts w:ascii="Times New Roman" w:hAnsi="Times New Roman"/>
          <w:sz w:val="24"/>
          <w:szCs w:val="24"/>
        </w:rPr>
        <w:t>.  В</w:t>
      </w:r>
      <w:r w:rsidR="009271DE" w:rsidRPr="00F65E47">
        <w:rPr>
          <w:rFonts w:ascii="Times New Roman" w:hAnsi="Times New Roman"/>
          <w:sz w:val="24"/>
          <w:szCs w:val="24"/>
        </w:rPr>
        <w:t>знос</w:t>
      </w:r>
      <w:r w:rsidR="008A0F29" w:rsidRPr="00F65E47">
        <w:rPr>
          <w:rFonts w:ascii="Times New Roman" w:hAnsi="Times New Roman"/>
          <w:sz w:val="24"/>
          <w:szCs w:val="24"/>
        </w:rPr>
        <w:t xml:space="preserve"> </w:t>
      </w:r>
      <w:r w:rsidR="009271DE" w:rsidRPr="00F65E47">
        <w:rPr>
          <w:rFonts w:ascii="Times New Roman" w:hAnsi="Times New Roman"/>
          <w:sz w:val="24"/>
          <w:szCs w:val="24"/>
        </w:rPr>
        <w:t>в компенсационный фонд обеспечения</w:t>
      </w:r>
      <w:r w:rsidR="009271DE" w:rsidRPr="003877F5">
        <w:rPr>
          <w:rFonts w:ascii="Times New Roman" w:hAnsi="Times New Roman"/>
          <w:sz w:val="24"/>
          <w:szCs w:val="24"/>
        </w:rPr>
        <w:t xml:space="preserve"> договорных обязательств Ассоциации </w:t>
      </w:r>
      <w:r w:rsidRPr="003877F5">
        <w:rPr>
          <w:rFonts w:ascii="Times New Roman" w:hAnsi="Times New Roman"/>
          <w:sz w:val="24"/>
          <w:szCs w:val="24"/>
        </w:rPr>
        <w:t xml:space="preserve">подлежит уплате в полном объеме: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3</w:t>
      </w:r>
      <w:r w:rsidRPr="003877F5">
        <w:rPr>
          <w:rFonts w:ascii="Times New Roman" w:hAnsi="Times New Roman"/>
          <w:sz w:val="24"/>
          <w:szCs w:val="24"/>
        </w:rPr>
        <w:t>.1.</w:t>
      </w:r>
      <w:r w:rsidRPr="003877F5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</w:t>
      </w:r>
      <w:r w:rsidRPr="003877F5">
        <w:rPr>
          <w:rFonts w:ascii="Times New Roman" w:eastAsia="Calibri" w:hAnsi="Times New Roman"/>
          <w:sz w:val="24"/>
          <w:szCs w:val="24"/>
        </w:rPr>
        <w:t xml:space="preserve">подавшим в </w:t>
      </w:r>
      <w:r w:rsidR="009271DE" w:rsidRPr="003877F5">
        <w:rPr>
          <w:rFonts w:ascii="Times New Roman" w:eastAsia="Calibri" w:hAnsi="Times New Roman"/>
          <w:sz w:val="24"/>
          <w:szCs w:val="24"/>
        </w:rPr>
        <w:t xml:space="preserve">Ассоциацию </w:t>
      </w:r>
      <w:r w:rsidRPr="003877F5">
        <w:rPr>
          <w:rFonts w:ascii="Times New Roman" w:hAnsi="Times New Roman"/>
          <w:sz w:val="24"/>
          <w:szCs w:val="24"/>
        </w:rPr>
        <w:t>заявление о приеме в члены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в отношении которых принято решение о приеме в члены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в течение 7 (семи) рабочих дней со дня получения ими уведомления о принятом решении о приеме индивидуального предпринимателя или юридического лица в члены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3</w:t>
      </w:r>
      <w:r w:rsidRPr="003877F5">
        <w:rPr>
          <w:rFonts w:ascii="Times New Roman" w:hAnsi="Times New Roman"/>
          <w:sz w:val="24"/>
          <w:szCs w:val="24"/>
        </w:rPr>
        <w:t>.2.</w:t>
      </w:r>
      <w:r w:rsidRPr="003877F5">
        <w:rPr>
          <w:rFonts w:ascii="Times New Roman" w:hAnsi="Times New Roman"/>
          <w:sz w:val="24"/>
          <w:szCs w:val="24"/>
        </w:rPr>
        <w:tab/>
        <w:t>Индивидуальным предпринимателем или юридическим лицом, являющимся членом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4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Не допускается освобождение</w:t>
      </w:r>
      <w:r w:rsidR="009271DE" w:rsidRPr="003877F5">
        <w:rPr>
          <w:rFonts w:ascii="Times New Roman" w:hAnsi="Times New Roman"/>
          <w:sz w:val="24"/>
          <w:szCs w:val="24"/>
        </w:rPr>
        <w:t xml:space="preserve"> члена Ассоциации</w:t>
      </w:r>
      <w:r w:rsidRPr="003877F5">
        <w:rPr>
          <w:rFonts w:ascii="Times New Roman" w:hAnsi="Times New Roman"/>
          <w:sz w:val="24"/>
          <w:szCs w:val="24"/>
        </w:rPr>
        <w:t xml:space="preserve">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 уплаты денежных средства в счет взноса члена </w:t>
      </w:r>
      <w:r w:rsidR="009B132C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5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Лицу, прекратившему членство в</w:t>
      </w:r>
      <w:r w:rsidR="009B132C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3877F5">
        <w:rPr>
          <w:rFonts w:ascii="Times New Roman" w:hAnsi="Times New Roman"/>
          <w:b/>
          <w:sz w:val="24"/>
          <w:szCs w:val="24"/>
        </w:rPr>
        <w:tab/>
        <w:t xml:space="preserve">Определение размера минимального взноса в компенсационный фонд обеспечения договорных обязательств. 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Уровни ответственности членов саморегулируемой организации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5.1.</w:t>
      </w:r>
      <w:r w:rsidRPr="003877F5">
        <w:rPr>
          <w:rFonts w:ascii="Times New Roman" w:hAnsi="Times New Roman"/>
          <w:sz w:val="24"/>
          <w:szCs w:val="24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9B132C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</w:t>
      </w:r>
      <w:r w:rsidRPr="003877F5">
        <w:rPr>
          <w:rFonts w:ascii="Times New Roman" w:hAnsi="Times New Roman"/>
          <w:sz w:val="24"/>
          <w:szCs w:val="24"/>
        </w:rPr>
        <w:tab/>
        <w:t>Минимальный размер взноса в компенсационный фонд обеспечения договорных обязательств на одного члена</w:t>
      </w:r>
      <w:r w:rsidR="00A3443C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выразившего намерение принимать участие в заключении договоров строительного подряда, заключаемых с использованием конкурентных способов заключения договоров, в зависимости от уровня ответственности члена </w:t>
      </w:r>
      <w:r w:rsidR="00A3443C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составляет: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5.2.1.</w:t>
      </w:r>
      <w:r w:rsidRPr="003877F5">
        <w:rPr>
          <w:rFonts w:ascii="Times New Roman" w:hAnsi="Times New Roman"/>
          <w:sz w:val="24"/>
          <w:szCs w:val="24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5.2.2.</w:t>
      </w:r>
      <w:r w:rsidRPr="003877F5">
        <w:rPr>
          <w:rFonts w:ascii="Times New Roman" w:hAnsi="Times New Roman"/>
          <w:sz w:val="24"/>
          <w:szCs w:val="24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5.2.3.</w:t>
      </w:r>
      <w:r w:rsidRPr="003877F5">
        <w:rPr>
          <w:rFonts w:ascii="Times New Roman" w:hAnsi="Times New Roman"/>
          <w:sz w:val="24"/>
          <w:szCs w:val="24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5.2.4.</w:t>
      </w:r>
      <w:r w:rsidRPr="003877F5">
        <w:rPr>
          <w:rFonts w:ascii="Times New Roman" w:hAnsi="Times New Roman"/>
          <w:sz w:val="24"/>
          <w:szCs w:val="24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5.2.5.</w:t>
      </w:r>
      <w:r w:rsidRPr="003877F5">
        <w:rPr>
          <w:rFonts w:ascii="Times New Roman" w:hAnsi="Times New Roman"/>
          <w:sz w:val="24"/>
          <w:szCs w:val="24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5.3.</w:t>
      </w:r>
      <w:r w:rsidRPr="003877F5">
        <w:rPr>
          <w:rFonts w:ascii="Times New Roman" w:hAnsi="Times New Roman"/>
          <w:sz w:val="24"/>
          <w:szCs w:val="24"/>
        </w:rPr>
        <w:tab/>
        <w:t xml:space="preserve">Член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обязательствам, предусмотренного пунктом 5.2 настоящего Положени</w:t>
      </w:r>
      <w:r w:rsidR="00D854E3" w:rsidRPr="003877F5">
        <w:rPr>
          <w:rFonts w:ascii="Times New Roman" w:hAnsi="Times New Roman"/>
          <w:sz w:val="24"/>
          <w:szCs w:val="24"/>
        </w:rPr>
        <w:t>я, обязан вносить дополнительно</w:t>
      </w:r>
      <w:r w:rsidRPr="003877F5">
        <w:rPr>
          <w:rFonts w:ascii="Times New Roman" w:hAnsi="Times New Roman"/>
          <w:sz w:val="24"/>
          <w:szCs w:val="24"/>
        </w:rPr>
        <w:t xml:space="preserve"> взнос в компенсационный фонд обеспечения договорных обязательств в течение 5 (пяти) рабочих дней с момента подачи членом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заявления об увеличении уровня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 из договоров строительного подряда. Член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не уплативший указанный в настоящем пункте взнос в компенсационный фонд обеспечения договорных обязательств, не имеет права принимать </w:t>
      </w:r>
      <w:r w:rsidRPr="003877F5">
        <w:rPr>
          <w:rFonts w:ascii="Times New Roman" w:hAnsi="Times New Roman"/>
          <w:sz w:val="24"/>
          <w:szCs w:val="24"/>
        </w:rPr>
        <w:lastRenderedPageBreak/>
        <w:t>участие в заключении новых договоров строительного подряда с использованием конкурентных способов заключения договоров.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5.4.</w:t>
      </w:r>
      <w:r w:rsidRPr="003877F5">
        <w:rPr>
          <w:rFonts w:ascii="Times New Roman" w:hAnsi="Times New Roman"/>
          <w:sz w:val="24"/>
          <w:szCs w:val="24"/>
        </w:rPr>
        <w:tab/>
        <w:t xml:space="preserve">При получении от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предупреждения о превышении установленного пунктом 5.2 настоящего Положения уровня ответственности члена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</w:t>
      </w:r>
      <w:r w:rsidRPr="003877F5">
        <w:rPr>
          <w:rFonts w:ascii="Times New Roman" w:hAnsi="Times New Roman"/>
          <w:sz w:val="24"/>
          <w:szCs w:val="24"/>
        </w:rPr>
        <w:tab/>
        <w:t xml:space="preserve">Совокупный размер обязательств члена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договорам строительного подряда, используемый в целях определения уровня ответственности члена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В указанный выше размер не включаются обязательства: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5.5.1.</w:t>
      </w:r>
      <w:r w:rsidRPr="003877F5">
        <w:rPr>
          <w:rFonts w:ascii="Times New Roman" w:hAnsi="Times New Roman"/>
          <w:sz w:val="24"/>
          <w:szCs w:val="24"/>
        </w:rPr>
        <w:tab/>
        <w:t xml:space="preserve">Признанные сторонами договора, исполненными на основании акта приемки результатов работ.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5.5.2.</w:t>
      </w:r>
      <w:r w:rsidRPr="003877F5">
        <w:rPr>
          <w:rFonts w:ascii="Times New Roman" w:hAnsi="Times New Roman"/>
          <w:sz w:val="24"/>
          <w:szCs w:val="24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5.5.3.</w:t>
      </w:r>
      <w:r w:rsidRPr="003877F5">
        <w:rPr>
          <w:rFonts w:ascii="Times New Roman" w:hAnsi="Times New Roman"/>
          <w:sz w:val="24"/>
          <w:szCs w:val="24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5.6.</w:t>
      </w:r>
      <w:r w:rsidRPr="003877F5">
        <w:rPr>
          <w:rFonts w:ascii="Times New Roman" w:hAnsi="Times New Roman"/>
          <w:sz w:val="24"/>
          <w:szCs w:val="24"/>
        </w:rPr>
        <w:tab/>
        <w:t>При снижении размера компенсационного фонда обес</w:t>
      </w:r>
      <w:r w:rsidR="00F52CFB" w:rsidRPr="003877F5">
        <w:rPr>
          <w:rFonts w:ascii="Times New Roman" w:hAnsi="Times New Roman"/>
          <w:sz w:val="24"/>
          <w:szCs w:val="24"/>
        </w:rPr>
        <w:t>печения договорных обязательств</w:t>
      </w:r>
      <w:r w:rsidRPr="003877F5">
        <w:rPr>
          <w:rFonts w:ascii="Times New Roman" w:hAnsi="Times New Roman"/>
          <w:sz w:val="24"/>
          <w:szCs w:val="24"/>
        </w:rPr>
        <w:t xml:space="preserve"> ниже минимального размера, определяемого в соответствии с пунктом 5.1 настоящего Положения, члены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5.1 настоящего Положения исходя из фактического количества членов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и уровня их ответственности по обязательствам.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 xml:space="preserve">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в срок, не более чем 5 (пять) календарных дней принимает решение о внесении дополнительных взносов членами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 В таком решении приводится перечень членов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обязанных внести дополнительные взносы, размеры </w:t>
      </w:r>
      <w:r w:rsidRPr="003877F5">
        <w:rPr>
          <w:rFonts w:ascii="Times New Roman" w:hAnsi="Times New Roman"/>
          <w:sz w:val="24"/>
          <w:szCs w:val="24"/>
        </w:rPr>
        <w:lastRenderedPageBreak/>
        <w:t xml:space="preserve">дополнительных взносов, подлежащих внесению членами </w:t>
      </w:r>
      <w:r w:rsidR="00617605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>ации, включенными в указанный перечень.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6.</w:t>
      </w:r>
      <w:r w:rsidRPr="003877F5">
        <w:rPr>
          <w:rFonts w:ascii="Times New Roman" w:hAnsi="Times New Roman"/>
          <w:b/>
          <w:sz w:val="24"/>
          <w:szCs w:val="24"/>
        </w:rPr>
        <w:tab/>
        <w:t>Размещение средств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6.1.</w:t>
      </w:r>
      <w:r w:rsidRPr="003877F5">
        <w:rPr>
          <w:rFonts w:ascii="Times New Roman" w:hAnsi="Times New Roman"/>
          <w:sz w:val="24"/>
          <w:szCs w:val="24"/>
        </w:rPr>
        <w:tab/>
        <w:t xml:space="preserve">Средства компенсационного фонда обеспечения договорных обязательств размещаются </w:t>
      </w:r>
      <w:r w:rsidR="00617605" w:rsidRPr="003877F5">
        <w:rPr>
          <w:rFonts w:ascii="Times New Roman" w:hAnsi="Times New Roman"/>
          <w:sz w:val="24"/>
          <w:szCs w:val="24"/>
        </w:rPr>
        <w:t xml:space="preserve">Ассоциацией </w:t>
      </w:r>
      <w:r w:rsidRPr="003877F5">
        <w:rPr>
          <w:rFonts w:ascii="Times New Roman" w:hAnsi="Times New Roman"/>
          <w:sz w:val="24"/>
          <w:szCs w:val="24"/>
        </w:rPr>
        <w:t>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6.2.</w:t>
      </w:r>
      <w:r w:rsidRPr="003877F5">
        <w:rPr>
          <w:rFonts w:ascii="Times New Roman" w:hAnsi="Times New Roman"/>
          <w:sz w:val="24"/>
          <w:szCs w:val="24"/>
        </w:rPr>
        <w:tab/>
        <w:t>Владельцем специального банковского счета, указанного в пункте 6.1 настоящего Положения, является</w:t>
      </w:r>
      <w:r w:rsidR="00617605" w:rsidRPr="003877F5">
        <w:rPr>
          <w:rFonts w:ascii="Times New Roman" w:hAnsi="Times New Roman"/>
          <w:sz w:val="24"/>
          <w:szCs w:val="24"/>
        </w:rPr>
        <w:t xml:space="preserve"> Ассоциация</w:t>
      </w:r>
      <w:r w:rsidRPr="003877F5">
        <w:rPr>
          <w:rFonts w:ascii="Times New Roman" w:hAnsi="Times New Roman"/>
          <w:sz w:val="24"/>
          <w:szCs w:val="24"/>
        </w:rPr>
        <w:t xml:space="preserve">. Права на денежные средства, размещенные на специальном счете, принадлежат </w:t>
      </w:r>
      <w:r w:rsidR="00617605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как владельцу специального банковского счета.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6.3.</w:t>
      </w:r>
      <w:r w:rsidRPr="003877F5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6.4.</w:t>
      </w:r>
      <w:r w:rsidRPr="003877F5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6.4.1.</w:t>
      </w:r>
      <w:r w:rsidRPr="003877F5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6.4.2.</w:t>
      </w:r>
      <w:r w:rsidRPr="003877F5">
        <w:rPr>
          <w:rFonts w:ascii="Times New Roman" w:hAnsi="Times New Roman"/>
          <w:sz w:val="24"/>
          <w:szCs w:val="24"/>
        </w:rPr>
        <w:tab/>
      </w:r>
      <w:r w:rsidR="002B71FB" w:rsidRPr="003877F5">
        <w:rPr>
          <w:rFonts w:ascii="Times New Roman" w:hAnsi="Times New Roman"/>
          <w:sz w:val="24"/>
          <w:szCs w:val="24"/>
        </w:rPr>
        <w:t>Ассоциация</w:t>
      </w:r>
      <w:r w:rsidRPr="003877F5">
        <w:rPr>
          <w:rFonts w:ascii="Times New Roman" w:hAnsi="Times New Roman"/>
          <w:sz w:val="24"/>
          <w:szCs w:val="24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остатке средств на специальном счете</w:t>
      </w:r>
      <w:r w:rsidR="003D174A"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</w:t>
      </w:r>
      <w:r w:rsidRPr="003877F5">
        <w:rPr>
          <w:rFonts w:ascii="Times New Roman" w:hAnsi="Times New Roman"/>
          <w:sz w:val="24"/>
          <w:szCs w:val="24"/>
        </w:rPr>
        <w:tab/>
        <w:t xml:space="preserve">Запрещается совершение по специальному банковскому счету </w:t>
      </w:r>
      <w:r w:rsidR="002B71FB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6.5.1.</w:t>
      </w:r>
      <w:r w:rsidRPr="003877F5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6.5.2.</w:t>
      </w:r>
      <w:r w:rsidRPr="003877F5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6.5.3.</w:t>
      </w:r>
      <w:r w:rsidRPr="003877F5">
        <w:rPr>
          <w:rFonts w:ascii="Times New Roman" w:hAnsi="Times New Roman"/>
          <w:sz w:val="24"/>
          <w:szCs w:val="24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ответственности,</w:t>
      </w:r>
      <w:r w:rsidRPr="003877F5">
        <w:rPr>
          <w:rFonts w:ascii="Times New Roman" w:eastAsia="Calibri" w:hAnsi="Times New Roman"/>
          <w:sz w:val="24"/>
          <w:szCs w:val="24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</w:t>
      </w:r>
      <w:r w:rsidRPr="003877F5">
        <w:rPr>
          <w:rFonts w:ascii="Times New Roman" w:eastAsia="Calibri" w:hAnsi="Times New Roman"/>
          <w:sz w:val="24"/>
          <w:szCs w:val="24"/>
        </w:rPr>
        <w:lastRenderedPageBreak/>
        <w:t>издержки)</w:t>
      </w:r>
      <w:r w:rsidRPr="003877F5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6.5.4.</w:t>
      </w:r>
      <w:r w:rsidRPr="003877F5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6.5.5.</w:t>
      </w:r>
      <w:r w:rsidRPr="003877F5">
        <w:rPr>
          <w:rFonts w:ascii="Times New Roman" w:hAnsi="Times New Roman"/>
          <w:sz w:val="24"/>
          <w:szCs w:val="24"/>
        </w:rPr>
        <w:tab/>
        <w:t xml:space="preserve">Перечисление средств компенсационного фонда обеспечения договорных обязательств </w:t>
      </w:r>
      <w:r w:rsidR="002B71FB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1C510B" w:rsidRPr="003877F5" w:rsidRDefault="001C510B" w:rsidP="003877F5">
      <w:pPr>
        <w:spacing w:before="120"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3877F5">
        <w:rPr>
          <w:rFonts w:ascii="Times New Roman" w:eastAsia="Calibri" w:hAnsi="Times New Roman"/>
          <w:sz w:val="24"/>
          <w:szCs w:val="24"/>
        </w:rPr>
        <w:t xml:space="preserve">договорных обязательств Ассоциации, определяется решением Общего собрания членов Ассоциации. Договор специального банковского счета с кредитной организацией от имени </w:t>
      </w:r>
      <w:r w:rsidR="004D2F94">
        <w:rPr>
          <w:rFonts w:ascii="Times New Roman" w:eastAsia="Calibri" w:hAnsi="Times New Roman"/>
          <w:sz w:val="24"/>
          <w:szCs w:val="24"/>
        </w:rPr>
        <w:t>Ассоциации</w:t>
      </w:r>
      <w:r w:rsidRPr="003877F5">
        <w:rPr>
          <w:rFonts w:ascii="Times New Roman" w:eastAsia="Calibri" w:hAnsi="Times New Roman"/>
          <w:sz w:val="24"/>
          <w:szCs w:val="24"/>
        </w:rPr>
        <w:t xml:space="preserve"> подписывает Генеральный директор Ассоциации.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eastAsia="Calibri" w:hAnsi="Times New Roman"/>
          <w:sz w:val="24"/>
          <w:szCs w:val="24"/>
        </w:rPr>
        <w:t xml:space="preserve">6.7. </w:t>
      </w:r>
      <w:r w:rsidRPr="003877F5">
        <w:rPr>
          <w:rFonts w:ascii="Times New Roman" w:hAnsi="Times New Roman"/>
          <w:sz w:val="24"/>
          <w:szCs w:val="24"/>
        </w:rPr>
        <w:t xml:space="preserve">Учет средств </w:t>
      </w:r>
      <w:r w:rsidRPr="003877F5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Pr="003877F5">
        <w:rPr>
          <w:rFonts w:ascii="Times New Roman" w:hAnsi="Times New Roman"/>
          <w:sz w:val="24"/>
          <w:szCs w:val="24"/>
        </w:rPr>
        <w:t xml:space="preserve"> ведется </w:t>
      </w:r>
      <w:r w:rsidR="0029463B" w:rsidRPr="003877F5">
        <w:rPr>
          <w:rFonts w:ascii="Times New Roman" w:hAnsi="Times New Roman"/>
          <w:sz w:val="24"/>
          <w:szCs w:val="24"/>
        </w:rPr>
        <w:t xml:space="preserve">Ассоциацией </w:t>
      </w:r>
      <w:r w:rsidRPr="003877F5">
        <w:rPr>
          <w:rFonts w:ascii="Times New Roman" w:hAnsi="Times New Roman"/>
          <w:sz w:val="24"/>
          <w:szCs w:val="24"/>
        </w:rPr>
        <w:t xml:space="preserve">раздельно от учета иного имущества </w:t>
      </w:r>
      <w:r w:rsidR="0029463B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>ации. Средства</w:t>
      </w:r>
      <w:r w:rsidRPr="003877F5">
        <w:rPr>
          <w:rFonts w:ascii="Times New Roman" w:eastAsia="Calibri" w:hAnsi="Times New Roman"/>
          <w:sz w:val="24"/>
          <w:szCs w:val="24"/>
        </w:rPr>
        <w:t xml:space="preserve"> компенсационного фонда обеспечения договорных обязательств</w:t>
      </w:r>
      <w:r w:rsidRPr="003877F5">
        <w:rPr>
          <w:rFonts w:ascii="Times New Roman" w:hAnsi="Times New Roman"/>
          <w:sz w:val="24"/>
          <w:szCs w:val="24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7.</w:t>
      </w:r>
      <w:r w:rsidRPr="003877F5">
        <w:rPr>
          <w:rFonts w:ascii="Times New Roman" w:hAnsi="Times New Roman"/>
          <w:b/>
          <w:sz w:val="24"/>
          <w:szCs w:val="24"/>
        </w:rPr>
        <w:tab/>
        <w:t>Выплаты из средств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7.1.</w:t>
      </w:r>
      <w:r w:rsidRPr="003877F5">
        <w:rPr>
          <w:rFonts w:ascii="Times New Roman" w:hAnsi="Times New Roman"/>
          <w:sz w:val="24"/>
          <w:szCs w:val="24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834726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BC02D8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договорных обязательств, а также неустойки (штрафа) по договорным обязательствам члена </w:t>
      </w:r>
      <w:r w:rsidR="00BC02D8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не может превышать одну четвертую доли средств компенсационного фонда обеспечения договорных обязательств, размер которого рассчитыв</w:t>
      </w:r>
      <w:r w:rsidR="00037428">
        <w:rPr>
          <w:rFonts w:ascii="Times New Roman" w:hAnsi="Times New Roman"/>
          <w:sz w:val="24"/>
          <w:szCs w:val="24"/>
        </w:rPr>
        <w:t>ается в соответствии с пунктом 5</w:t>
      </w:r>
      <w:r w:rsidRPr="003877F5">
        <w:rPr>
          <w:rFonts w:ascii="Times New Roman" w:hAnsi="Times New Roman"/>
          <w:sz w:val="24"/>
          <w:szCs w:val="24"/>
        </w:rPr>
        <w:t>.1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7.2.</w:t>
      </w:r>
      <w:r w:rsidRPr="003877F5">
        <w:rPr>
          <w:rFonts w:ascii="Times New Roman" w:hAnsi="Times New Roman"/>
          <w:sz w:val="24"/>
          <w:szCs w:val="24"/>
        </w:rPr>
        <w:tab/>
        <w:t xml:space="preserve">В случае, если ответственность члена </w:t>
      </w:r>
      <w:r w:rsidR="00BC02D8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членом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договорных обязательств застрахована в соответствии с законодательством Российской Федерации,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 xml:space="preserve">несет субсидиарную ответственность, предусмотренную пунктом 3.2 настоящего Положения, в части, не покрытой страховыми возмещениями. Условия страхования ответственности члена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</w:t>
      </w:r>
      <w:r w:rsidR="009607CA" w:rsidRPr="003877F5">
        <w:rPr>
          <w:rFonts w:ascii="Times New Roman" w:hAnsi="Times New Roman"/>
          <w:sz w:val="24"/>
          <w:szCs w:val="24"/>
        </w:rPr>
        <w:t xml:space="preserve">им </w:t>
      </w:r>
      <w:r w:rsidRPr="003877F5">
        <w:rPr>
          <w:rFonts w:ascii="Times New Roman" w:hAnsi="Times New Roman"/>
          <w:sz w:val="24"/>
          <w:szCs w:val="24"/>
        </w:rPr>
        <w:t>договорных обязательств определяются внутренними документами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7.3.</w:t>
      </w:r>
      <w:r w:rsidRPr="003877F5">
        <w:rPr>
          <w:rFonts w:ascii="Times New Roman" w:hAnsi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договорных обязательств, а также </w:t>
      </w:r>
      <w:r w:rsidRPr="003877F5">
        <w:rPr>
          <w:rFonts w:ascii="Times New Roman" w:hAnsi="Times New Roman"/>
          <w:sz w:val="24"/>
          <w:szCs w:val="24"/>
        </w:rPr>
        <w:lastRenderedPageBreak/>
        <w:t>выплата неустойки (штрафа) по</w:t>
      </w:r>
      <w:r w:rsidR="009607CA" w:rsidRPr="003877F5">
        <w:rPr>
          <w:rFonts w:ascii="Times New Roman" w:hAnsi="Times New Roman"/>
          <w:sz w:val="24"/>
          <w:szCs w:val="24"/>
        </w:rPr>
        <w:t xml:space="preserve"> его</w:t>
      </w:r>
      <w:r w:rsidRPr="003877F5">
        <w:rPr>
          <w:rFonts w:ascii="Times New Roman" w:hAnsi="Times New Roman"/>
          <w:sz w:val="24"/>
          <w:szCs w:val="24"/>
        </w:rPr>
        <w:t xml:space="preserve"> договорным обязательствам осуществляется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Ассоциацией </w:t>
      </w:r>
      <w:r w:rsidRPr="003877F5">
        <w:rPr>
          <w:rFonts w:ascii="Times New Roman" w:hAnsi="Times New Roman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8.</w:t>
      </w:r>
      <w:r w:rsidRPr="003877F5">
        <w:rPr>
          <w:rFonts w:ascii="Times New Roman" w:hAnsi="Times New Roman"/>
          <w:b/>
          <w:sz w:val="24"/>
          <w:szCs w:val="24"/>
        </w:rPr>
        <w:tab/>
        <w:t>Информирование о текущем состоянии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8.</w:t>
      </w:r>
      <w:r w:rsidR="009607CA" w:rsidRPr="003877F5">
        <w:rPr>
          <w:rFonts w:ascii="Times New Roman" w:hAnsi="Times New Roman"/>
          <w:sz w:val="24"/>
          <w:szCs w:val="24"/>
        </w:rPr>
        <w:t>1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>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8.</w:t>
      </w:r>
      <w:r w:rsidR="009607CA" w:rsidRPr="003877F5">
        <w:rPr>
          <w:rFonts w:ascii="Times New Roman" w:hAnsi="Times New Roman"/>
          <w:sz w:val="24"/>
          <w:szCs w:val="24"/>
        </w:rPr>
        <w:t>2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осуществлялись, размещаются на официальном сайте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в сети «Интернет». </w:t>
      </w:r>
      <w:r w:rsidR="0010512F" w:rsidRPr="003877F5">
        <w:rPr>
          <w:rFonts w:ascii="Times New Roman" w:hAnsi="Times New Roman"/>
          <w:sz w:val="24"/>
          <w:szCs w:val="24"/>
        </w:rPr>
        <w:t>Такая информация размещается на официальном сайте в течение пяти рабочих дней</w:t>
      </w:r>
      <w:r w:rsidR="00697C81" w:rsidRPr="003877F5">
        <w:rPr>
          <w:rFonts w:ascii="Times New Roman" w:hAnsi="Times New Roman"/>
          <w:sz w:val="24"/>
          <w:szCs w:val="24"/>
        </w:rPr>
        <w:t xml:space="preserve"> </w:t>
      </w:r>
      <w:r w:rsidR="0010512F" w:rsidRPr="003877F5">
        <w:rPr>
          <w:rFonts w:ascii="Times New Roman" w:hAnsi="Times New Roman"/>
          <w:sz w:val="24"/>
          <w:szCs w:val="24"/>
        </w:rPr>
        <w:t>со дня, следующего за днем наступления события, повлекшего за собой такие изменения.</w:t>
      </w:r>
      <w:r w:rsidRPr="003877F5">
        <w:rPr>
          <w:rFonts w:ascii="Times New Roman" w:hAnsi="Times New Roman"/>
          <w:sz w:val="24"/>
          <w:szCs w:val="24"/>
        </w:rPr>
        <w:t xml:space="preserve"> Контроль за размещением и достоверностью сведений осуществляет </w:t>
      </w:r>
      <w:r w:rsidR="009607CA" w:rsidRPr="003877F5">
        <w:rPr>
          <w:rFonts w:ascii="Times New Roman" w:hAnsi="Times New Roman"/>
          <w:sz w:val="24"/>
          <w:szCs w:val="24"/>
        </w:rPr>
        <w:t>и</w:t>
      </w:r>
      <w:r w:rsidRPr="003877F5">
        <w:rPr>
          <w:rFonts w:ascii="Times New Roman" w:hAnsi="Times New Roman"/>
          <w:sz w:val="24"/>
          <w:szCs w:val="24"/>
        </w:rPr>
        <w:t>сполнительный орган Ассоциации.</w:t>
      </w:r>
      <w:r w:rsidR="0010512F" w:rsidRPr="003877F5">
        <w:rPr>
          <w:rFonts w:ascii="Times New Roman" w:hAnsi="Times New Roman"/>
          <w:sz w:val="24"/>
          <w:szCs w:val="24"/>
        </w:rPr>
        <w:t xml:space="preserve"> </w:t>
      </w:r>
    </w:p>
    <w:p w:rsidR="00661724" w:rsidRPr="003877F5" w:rsidRDefault="00BD2D62" w:rsidP="00F25B59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9.</w:t>
      </w:r>
      <w:r w:rsidRPr="003877F5">
        <w:rPr>
          <w:rFonts w:ascii="Times New Roman" w:hAnsi="Times New Roman"/>
          <w:b/>
          <w:sz w:val="24"/>
          <w:szCs w:val="24"/>
        </w:rPr>
        <w:tab/>
        <w:t>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организаций</w:t>
      </w:r>
    </w:p>
    <w:p w:rsidR="00F25B59" w:rsidRDefault="00BD2D62" w:rsidP="00F25B5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9.</w:t>
      </w:r>
      <w:r w:rsidR="009607CA" w:rsidRPr="003877F5">
        <w:rPr>
          <w:rFonts w:ascii="Times New Roman" w:hAnsi="Times New Roman"/>
          <w:sz w:val="24"/>
          <w:szCs w:val="24"/>
        </w:rPr>
        <w:t>1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Индивидуальный предприниматель или юридическое лицо, являющиеся членами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в случае исключения сведений о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697086" w:rsidRPr="00F25B59" w:rsidRDefault="00697086" w:rsidP="00F25B59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697086">
        <w:rPr>
          <w:rFonts w:ascii="Times New Roman" w:hAnsi="Times New Roman"/>
          <w:b/>
          <w:sz w:val="24"/>
          <w:szCs w:val="24"/>
        </w:rPr>
        <w:t>. Порядок выдачи займов членам</w:t>
      </w:r>
      <w:r>
        <w:rPr>
          <w:rFonts w:ascii="Times New Roman" w:hAnsi="Times New Roman"/>
          <w:b/>
          <w:sz w:val="24"/>
          <w:szCs w:val="24"/>
        </w:rPr>
        <w:t xml:space="preserve"> саморегулируемой организации и</w:t>
      </w:r>
    </w:p>
    <w:p w:rsidR="00697086" w:rsidRDefault="00697086" w:rsidP="00F25B59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7086">
        <w:rPr>
          <w:rFonts w:ascii="Times New Roman" w:hAnsi="Times New Roman"/>
          <w:b/>
          <w:sz w:val="24"/>
          <w:szCs w:val="24"/>
        </w:rPr>
        <w:t>осуществления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086">
        <w:rPr>
          <w:rFonts w:ascii="Times New Roman" w:hAnsi="Times New Roman"/>
          <w:b/>
          <w:sz w:val="24"/>
          <w:szCs w:val="24"/>
        </w:rPr>
        <w:t>контроля за использованием средств,</w:t>
      </w:r>
    </w:p>
    <w:p w:rsidR="00697086" w:rsidRPr="00697086" w:rsidRDefault="00697086" w:rsidP="00F25B59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7086">
        <w:rPr>
          <w:rFonts w:ascii="Times New Roman" w:hAnsi="Times New Roman"/>
          <w:b/>
          <w:sz w:val="24"/>
          <w:szCs w:val="24"/>
        </w:rPr>
        <w:t>предоставленных по таким займам</w:t>
      </w:r>
    </w:p>
    <w:p w:rsidR="00697086" w:rsidRPr="00697086" w:rsidRDefault="00697086" w:rsidP="00F25B59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7086">
        <w:rPr>
          <w:rFonts w:ascii="Times New Roman" w:hAnsi="Times New Roman"/>
          <w:b/>
          <w:sz w:val="24"/>
          <w:szCs w:val="24"/>
        </w:rPr>
        <w:t>10.1. Размеры займов, значение процентов за пользование такими займами, срок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086">
        <w:rPr>
          <w:rFonts w:ascii="Times New Roman" w:hAnsi="Times New Roman"/>
          <w:b/>
          <w:sz w:val="24"/>
          <w:szCs w:val="24"/>
        </w:rPr>
        <w:t>предоставления</w:t>
      </w:r>
      <w:r w:rsidR="00F25B59">
        <w:rPr>
          <w:rFonts w:ascii="Times New Roman" w:hAnsi="Times New Roman"/>
          <w:b/>
          <w:sz w:val="24"/>
          <w:szCs w:val="24"/>
        </w:rPr>
        <w:t>.</w:t>
      </w:r>
    </w:p>
    <w:p w:rsidR="00697086" w:rsidRPr="00697086" w:rsidRDefault="00F25B59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697086" w:rsidRPr="00697086">
        <w:rPr>
          <w:rFonts w:ascii="Times New Roman" w:hAnsi="Times New Roman"/>
          <w:sz w:val="24"/>
          <w:szCs w:val="24"/>
        </w:rPr>
        <w:t>.1.1. В соответствии с частью 17 статьи 3.3 Феде</w:t>
      </w:r>
      <w:r>
        <w:rPr>
          <w:rFonts w:ascii="Times New Roman" w:hAnsi="Times New Roman"/>
          <w:sz w:val="24"/>
          <w:szCs w:val="24"/>
        </w:rPr>
        <w:t>рального закона от 29.12.2004 №</w:t>
      </w:r>
      <w:r w:rsidR="00697086" w:rsidRPr="00697086">
        <w:rPr>
          <w:rFonts w:ascii="Times New Roman" w:hAnsi="Times New Roman"/>
          <w:sz w:val="24"/>
          <w:szCs w:val="24"/>
        </w:rPr>
        <w:t>191-ФЗ «О введении в действие Градостроительного кодекса Российской Федерации",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постановлением Правительства Российской Фе</w:t>
      </w:r>
      <w:r>
        <w:rPr>
          <w:rFonts w:ascii="Times New Roman" w:hAnsi="Times New Roman"/>
          <w:sz w:val="24"/>
          <w:szCs w:val="24"/>
        </w:rPr>
        <w:t xml:space="preserve">дерации от 27.06.2020 № 938 «Об </w:t>
      </w:r>
      <w:r w:rsidR="00697086" w:rsidRPr="00697086">
        <w:rPr>
          <w:rFonts w:ascii="Times New Roman" w:hAnsi="Times New Roman"/>
          <w:sz w:val="24"/>
          <w:szCs w:val="24"/>
        </w:rPr>
        <w:t xml:space="preserve">утверждении Положения об отдельных условиях </w:t>
      </w:r>
      <w:r>
        <w:rPr>
          <w:rFonts w:ascii="Times New Roman" w:hAnsi="Times New Roman"/>
          <w:sz w:val="24"/>
          <w:szCs w:val="24"/>
        </w:rPr>
        <w:t xml:space="preserve">предоставления займов членам </w:t>
      </w:r>
      <w:r w:rsidR="00697086" w:rsidRPr="00697086">
        <w:rPr>
          <w:rFonts w:ascii="Times New Roman" w:hAnsi="Times New Roman"/>
          <w:sz w:val="24"/>
          <w:szCs w:val="24"/>
        </w:rPr>
        <w:t>саморегулируемых организаций и порядке осуществления контроля за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средств, предоставленных по таким займам» Ассоциация имеет право в целях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поддержки своим членам в связи с распространением новой коронавирусной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предоставлять займы членам Ассоциации за счёт</w:t>
      </w:r>
      <w:r>
        <w:rPr>
          <w:rFonts w:ascii="Times New Roman" w:hAnsi="Times New Roman"/>
          <w:sz w:val="24"/>
          <w:szCs w:val="24"/>
        </w:rPr>
        <w:t xml:space="preserve"> средств компенсационного фонда </w:t>
      </w:r>
      <w:r w:rsidR="00697086" w:rsidRPr="00697086">
        <w:rPr>
          <w:rFonts w:ascii="Times New Roman" w:hAnsi="Times New Roman"/>
          <w:sz w:val="24"/>
          <w:szCs w:val="24"/>
        </w:rPr>
        <w:t xml:space="preserve">обеспечения договорных обязательств (далее </w:t>
      </w:r>
      <w:r>
        <w:rPr>
          <w:rFonts w:ascii="Times New Roman" w:hAnsi="Times New Roman"/>
          <w:sz w:val="24"/>
          <w:szCs w:val="24"/>
        </w:rPr>
        <w:t xml:space="preserve">соответственно – заём, займы) в </w:t>
      </w:r>
      <w:r w:rsidR="00697086" w:rsidRPr="00697086">
        <w:rPr>
          <w:rFonts w:ascii="Times New Roman" w:hAnsi="Times New Roman"/>
          <w:sz w:val="24"/>
          <w:szCs w:val="24"/>
        </w:rPr>
        <w:t>соответствии с гражданским законодательством до 1 января 2021 года. Объём займов,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предоставленных Ассоциацией, не может превышать 50 процентов от общего объёма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средств её компенсационного фонда.</w:t>
      </w:r>
    </w:p>
    <w:p w:rsidR="00697086" w:rsidRPr="00697086" w:rsidRDefault="00F25B59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.1.2. Предельный размер займов для о</w:t>
      </w:r>
      <w:r>
        <w:rPr>
          <w:rFonts w:ascii="Times New Roman" w:hAnsi="Times New Roman"/>
          <w:sz w:val="24"/>
          <w:szCs w:val="24"/>
        </w:rPr>
        <w:t xml:space="preserve">дного члена Ассоциации не может </w:t>
      </w:r>
      <w:r w:rsidR="00697086" w:rsidRPr="00697086">
        <w:rPr>
          <w:rFonts w:ascii="Times New Roman" w:hAnsi="Times New Roman"/>
          <w:sz w:val="24"/>
          <w:szCs w:val="24"/>
        </w:rPr>
        <w:t>превышать 15 процентов от 50 процентов средств компенсационного фонда при 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что выдача таких займов не приводит к снижению размера средств компенсационного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фонда ниже его размера, определяемого на день</w:t>
      </w:r>
      <w:r>
        <w:rPr>
          <w:rFonts w:ascii="Times New Roman" w:hAnsi="Times New Roman"/>
          <w:sz w:val="24"/>
          <w:szCs w:val="24"/>
        </w:rPr>
        <w:t xml:space="preserve"> принятия Ассоциацией решения о </w:t>
      </w:r>
      <w:r w:rsidR="00697086" w:rsidRPr="00697086">
        <w:rPr>
          <w:rFonts w:ascii="Times New Roman" w:hAnsi="Times New Roman"/>
          <w:sz w:val="24"/>
          <w:szCs w:val="24"/>
        </w:rPr>
        <w:t>предоставлении суммы займа, исходя из фактического количества членов Ассоциации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уровня их ответственности по обязательствам.</w:t>
      </w:r>
    </w:p>
    <w:p w:rsidR="00697086" w:rsidRPr="00697086" w:rsidRDefault="00F25B59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.1.3. Размер займа для конкретного члена Ассоц</w:t>
      </w:r>
      <w:r>
        <w:rPr>
          <w:rFonts w:ascii="Times New Roman" w:hAnsi="Times New Roman"/>
          <w:sz w:val="24"/>
          <w:szCs w:val="24"/>
        </w:rPr>
        <w:t xml:space="preserve">иации устанавливается договором </w:t>
      </w:r>
      <w:r w:rsidR="00697086" w:rsidRPr="00697086">
        <w:rPr>
          <w:rFonts w:ascii="Times New Roman" w:hAnsi="Times New Roman"/>
          <w:sz w:val="24"/>
          <w:szCs w:val="24"/>
        </w:rPr>
        <w:t>о предоставлении займа (далее - договор займа) в соответствии с решением Ассоциации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предоставлении займа, но не может превышать предельный размер займа, установленный</w:t>
      </w:r>
      <w:r>
        <w:rPr>
          <w:rFonts w:ascii="Times New Roman" w:hAnsi="Times New Roman"/>
          <w:sz w:val="24"/>
          <w:szCs w:val="24"/>
        </w:rPr>
        <w:t xml:space="preserve"> пунктом 10</w:t>
      </w:r>
      <w:r w:rsidR="00697086" w:rsidRPr="00697086">
        <w:rPr>
          <w:rFonts w:ascii="Times New Roman" w:hAnsi="Times New Roman"/>
          <w:sz w:val="24"/>
          <w:szCs w:val="24"/>
        </w:rPr>
        <w:t>.1.2 настоящего Положения.</w:t>
      </w:r>
    </w:p>
    <w:p w:rsidR="00697086" w:rsidRPr="00697086" w:rsidRDefault="00F25B59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.1.4. В день принятия решения о предоставлени</w:t>
      </w:r>
      <w:r>
        <w:rPr>
          <w:rFonts w:ascii="Times New Roman" w:hAnsi="Times New Roman"/>
          <w:sz w:val="24"/>
          <w:szCs w:val="24"/>
        </w:rPr>
        <w:t xml:space="preserve">и займа Ассоциация осуществляет </w:t>
      </w:r>
      <w:r w:rsidR="00697086" w:rsidRPr="00697086">
        <w:rPr>
          <w:rFonts w:ascii="Times New Roman" w:hAnsi="Times New Roman"/>
          <w:sz w:val="24"/>
          <w:szCs w:val="24"/>
        </w:rPr>
        <w:t>расчёт размера части компенсационного фонда Ассоциации, подлежащей 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в целях выдачи займов, в соответствии с частью 4 статьи 55.4 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Российской Федерации.</w:t>
      </w:r>
    </w:p>
    <w:p w:rsidR="00697086" w:rsidRPr="00697086" w:rsidRDefault="00F25B59" w:rsidP="0069708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 xml:space="preserve">.1.5. Размер процентов за пользование </w:t>
      </w:r>
      <w:r w:rsidR="004945C6">
        <w:rPr>
          <w:rFonts w:ascii="Times New Roman" w:hAnsi="Times New Roman"/>
          <w:sz w:val="24"/>
          <w:szCs w:val="24"/>
        </w:rPr>
        <w:t xml:space="preserve">займом составляет 0,1 % </w:t>
      </w:r>
      <w:r w:rsidR="004945C6" w:rsidRPr="00D00347">
        <w:rPr>
          <w:rFonts w:ascii="Times New Roman" w:hAnsi="Times New Roman"/>
          <w:sz w:val="24"/>
          <w:szCs w:val="24"/>
        </w:rPr>
        <w:t>годовых, но не может превышать ½ ключевой ставки Центрального Банка Российской Федерации, действующей на день выдачи (предоставления займа).</w:t>
      </w:r>
    </w:p>
    <w:p w:rsidR="00697086" w:rsidRPr="00697086" w:rsidRDefault="00F25B59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.1.6. Предельный срок предоставления займа не м</w:t>
      </w:r>
      <w:r>
        <w:rPr>
          <w:rFonts w:ascii="Times New Roman" w:hAnsi="Times New Roman"/>
          <w:sz w:val="24"/>
          <w:szCs w:val="24"/>
        </w:rPr>
        <w:t xml:space="preserve">ожет составлять более 1 года со </w:t>
      </w:r>
      <w:r w:rsidR="00697086" w:rsidRPr="00697086">
        <w:rPr>
          <w:rFonts w:ascii="Times New Roman" w:hAnsi="Times New Roman"/>
          <w:sz w:val="24"/>
          <w:szCs w:val="24"/>
        </w:rPr>
        <w:t xml:space="preserve">дня заключения договора займа, а в случае </w:t>
      </w:r>
      <w:r>
        <w:rPr>
          <w:rFonts w:ascii="Times New Roman" w:hAnsi="Times New Roman"/>
          <w:sz w:val="24"/>
          <w:szCs w:val="24"/>
        </w:rPr>
        <w:t xml:space="preserve">если заём предоставлен на цели, </w:t>
      </w:r>
      <w:r w:rsidR="00697086" w:rsidRPr="00697086">
        <w:rPr>
          <w:rFonts w:ascii="Times New Roman" w:hAnsi="Times New Roman"/>
          <w:sz w:val="24"/>
          <w:szCs w:val="24"/>
        </w:rPr>
        <w:t>предусм</w:t>
      </w:r>
      <w:r>
        <w:rPr>
          <w:rFonts w:ascii="Times New Roman" w:hAnsi="Times New Roman"/>
          <w:sz w:val="24"/>
          <w:szCs w:val="24"/>
        </w:rPr>
        <w:t>отренные подпунктом «б» пункта 10</w:t>
      </w:r>
      <w:r w:rsidR="00697086" w:rsidRPr="00697086">
        <w:rPr>
          <w:rFonts w:ascii="Times New Roman" w:hAnsi="Times New Roman"/>
          <w:sz w:val="24"/>
          <w:szCs w:val="24"/>
        </w:rPr>
        <w:t>.2.1 настоящего Положения, - более 5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дней со дня указанного в договоре подряда срока исполнения обязательств по нему.</w:t>
      </w:r>
    </w:p>
    <w:p w:rsidR="00697086" w:rsidRPr="00697086" w:rsidRDefault="00F25B59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.1.7. Срок предоставления займа для конкретног</w:t>
      </w:r>
      <w:r>
        <w:rPr>
          <w:rFonts w:ascii="Times New Roman" w:hAnsi="Times New Roman"/>
          <w:sz w:val="24"/>
          <w:szCs w:val="24"/>
        </w:rPr>
        <w:t xml:space="preserve">о члена Ассоциации определяется </w:t>
      </w:r>
      <w:r w:rsidR="00697086" w:rsidRPr="00697086">
        <w:rPr>
          <w:rFonts w:ascii="Times New Roman" w:hAnsi="Times New Roman"/>
          <w:sz w:val="24"/>
          <w:szCs w:val="24"/>
        </w:rPr>
        <w:t>договором займа в соответствии с решением Ассоциаци</w:t>
      </w:r>
      <w:r>
        <w:rPr>
          <w:rFonts w:ascii="Times New Roman" w:hAnsi="Times New Roman"/>
          <w:sz w:val="24"/>
          <w:szCs w:val="24"/>
        </w:rPr>
        <w:t xml:space="preserve">и о предоставлении суммы займа, </w:t>
      </w:r>
      <w:r w:rsidR="00697086" w:rsidRPr="00697086">
        <w:rPr>
          <w:rFonts w:ascii="Times New Roman" w:hAnsi="Times New Roman"/>
          <w:sz w:val="24"/>
          <w:szCs w:val="24"/>
        </w:rPr>
        <w:t>но не может превышать предельный срок предоставления займа, установленный пунктом</w:t>
      </w:r>
      <w:r>
        <w:rPr>
          <w:rFonts w:ascii="Times New Roman" w:hAnsi="Times New Roman"/>
          <w:sz w:val="24"/>
          <w:szCs w:val="24"/>
        </w:rPr>
        <w:t xml:space="preserve"> 10</w:t>
      </w:r>
      <w:r w:rsidR="00697086" w:rsidRPr="00697086">
        <w:rPr>
          <w:rFonts w:ascii="Times New Roman" w:hAnsi="Times New Roman"/>
          <w:sz w:val="24"/>
          <w:szCs w:val="24"/>
        </w:rPr>
        <w:t>.1.6. настоящего Положения.</w:t>
      </w:r>
    </w:p>
    <w:p w:rsidR="00697086" w:rsidRPr="00F25B59" w:rsidRDefault="00F25B59" w:rsidP="00697086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5B59">
        <w:rPr>
          <w:rFonts w:ascii="Times New Roman" w:hAnsi="Times New Roman"/>
          <w:b/>
          <w:sz w:val="24"/>
          <w:szCs w:val="24"/>
        </w:rPr>
        <w:t>10</w:t>
      </w:r>
      <w:r w:rsidR="00697086" w:rsidRPr="00F25B59">
        <w:rPr>
          <w:rFonts w:ascii="Times New Roman" w:hAnsi="Times New Roman"/>
          <w:b/>
          <w:sz w:val="24"/>
          <w:szCs w:val="24"/>
        </w:rPr>
        <w:t>.2. Цели предоставления займов</w:t>
      </w:r>
    </w:p>
    <w:p w:rsidR="00697086" w:rsidRPr="00697086" w:rsidRDefault="00F25B59" w:rsidP="0069708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.2.1. Заём может быть предоставлен на следующие цели:</w:t>
      </w:r>
    </w:p>
    <w:p w:rsidR="00697086" w:rsidRPr="00697086" w:rsidRDefault="00697086" w:rsidP="0069708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а) выплата заработной платы работникам члена Ассоциации;</w:t>
      </w:r>
    </w:p>
    <w:p w:rsidR="00697086" w:rsidRPr="00697086" w:rsidRDefault="00697086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lastRenderedPageBreak/>
        <w:t>б) приобретение строительных материалов, конструкций, оборудования для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выполнения по заключённым до 1 апреля 2020 г. договорам (контрактам) работ по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строительству, реконструкции, капитальному ремон</w:t>
      </w:r>
      <w:r w:rsidR="00F25B59">
        <w:rPr>
          <w:rFonts w:ascii="Times New Roman" w:hAnsi="Times New Roman"/>
          <w:sz w:val="24"/>
          <w:szCs w:val="24"/>
        </w:rPr>
        <w:t xml:space="preserve">ту, сносу объектов капитального </w:t>
      </w:r>
      <w:r w:rsidRPr="00697086">
        <w:rPr>
          <w:rFonts w:ascii="Times New Roman" w:hAnsi="Times New Roman"/>
          <w:sz w:val="24"/>
          <w:szCs w:val="24"/>
        </w:rPr>
        <w:t>строительства, по сохранению объектов культу</w:t>
      </w:r>
      <w:r w:rsidR="00F25B59">
        <w:rPr>
          <w:rFonts w:ascii="Times New Roman" w:hAnsi="Times New Roman"/>
          <w:sz w:val="24"/>
          <w:szCs w:val="24"/>
        </w:rPr>
        <w:t xml:space="preserve">рного наследия в соответствии с </w:t>
      </w:r>
      <w:r w:rsidRPr="00697086">
        <w:rPr>
          <w:rFonts w:ascii="Times New Roman" w:hAnsi="Times New Roman"/>
          <w:sz w:val="24"/>
          <w:szCs w:val="24"/>
        </w:rPr>
        <w:t>федеральными законами «О контрактной системе в сфере закупок товаров, работ, услуг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для обеспечения государственных и муниципальных нужд» и «О закупках товаров, работ,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услуг отдельными видами юридических лиц», постановлением Правительства Российской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Федерации от 01.07.2016 № 615 «О порядке привлечения подрядных организаций для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оказания услуг и (или) выполнения работ по капитальному ремонту общего имущества в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многоквартирном доме и порядке осуществления закупок товаров, работ, услуг в целях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выполнения функций специализирован</w:t>
      </w:r>
      <w:r w:rsidR="00F25B59">
        <w:rPr>
          <w:rFonts w:ascii="Times New Roman" w:hAnsi="Times New Roman"/>
          <w:sz w:val="24"/>
          <w:szCs w:val="24"/>
        </w:rPr>
        <w:t xml:space="preserve">ной некоммерческой организации, </w:t>
      </w:r>
      <w:r w:rsidRPr="00697086">
        <w:rPr>
          <w:rFonts w:ascii="Times New Roman" w:hAnsi="Times New Roman"/>
          <w:sz w:val="24"/>
          <w:szCs w:val="24"/>
        </w:rPr>
        <w:t>осуществляющей деятельность, направленную на обеспечение проведения капитального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ремонта общего имущества в многоквартирных</w:t>
      </w:r>
      <w:r w:rsidR="00F25B59">
        <w:rPr>
          <w:rFonts w:ascii="Times New Roman" w:hAnsi="Times New Roman"/>
          <w:sz w:val="24"/>
          <w:szCs w:val="24"/>
        </w:rPr>
        <w:t xml:space="preserve"> домах», а также для выполнения </w:t>
      </w:r>
      <w:r w:rsidRPr="00697086">
        <w:rPr>
          <w:rFonts w:ascii="Times New Roman" w:hAnsi="Times New Roman"/>
          <w:sz w:val="24"/>
          <w:szCs w:val="24"/>
        </w:rPr>
        <w:t>указанных работ по договорам, заключённым в целях строительства многоквартирных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домов и (или) иных объектов недвижимости в соо</w:t>
      </w:r>
      <w:r w:rsidR="00F25B59">
        <w:rPr>
          <w:rFonts w:ascii="Times New Roman" w:hAnsi="Times New Roman"/>
          <w:sz w:val="24"/>
          <w:szCs w:val="24"/>
        </w:rPr>
        <w:t xml:space="preserve">тветствии с Федеральным законом </w:t>
      </w:r>
      <w:r w:rsidRPr="00697086">
        <w:rPr>
          <w:rFonts w:ascii="Times New Roman" w:hAnsi="Times New Roman"/>
          <w:sz w:val="24"/>
          <w:szCs w:val="24"/>
        </w:rPr>
        <w:t>«Об участии в долевом строительстве многок</w:t>
      </w:r>
      <w:r w:rsidR="00F25B59">
        <w:rPr>
          <w:rFonts w:ascii="Times New Roman" w:hAnsi="Times New Roman"/>
          <w:sz w:val="24"/>
          <w:szCs w:val="24"/>
        </w:rPr>
        <w:t xml:space="preserve">вартирных домов и иных объектов </w:t>
      </w:r>
      <w:r w:rsidRPr="00697086">
        <w:rPr>
          <w:rFonts w:ascii="Times New Roman" w:hAnsi="Times New Roman"/>
          <w:sz w:val="24"/>
          <w:szCs w:val="24"/>
        </w:rPr>
        <w:t>недвижимости и о внесении изменений в некоторые законодательные акты Российской</w:t>
      </w:r>
      <w:r w:rsidR="00F25B59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Федерации» (далее - договор подряда);</w:t>
      </w:r>
    </w:p>
    <w:p w:rsidR="00697086" w:rsidRPr="00697086" w:rsidRDefault="00697086" w:rsidP="00F25B59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в) уплата вознаграждения банку за предоставлени</w:t>
      </w:r>
      <w:r w:rsidR="00F25B59">
        <w:rPr>
          <w:rFonts w:ascii="Times New Roman" w:hAnsi="Times New Roman"/>
          <w:sz w:val="24"/>
          <w:szCs w:val="24"/>
        </w:rPr>
        <w:t xml:space="preserve">е новой банковской гарантии или </w:t>
      </w:r>
      <w:r w:rsidRPr="00697086">
        <w:rPr>
          <w:rFonts w:ascii="Times New Roman" w:hAnsi="Times New Roman"/>
          <w:sz w:val="24"/>
          <w:szCs w:val="24"/>
        </w:rPr>
        <w:t>внесение изменений в ранее выданную банк</w:t>
      </w:r>
      <w:r w:rsidR="00F25B59">
        <w:rPr>
          <w:rFonts w:ascii="Times New Roman" w:hAnsi="Times New Roman"/>
          <w:sz w:val="24"/>
          <w:szCs w:val="24"/>
        </w:rPr>
        <w:t xml:space="preserve">овскую гарантию, обеспечивающих </w:t>
      </w:r>
      <w:r w:rsidRPr="00697086">
        <w:rPr>
          <w:rFonts w:ascii="Times New Roman" w:hAnsi="Times New Roman"/>
          <w:sz w:val="24"/>
          <w:szCs w:val="24"/>
        </w:rPr>
        <w:t>исполнение обязательств подрядчика по договорам подряда.</w:t>
      </w:r>
    </w:p>
    <w:p w:rsidR="00862DB4" w:rsidRDefault="00862DB4" w:rsidP="00862DB4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97086" w:rsidRPr="00862DB4">
        <w:rPr>
          <w:rFonts w:ascii="Times New Roman" w:hAnsi="Times New Roman"/>
          <w:b/>
          <w:sz w:val="24"/>
          <w:szCs w:val="24"/>
        </w:rPr>
        <w:t>.3. Тр</w:t>
      </w:r>
      <w:r>
        <w:rPr>
          <w:rFonts w:ascii="Times New Roman" w:hAnsi="Times New Roman"/>
          <w:b/>
          <w:sz w:val="24"/>
          <w:szCs w:val="24"/>
        </w:rPr>
        <w:t xml:space="preserve">ебования. 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.3.1. Заём предоставляется при услови</w:t>
      </w:r>
      <w:r>
        <w:rPr>
          <w:rFonts w:ascii="Times New Roman" w:hAnsi="Times New Roman"/>
          <w:sz w:val="24"/>
          <w:szCs w:val="24"/>
        </w:rPr>
        <w:t xml:space="preserve">и соответствия члена Ассоциации </w:t>
      </w:r>
      <w:r w:rsidR="00697086" w:rsidRPr="00697086">
        <w:rPr>
          <w:rFonts w:ascii="Times New Roman" w:hAnsi="Times New Roman"/>
          <w:sz w:val="24"/>
          <w:szCs w:val="24"/>
        </w:rPr>
        <w:t>следующим требованиям: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а) член Ассоциации не имеет задолженности</w:t>
      </w:r>
      <w:r w:rsidR="00862DB4">
        <w:rPr>
          <w:rFonts w:ascii="Times New Roman" w:hAnsi="Times New Roman"/>
          <w:sz w:val="24"/>
          <w:szCs w:val="24"/>
        </w:rPr>
        <w:t xml:space="preserve"> по выплате заработной платы по </w:t>
      </w:r>
      <w:r w:rsidRPr="00697086">
        <w:rPr>
          <w:rFonts w:ascii="Times New Roman" w:hAnsi="Times New Roman"/>
          <w:sz w:val="24"/>
          <w:szCs w:val="24"/>
        </w:rPr>
        <w:t>состоянию на 1 апреля 2020 г.;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б) член Ассоциации не имеет по состоянию на 1-е ч</w:t>
      </w:r>
      <w:r w:rsidR="00862DB4">
        <w:rPr>
          <w:rFonts w:ascii="Times New Roman" w:hAnsi="Times New Roman"/>
          <w:sz w:val="24"/>
          <w:szCs w:val="24"/>
        </w:rPr>
        <w:t xml:space="preserve">исло месяца, в котором подаётся </w:t>
      </w:r>
      <w:r w:rsidRPr="00697086">
        <w:rPr>
          <w:rFonts w:ascii="Times New Roman" w:hAnsi="Times New Roman"/>
          <w:sz w:val="24"/>
          <w:szCs w:val="24"/>
        </w:rPr>
        <w:t>заявка на получение займа, задолженности по уплате налогов, сборов, пеней, штрафов и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процентов, подлежащих уплате в соответствии</w:t>
      </w:r>
      <w:r w:rsidR="00862DB4"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Pr="00697086">
        <w:rPr>
          <w:rFonts w:ascii="Times New Roman" w:hAnsi="Times New Roman"/>
          <w:sz w:val="24"/>
          <w:szCs w:val="24"/>
        </w:rPr>
        <w:t>Федерации, превышающей 300000 рублей;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в) член Ассоциации - юридическое лицо не находи</w:t>
      </w:r>
      <w:r w:rsidR="00862DB4">
        <w:rPr>
          <w:rFonts w:ascii="Times New Roman" w:hAnsi="Times New Roman"/>
          <w:sz w:val="24"/>
          <w:szCs w:val="24"/>
        </w:rPr>
        <w:t xml:space="preserve">тся в состоянии ликвидации и не </w:t>
      </w:r>
      <w:r w:rsidRPr="00697086">
        <w:rPr>
          <w:rFonts w:ascii="Times New Roman" w:hAnsi="Times New Roman"/>
          <w:sz w:val="24"/>
          <w:szCs w:val="24"/>
        </w:rPr>
        <w:t>имеет решения суда о введении в отношении его внешнего управления или о продлении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 xml:space="preserve">срока такого внешнего управления либо решения суда </w:t>
      </w:r>
      <w:r w:rsidR="00862DB4">
        <w:rPr>
          <w:rFonts w:ascii="Times New Roman" w:hAnsi="Times New Roman"/>
          <w:sz w:val="24"/>
          <w:szCs w:val="24"/>
        </w:rPr>
        <w:t xml:space="preserve">о признании его несостоятельным </w:t>
      </w:r>
      <w:r w:rsidRPr="00697086">
        <w:rPr>
          <w:rFonts w:ascii="Times New Roman" w:hAnsi="Times New Roman"/>
          <w:sz w:val="24"/>
          <w:szCs w:val="24"/>
        </w:rPr>
        <w:t>(банкротом) и об открытии конкурсного производства;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г) член Ассоциации не имеет административного п</w:t>
      </w:r>
      <w:r w:rsidR="00862DB4">
        <w:rPr>
          <w:rFonts w:ascii="Times New Roman" w:hAnsi="Times New Roman"/>
          <w:sz w:val="24"/>
          <w:szCs w:val="24"/>
        </w:rPr>
        <w:t xml:space="preserve">риостановления его деятельности </w:t>
      </w:r>
      <w:r w:rsidRPr="00697086">
        <w:rPr>
          <w:rFonts w:ascii="Times New Roman" w:hAnsi="Times New Roman"/>
          <w:sz w:val="24"/>
          <w:szCs w:val="24"/>
        </w:rPr>
        <w:t>в соответствии с Кодексом Российской Федер</w:t>
      </w:r>
      <w:r w:rsidR="00862DB4">
        <w:rPr>
          <w:rFonts w:ascii="Times New Roman" w:hAnsi="Times New Roman"/>
          <w:sz w:val="24"/>
          <w:szCs w:val="24"/>
        </w:rPr>
        <w:t xml:space="preserve">ации об административных </w:t>
      </w:r>
      <w:r w:rsidRPr="00697086">
        <w:rPr>
          <w:rFonts w:ascii="Times New Roman" w:hAnsi="Times New Roman"/>
          <w:sz w:val="24"/>
          <w:szCs w:val="24"/>
        </w:rPr>
        <w:t>правонарушениях;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д) член Ассоциации не находится в реестра</w:t>
      </w:r>
      <w:r w:rsidR="00862DB4">
        <w:rPr>
          <w:rFonts w:ascii="Times New Roman" w:hAnsi="Times New Roman"/>
          <w:sz w:val="24"/>
          <w:szCs w:val="24"/>
        </w:rPr>
        <w:t xml:space="preserve">х недобросовестных поставщиков, </w:t>
      </w:r>
      <w:r w:rsidRPr="00697086">
        <w:rPr>
          <w:rFonts w:ascii="Times New Roman" w:hAnsi="Times New Roman"/>
          <w:sz w:val="24"/>
          <w:szCs w:val="24"/>
        </w:rPr>
        <w:t>ведение которых осуществляется в соответствии с федеральными законами «О закупках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товаров, работ, услуг отдельными видами юридических лиц» и «О контрактной системе в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нужд»;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е) учредители (участники) или члены коллегиального исполнительного органа,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единоличный исполнительный орган члена Ассоциации - юридического лица, а в случае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передачи полномочий единоличного исполнительного органа управляющей организации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или управляющему - единоличный исполнительный орган управляющей организации или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управляющий не имеют непогашенную или неснятую судимость за преступления в сфере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экономики;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ж) учредители (участники) или члены коллеги</w:t>
      </w:r>
      <w:r w:rsidR="00862DB4">
        <w:rPr>
          <w:rFonts w:ascii="Times New Roman" w:hAnsi="Times New Roman"/>
          <w:sz w:val="24"/>
          <w:szCs w:val="24"/>
        </w:rPr>
        <w:t xml:space="preserve">ального исполнительного органа, </w:t>
      </w:r>
      <w:r w:rsidRPr="00697086">
        <w:rPr>
          <w:rFonts w:ascii="Times New Roman" w:hAnsi="Times New Roman"/>
          <w:sz w:val="24"/>
          <w:szCs w:val="24"/>
        </w:rPr>
        <w:t>единоличный исполнительный орган члена Ассоциации - юридического лица, а в случае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передачи полномочий единоличного исполнительного органа управляющей организации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или управляющему - единоличный исполнительный орган управляющей организации или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управляющий не привлекались к субсидиарной о</w:t>
      </w:r>
      <w:r w:rsidR="00862DB4">
        <w:rPr>
          <w:rFonts w:ascii="Times New Roman" w:hAnsi="Times New Roman"/>
          <w:sz w:val="24"/>
          <w:szCs w:val="24"/>
        </w:rPr>
        <w:t xml:space="preserve">тветственности в соответствии с </w:t>
      </w:r>
      <w:r w:rsidRPr="00697086">
        <w:rPr>
          <w:rFonts w:ascii="Times New Roman" w:hAnsi="Times New Roman"/>
          <w:sz w:val="24"/>
          <w:szCs w:val="24"/>
        </w:rPr>
        <w:t>Федеральным законом «О несостоятельности (банкротстве)»;</w:t>
      </w:r>
    </w:p>
    <w:p w:rsidR="00862DB4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з) представлено обязательство об обеспечении ис</w:t>
      </w:r>
      <w:r w:rsidR="00862DB4">
        <w:rPr>
          <w:rFonts w:ascii="Times New Roman" w:hAnsi="Times New Roman"/>
          <w:sz w:val="24"/>
          <w:szCs w:val="24"/>
        </w:rPr>
        <w:t xml:space="preserve">полнения обязательств заёмщика </w:t>
      </w:r>
      <w:r w:rsidRPr="00697086">
        <w:rPr>
          <w:rFonts w:ascii="Times New Roman" w:hAnsi="Times New Roman"/>
          <w:sz w:val="24"/>
          <w:szCs w:val="24"/>
        </w:rPr>
        <w:t>по договору займа одним или нес</w:t>
      </w:r>
      <w:r w:rsidR="00862DB4">
        <w:rPr>
          <w:rFonts w:ascii="Times New Roman" w:hAnsi="Times New Roman"/>
          <w:sz w:val="24"/>
          <w:szCs w:val="24"/>
        </w:rPr>
        <w:t xml:space="preserve">колькими из следующих способов: 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залог имущества стоимостью, превышающей</w:t>
      </w:r>
      <w:r>
        <w:rPr>
          <w:rFonts w:ascii="Times New Roman" w:hAnsi="Times New Roman"/>
          <w:sz w:val="24"/>
          <w:szCs w:val="24"/>
        </w:rPr>
        <w:t xml:space="preserve"> сумму займа не менее чем на 30 </w:t>
      </w:r>
      <w:r w:rsidR="00697086" w:rsidRPr="00697086">
        <w:rPr>
          <w:rFonts w:ascii="Times New Roman" w:hAnsi="Times New Roman"/>
          <w:sz w:val="24"/>
          <w:szCs w:val="24"/>
        </w:rPr>
        <w:t>процентов;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уступка права требования денежных обязательст</w:t>
      </w:r>
      <w:r>
        <w:rPr>
          <w:rFonts w:ascii="Times New Roman" w:hAnsi="Times New Roman"/>
          <w:sz w:val="24"/>
          <w:szCs w:val="24"/>
        </w:rPr>
        <w:t xml:space="preserve">в по договорам подряда на сумму </w:t>
      </w:r>
      <w:r w:rsidR="00697086" w:rsidRPr="00697086">
        <w:rPr>
          <w:rFonts w:ascii="Times New Roman" w:hAnsi="Times New Roman"/>
          <w:sz w:val="24"/>
          <w:szCs w:val="24"/>
        </w:rPr>
        <w:t>запрашиваемого займа;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поручительство учредителей (участников), един</w:t>
      </w:r>
      <w:r>
        <w:rPr>
          <w:rFonts w:ascii="Times New Roman" w:hAnsi="Times New Roman"/>
          <w:sz w:val="24"/>
          <w:szCs w:val="24"/>
        </w:rPr>
        <w:t xml:space="preserve">оличного исполнительного органа </w:t>
      </w:r>
      <w:r w:rsidR="00697086" w:rsidRPr="00697086">
        <w:rPr>
          <w:rFonts w:ascii="Times New Roman" w:hAnsi="Times New Roman"/>
          <w:sz w:val="24"/>
          <w:szCs w:val="24"/>
        </w:rPr>
        <w:t>заёмщика - юридического лица, поручительство иных лиц;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и) член Ассоциации имеет заключённый с кр</w:t>
      </w:r>
      <w:r w:rsidR="00862DB4">
        <w:rPr>
          <w:rFonts w:ascii="Times New Roman" w:hAnsi="Times New Roman"/>
          <w:sz w:val="24"/>
          <w:szCs w:val="24"/>
        </w:rPr>
        <w:t xml:space="preserve">едитной организацией, в которой </w:t>
      </w:r>
      <w:r w:rsidRPr="00697086">
        <w:rPr>
          <w:rFonts w:ascii="Times New Roman" w:hAnsi="Times New Roman"/>
          <w:sz w:val="24"/>
          <w:szCs w:val="24"/>
        </w:rPr>
        <w:t>Ассоциацией размещены средства компенсационного фонда, договор банковского счёта,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предусматривающий: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отказ кредитной организации в списании денеж</w:t>
      </w:r>
      <w:r>
        <w:rPr>
          <w:rFonts w:ascii="Times New Roman" w:hAnsi="Times New Roman"/>
          <w:sz w:val="24"/>
          <w:szCs w:val="24"/>
        </w:rPr>
        <w:t xml:space="preserve">ных средств с банковского счета </w:t>
      </w:r>
      <w:r w:rsidR="00697086" w:rsidRPr="00697086">
        <w:rPr>
          <w:rFonts w:ascii="Times New Roman" w:hAnsi="Times New Roman"/>
          <w:sz w:val="24"/>
          <w:szCs w:val="24"/>
        </w:rPr>
        <w:t>заёмщика в пользу третьих лиц в случае получения кредитной организацией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Ассоциации об осуществлении отказа в списании денежных средств;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списание денежных средств на специаль</w:t>
      </w:r>
      <w:r>
        <w:rPr>
          <w:rFonts w:ascii="Times New Roman" w:hAnsi="Times New Roman"/>
          <w:sz w:val="24"/>
          <w:szCs w:val="24"/>
        </w:rPr>
        <w:t xml:space="preserve">ный банковский счёт, на котором </w:t>
      </w:r>
      <w:r w:rsidR="00697086" w:rsidRPr="00697086">
        <w:rPr>
          <w:rFonts w:ascii="Times New Roman" w:hAnsi="Times New Roman"/>
          <w:sz w:val="24"/>
          <w:szCs w:val="24"/>
        </w:rPr>
        <w:t>размещены средства компенсационного фонда (далее - специальный банковский счёт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Ассоциации), в случае направления Ассоциацией заёмщику и в кредитную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требования о досрочном возврате суммы займа и процентов за пользование займом;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к) член Ассоциации имеет заключённые трёхс</w:t>
      </w:r>
      <w:r w:rsidR="00862DB4">
        <w:rPr>
          <w:rFonts w:ascii="Times New Roman" w:hAnsi="Times New Roman"/>
          <w:sz w:val="24"/>
          <w:szCs w:val="24"/>
        </w:rPr>
        <w:t xml:space="preserve">торонние соглашения с кредитной </w:t>
      </w:r>
      <w:r w:rsidRPr="00697086">
        <w:rPr>
          <w:rFonts w:ascii="Times New Roman" w:hAnsi="Times New Roman"/>
          <w:sz w:val="24"/>
          <w:szCs w:val="24"/>
        </w:rPr>
        <w:t>организацией, в которой открыт специальны</w:t>
      </w:r>
      <w:r w:rsidR="00862DB4">
        <w:rPr>
          <w:rFonts w:ascii="Times New Roman" w:hAnsi="Times New Roman"/>
          <w:sz w:val="24"/>
          <w:szCs w:val="24"/>
        </w:rPr>
        <w:t xml:space="preserve">й банковский счёт Ассоциации, и </w:t>
      </w:r>
      <w:r w:rsidRPr="00697086">
        <w:rPr>
          <w:rFonts w:ascii="Times New Roman" w:hAnsi="Times New Roman"/>
          <w:sz w:val="24"/>
          <w:szCs w:val="24"/>
        </w:rPr>
        <w:t>кредитными организациями, в которых членом Ассоциации открыты банковские счета, о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списании с данных банковских счетов суммы займа и процентов за пользование займом в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пользу Ассоциации на основании предъявленного Ассоциацией требования о списании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суммы займа и процентов за пользование займом;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lastRenderedPageBreak/>
        <w:t>л) член Ассоциации имеет план расходова</w:t>
      </w:r>
      <w:r w:rsidR="00862DB4">
        <w:rPr>
          <w:rFonts w:ascii="Times New Roman" w:hAnsi="Times New Roman"/>
          <w:sz w:val="24"/>
          <w:szCs w:val="24"/>
        </w:rPr>
        <w:t xml:space="preserve">ния займа с указанием целей его </w:t>
      </w:r>
      <w:r w:rsidRPr="00697086">
        <w:rPr>
          <w:rFonts w:ascii="Times New Roman" w:hAnsi="Times New Roman"/>
          <w:sz w:val="24"/>
          <w:szCs w:val="24"/>
        </w:rPr>
        <w:t>использ</w:t>
      </w:r>
      <w:r w:rsidR="00C40303">
        <w:rPr>
          <w:rFonts w:ascii="Times New Roman" w:hAnsi="Times New Roman"/>
          <w:sz w:val="24"/>
          <w:szCs w:val="24"/>
        </w:rPr>
        <w:t>ования, соответствующих пункту 10</w:t>
      </w:r>
      <w:r w:rsidRPr="00697086">
        <w:rPr>
          <w:rFonts w:ascii="Times New Roman" w:hAnsi="Times New Roman"/>
          <w:sz w:val="24"/>
          <w:szCs w:val="24"/>
        </w:rPr>
        <w:t>.2.1 настоящего Положения, и лиц, в пользу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которых будут осуществляться платежи за счёт средств займа;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м) член Ассоциации не имеет задолженности по уплате членских взносов в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Ассоциацию и целевых взносов на нужды НОСТРОЙ;</w:t>
      </w:r>
    </w:p>
    <w:p w:rsidR="00697086" w:rsidRPr="00697086" w:rsidRDefault="00697086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н) отсутствие в отношении члена Ассоциации д</w:t>
      </w:r>
      <w:r w:rsidR="00862DB4">
        <w:rPr>
          <w:rFonts w:ascii="Times New Roman" w:hAnsi="Times New Roman"/>
          <w:sz w:val="24"/>
          <w:szCs w:val="24"/>
        </w:rPr>
        <w:t xml:space="preserve">ействующей меры дисциплинарного </w:t>
      </w:r>
      <w:r w:rsidRPr="00697086">
        <w:rPr>
          <w:rFonts w:ascii="Times New Roman" w:hAnsi="Times New Roman"/>
          <w:sz w:val="24"/>
          <w:szCs w:val="24"/>
        </w:rPr>
        <w:t>воздействия в виде приостановления права осуществлять строительство, реконструкцию,</w:t>
      </w:r>
      <w:r w:rsidR="00862DB4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капитальный ремонт, снос объектов капитального строительства.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.3.2. В целях получения займа член Ассоц</w:t>
      </w:r>
      <w:r>
        <w:rPr>
          <w:rFonts w:ascii="Times New Roman" w:hAnsi="Times New Roman"/>
          <w:sz w:val="24"/>
          <w:szCs w:val="24"/>
        </w:rPr>
        <w:t xml:space="preserve">иации представляет в Ассоциацию </w:t>
      </w:r>
      <w:r w:rsidR="00697086" w:rsidRPr="00697086">
        <w:rPr>
          <w:rFonts w:ascii="Times New Roman" w:hAnsi="Times New Roman"/>
          <w:sz w:val="24"/>
          <w:szCs w:val="24"/>
        </w:rPr>
        <w:t>следующие документы, подтверждающие его соотве</w:t>
      </w:r>
      <w:r>
        <w:rPr>
          <w:rFonts w:ascii="Times New Roman" w:hAnsi="Times New Roman"/>
          <w:sz w:val="24"/>
          <w:szCs w:val="24"/>
        </w:rPr>
        <w:t xml:space="preserve">тствие указанным в пункте 10.3.1 </w:t>
      </w:r>
      <w:r w:rsidR="00697086" w:rsidRPr="00697086">
        <w:rPr>
          <w:rFonts w:ascii="Times New Roman" w:hAnsi="Times New Roman"/>
          <w:sz w:val="24"/>
          <w:szCs w:val="24"/>
        </w:rPr>
        <w:t>настоящего Положения требованиям: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справка об отсутствии задолженности по выпл</w:t>
      </w:r>
      <w:r>
        <w:rPr>
          <w:rFonts w:ascii="Times New Roman" w:hAnsi="Times New Roman"/>
          <w:sz w:val="24"/>
          <w:szCs w:val="24"/>
        </w:rPr>
        <w:t xml:space="preserve">ате заработной платы работникам </w:t>
      </w:r>
      <w:r w:rsidR="00697086" w:rsidRPr="00697086">
        <w:rPr>
          <w:rFonts w:ascii="Times New Roman" w:hAnsi="Times New Roman"/>
          <w:sz w:val="24"/>
          <w:szCs w:val="24"/>
        </w:rPr>
        <w:t>члена Ассоциации - юридического лица по состоянию на 1 апреля 2020 г., подписанная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уполномоченным лицом члена Ассоциации;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справка налогового органа о задолженности по уплате налогов</w:t>
      </w:r>
      <w:r>
        <w:rPr>
          <w:rFonts w:ascii="Times New Roman" w:hAnsi="Times New Roman"/>
          <w:sz w:val="24"/>
          <w:szCs w:val="24"/>
        </w:rPr>
        <w:t xml:space="preserve">, сборов, пеней, </w:t>
      </w:r>
      <w:r w:rsidR="00697086" w:rsidRPr="00697086">
        <w:rPr>
          <w:rFonts w:ascii="Times New Roman" w:hAnsi="Times New Roman"/>
          <w:sz w:val="24"/>
          <w:szCs w:val="24"/>
        </w:rPr>
        <w:t>штрафов и процентов, подлежащих уплате в со</w:t>
      </w:r>
      <w:r>
        <w:rPr>
          <w:rFonts w:ascii="Times New Roman" w:hAnsi="Times New Roman"/>
          <w:sz w:val="24"/>
          <w:szCs w:val="24"/>
        </w:rPr>
        <w:t>ответствии с законодательством Российской</w:t>
      </w:r>
      <w:r w:rsidR="00697086" w:rsidRPr="00697086">
        <w:rPr>
          <w:rFonts w:ascii="Times New Roman" w:hAnsi="Times New Roman"/>
          <w:sz w:val="24"/>
          <w:szCs w:val="24"/>
        </w:rPr>
        <w:t xml:space="preserve"> Федерации, по состоянию на 1-е число месяца, в котором представляются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документы;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справка о наличии (отсутствии) непогаш</w:t>
      </w:r>
      <w:r>
        <w:rPr>
          <w:rFonts w:ascii="Times New Roman" w:hAnsi="Times New Roman"/>
          <w:sz w:val="24"/>
          <w:szCs w:val="24"/>
        </w:rPr>
        <w:t xml:space="preserve">енной или неснятой судимости за </w:t>
      </w:r>
      <w:r w:rsidR="00697086" w:rsidRPr="00697086">
        <w:rPr>
          <w:rFonts w:ascii="Times New Roman" w:hAnsi="Times New Roman"/>
          <w:sz w:val="24"/>
          <w:szCs w:val="24"/>
        </w:rPr>
        <w:t>преступления в сфере экономики у лиц, ук</w:t>
      </w:r>
      <w:r>
        <w:rPr>
          <w:rFonts w:ascii="Times New Roman" w:hAnsi="Times New Roman"/>
          <w:sz w:val="24"/>
          <w:szCs w:val="24"/>
        </w:rPr>
        <w:t xml:space="preserve">азанных в подпункте «е» пункта 10.3.1 </w:t>
      </w:r>
      <w:r w:rsidR="00697086" w:rsidRPr="00697086">
        <w:rPr>
          <w:rFonts w:ascii="Times New Roman" w:hAnsi="Times New Roman"/>
          <w:sz w:val="24"/>
          <w:szCs w:val="24"/>
        </w:rPr>
        <w:t>настоящего Положения (в случае отсутствия такой справки на день подачи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она может быть представлена до подписания Ассоциацией договора займа);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 xml:space="preserve">копии бухгалтерской (финансовой) отчётности за </w:t>
      </w:r>
      <w:r>
        <w:rPr>
          <w:rFonts w:ascii="Times New Roman" w:hAnsi="Times New Roman"/>
          <w:sz w:val="24"/>
          <w:szCs w:val="24"/>
        </w:rPr>
        <w:t xml:space="preserve">год, предшествующий году подачи </w:t>
      </w:r>
      <w:r w:rsidR="00697086" w:rsidRPr="00697086">
        <w:rPr>
          <w:rFonts w:ascii="Times New Roman" w:hAnsi="Times New Roman"/>
          <w:sz w:val="24"/>
          <w:szCs w:val="24"/>
        </w:rPr>
        <w:t>документов;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сведения о наличии (отсутствии) привлечения к су</w:t>
      </w:r>
      <w:r>
        <w:rPr>
          <w:rFonts w:ascii="Times New Roman" w:hAnsi="Times New Roman"/>
          <w:sz w:val="24"/>
          <w:szCs w:val="24"/>
        </w:rPr>
        <w:t xml:space="preserve">бсидиарной ответственности лиц, </w:t>
      </w:r>
      <w:r w:rsidR="00697086" w:rsidRPr="00697086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>азанных в подпункте «ж» пункта 10</w:t>
      </w:r>
      <w:r w:rsidR="00697086" w:rsidRPr="00697086">
        <w:rPr>
          <w:rFonts w:ascii="Times New Roman" w:hAnsi="Times New Roman"/>
          <w:sz w:val="24"/>
          <w:szCs w:val="24"/>
        </w:rPr>
        <w:t>.3.1 настоящего Положения;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обязательство об обеспечении исполнения обязательс</w:t>
      </w:r>
      <w:r>
        <w:rPr>
          <w:rFonts w:ascii="Times New Roman" w:hAnsi="Times New Roman"/>
          <w:sz w:val="24"/>
          <w:szCs w:val="24"/>
        </w:rPr>
        <w:t xml:space="preserve">тв заёмщика по договору </w:t>
      </w:r>
      <w:r w:rsidR="00697086" w:rsidRPr="00697086">
        <w:rPr>
          <w:rFonts w:ascii="Times New Roman" w:hAnsi="Times New Roman"/>
          <w:sz w:val="24"/>
          <w:szCs w:val="24"/>
        </w:rPr>
        <w:t>займа, ук</w:t>
      </w:r>
      <w:r>
        <w:rPr>
          <w:rFonts w:ascii="Times New Roman" w:hAnsi="Times New Roman"/>
          <w:sz w:val="24"/>
          <w:szCs w:val="24"/>
        </w:rPr>
        <w:t>азанное в подпункте «з» пункта 10</w:t>
      </w:r>
      <w:r w:rsidR="00697086" w:rsidRPr="00697086">
        <w:rPr>
          <w:rFonts w:ascii="Times New Roman" w:hAnsi="Times New Roman"/>
          <w:sz w:val="24"/>
          <w:szCs w:val="24"/>
        </w:rPr>
        <w:t>.3.1 настоящего Положения;</w:t>
      </w:r>
    </w:p>
    <w:p w:rsidR="00697086" w:rsidRPr="00697086" w:rsidRDefault="00862DB4" w:rsidP="00862DB4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договор банковского счёта, ук</w:t>
      </w:r>
      <w:r>
        <w:rPr>
          <w:rFonts w:ascii="Times New Roman" w:hAnsi="Times New Roman"/>
          <w:sz w:val="24"/>
          <w:szCs w:val="24"/>
        </w:rPr>
        <w:t xml:space="preserve">азанный в подпункте «и» пункта 10.3.1 настоящего </w:t>
      </w:r>
      <w:r w:rsidR="00697086" w:rsidRPr="00697086">
        <w:rPr>
          <w:rFonts w:ascii="Times New Roman" w:hAnsi="Times New Roman"/>
          <w:sz w:val="24"/>
          <w:szCs w:val="24"/>
        </w:rPr>
        <w:t>Положения;</w:t>
      </w:r>
    </w:p>
    <w:p w:rsidR="00697086" w:rsidRPr="00697086" w:rsidRDefault="00862DB4" w:rsidP="0069708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соглашения, ук</w:t>
      </w:r>
      <w:r>
        <w:rPr>
          <w:rFonts w:ascii="Times New Roman" w:hAnsi="Times New Roman"/>
          <w:sz w:val="24"/>
          <w:szCs w:val="24"/>
        </w:rPr>
        <w:t>азанные в подпункте «к» пункта 10</w:t>
      </w:r>
      <w:r w:rsidR="00697086" w:rsidRPr="00697086">
        <w:rPr>
          <w:rFonts w:ascii="Times New Roman" w:hAnsi="Times New Roman"/>
          <w:sz w:val="24"/>
          <w:szCs w:val="24"/>
        </w:rPr>
        <w:t>.3.1 настоящего Положения;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справка налогового органа об открытых банковс</w:t>
      </w:r>
      <w:r>
        <w:rPr>
          <w:rFonts w:ascii="Times New Roman" w:hAnsi="Times New Roman"/>
          <w:sz w:val="24"/>
          <w:szCs w:val="24"/>
        </w:rPr>
        <w:t xml:space="preserve">ких счетах заёмщика в кредитных </w:t>
      </w:r>
      <w:r w:rsidR="00697086" w:rsidRPr="00697086">
        <w:rPr>
          <w:rFonts w:ascii="Times New Roman" w:hAnsi="Times New Roman"/>
          <w:sz w:val="24"/>
          <w:szCs w:val="24"/>
        </w:rPr>
        <w:t>организациях;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договоры подряда с приложением д</w:t>
      </w:r>
      <w:r>
        <w:rPr>
          <w:rFonts w:ascii="Times New Roman" w:hAnsi="Times New Roman"/>
          <w:sz w:val="24"/>
          <w:szCs w:val="24"/>
        </w:rPr>
        <w:t xml:space="preserve">окументов, подтверждающих объём </w:t>
      </w:r>
      <w:r w:rsidR="00697086" w:rsidRPr="00697086">
        <w:rPr>
          <w:rFonts w:ascii="Times New Roman" w:hAnsi="Times New Roman"/>
          <w:sz w:val="24"/>
          <w:szCs w:val="24"/>
        </w:rPr>
        <w:t>выполненных по таким договорам работ (при наличии);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план расходования займа с указанием целей его исполь</w:t>
      </w:r>
      <w:r>
        <w:rPr>
          <w:rFonts w:ascii="Times New Roman" w:hAnsi="Times New Roman"/>
          <w:sz w:val="24"/>
          <w:szCs w:val="24"/>
        </w:rPr>
        <w:t>зования, соответствующих пункту 10</w:t>
      </w:r>
      <w:r w:rsidR="00697086" w:rsidRPr="00697086">
        <w:rPr>
          <w:rFonts w:ascii="Times New Roman" w:hAnsi="Times New Roman"/>
          <w:sz w:val="24"/>
          <w:szCs w:val="24"/>
        </w:rPr>
        <w:t>.2.1 настоящего Положения, и лиц, в поль</w:t>
      </w:r>
      <w:r>
        <w:rPr>
          <w:rFonts w:ascii="Times New Roman" w:hAnsi="Times New Roman"/>
          <w:sz w:val="24"/>
          <w:szCs w:val="24"/>
        </w:rPr>
        <w:t xml:space="preserve">зу которых будут осуществляться </w:t>
      </w:r>
      <w:r w:rsidR="00102A01">
        <w:rPr>
          <w:rFonts w:ascii="Times New Roman" w:hAnsi="Times New Roman"/>
          <w:sz w:val="24"/>
          <w:szCs w:val="24"/>
        </w:rPr>
        <w:t>платежи за счёт средств займа.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lastRenderedPageBreak/>
        <w:t>В случае, если способом обеспечения исполнения о</w:t>
      </w:r>
      <w:r w:rsidR="00FE3BE2">
        <w:rPr>
          <w:rFonts w:ascii="Times New Roman" w:hAnsi="Times New Roman"/>
          <w:sz w:val="24"/>
          <w:szCs w:val="24"/>
        </w:rPr>
        <w:t xml:space="preserve">бязательств члена Ассоциации по </w:t>
      </w:r>
      <w:r w:rsidRPr="00697086">
        <w:rPr>
          <w:rFonts w:ascii="Times New Roman" w:hAnsi="Times New Roman"/>
          <w:sz w:val="24"/>
          <w:szCs w:val="24"/>
        </w:rPr>
        <w:t>договору займа выбран залог имущества, такой член Ассоциации должен предоставить</w:t>
      </w:r>
      <w:r w:rsidR="00FE3BE2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отчёт независимого оценщика, осуществившего оценку рыночной стоимости предмета</w:t>
      </w:r>
      <w:r w:rsidR="00FE3BE2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залога.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В случае подписания заявки на получение займа п</w:t>
      </w:r>
      <w:r w:rsidR="00FE3BE2">
        <w:rPr>
          <w:rFonts w:ascii="Times New Roman" w:hAnsi="Times New Roman"/>
          <w:sz w:val="24"/>
          <w:szCs w:val="24"/>
        </w:rPr>
        <w:t xml:space="preserve">редставителем члена Ассоциации, </w:t>
      </w:r>
      <w:r w:rsidRPr="00697086">
        <w:rPr>
          <w:rFonts w:ascii="Times New Roman" w:hAnsi="Times New Roman"/>
          <w:sz w:val="24"/>
          <w:szCs w:val="24"/>
        </w:rPr>
        <w:t>действующим на основании доверенности, дополнительно к заявке прилагается такая</w:t>
      </w:r>
      <w:r w:rsidR="00FE3BE2">
        <w:rPr>
          <w:rFonts w:ascii="Times New Roman" w:hAnsi="Times New Roman"/>
          <w:sz w:val="24"/>
          <w:szCs w:val="24"/>
        </w:rPr>
        <w:t xml:space="preserve"> </w:t>
      </w:r>
      <w:r w:rsidRPr="00697086">
        <w:rPr>
          <w:rFonts w:ascii="Times New Roman" w:hAnsi="Times New Roman"/>
          <w:sz w:val="24"/>
          <w:szCs w:val="24"/>
        </w:rPr>
        <w:t>доверенность.</w:t>
      </w:r>
    </w:p>
    <w:p w:rsidR="00697086" w:rsidRPr="00FE3BE2" w:rsidRDefault="00FE3BE2" w:rsidP="00FE3BE2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97086" w:rsidRPr="00FE3BE2">
        <w:rPr>
          <w:rFonts w:ascii="Times New Roman" w:hAnsi="Times New Roman"/>
          <w:b/>
          <w:sz w:val="24"/>
          <w:szCs w:val="24"/>
        </w:rPr>
        <w:t>.4. Порядок, сроки рассмотрения заявок</w:t>
      </w:r>
      <w:r w:rsidRPr="00FE3BE2">
        <w:rPr>
          <w:rFonts w:ascii="Times New Roman" w:hAnsi="Times New Roman"/>
          <w:b/>
          <w:sz w:val="24"/>
          <w:szCs w:val="24"/>
        </w:rPr>
        <w:t xml:space="preserve"> на получение займов и принятия </w:t>
      </w:r>
      <w:r w:rsidR="00697086" w:rsidRPr="00FE3BE2">
        <w:rPr>
          <w:rFonts w:ascii="Times New Roman" w:hAnsi="Times New Roman"/>
          <w:b/>
          <w:sz w:val="24"/>
          <w:szCs w:val="24"/>
        </w:rPr>
        <w:t>решений о предоставлении займов, основания для отказа в выдаче займа</w:t>
      </w:r>
      <w:r w:rsidRPr="00FE3BE2">
        <w:rPr>
          <w:rFonts w:ascii="Times New Roman" w:hAnsi="Times New Roman"/>
          <w:b/>
          <w:sz w:val="24"/>
          <w:szCs w:val="24"/>
        </w:rPr>
        <w:t>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.4.1. С целью получения займа член Ассоциаци</w:t>
      </w:r>
      <w:r>
        <w:rPr>
          <w:rFonts w:ascii="Times New Roman" w:hAnsi="Times New Roman"/>
          <w:sz w:val="24"/>
          <w:szCs w:val="24"/>
        </w:rPr>
        <w:t xml:space="preserve">и подает в Ассоциации заявку на </w:t>
      </w:r>
      <w:r w:rsidR="00697086" w:rsidRPr="00697086">
        <w:rPr>
          <w:rFonts w:ascii="Times New Roman" w:hAnsi="Times New Roman"/>
          <w:sz w:val="24"/>
          <w:szCs w:val="24"/>
        </w:rPr>
        <w:t>получение займа с приложением документов, указ</w:t>
      </w:r>
      <w:r w:rsidR="004F1F91">
        <w:rPr>
          <w:rFonts w:ascii="Times New Roman" w:hAnsi="Times New Roman"/>
          <w:sz w:val="24"/>
          <w:szCs w:val="24"/>
        </w:rPr>
        <w:t>анных в пункте 10</w:t>
      </w:r>
      <w:r>
        <w:rPr>
          <w:rFonts w:ascii="Times New Roman" w:hAnsi="Times New Roman"/>
          <w:sz w:val="24"/>
          <w:szCs w:val="24"/>
        </w:rPr>
        <w:t xml:space="preserve">.3.2 настоящего </w:t>
      </w:r>
      <w:r w:rsidR="00697086" w:rsidRPr="00697086">
        <w:rPr>
          <w:rFonts w:ascii="Times New Roman" w:hAnsi="Times New Roman"/>
          <w:sz w:val="24"/>
          <w:szCs w:val="24"/>
        </w:rPr>
        <w:t>Положения (далее – заявка на получение займа).</w:t>
      </w:r>
    </w:p>
    <w:p w:rsidR="00697086" w:rsidRPr="00697086" w:rsidRDefault="00FE3BE2" w:rsidP="0069708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.4.2. Заявка на получение займа подается в Ассоциацию на бумажном носителе.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.4.3. Заявка на получение займа може</w:t>
      </w:r>
      <w:r>
        <w:rPr>
          <w:rFonts w:ascii="Times New Roman" w:hAnsi="Times New Roman"/>
          <w:sz w:val="24"/>
          <w:szCs w:val="24"/>
        </w:rPr>
        <w:t xml:space="preserve">т быть подана членом Ассоциации </w:t>
      </w:r>
      <w:r w:rsidR="00697086" w:rsidRPr="00697086">
        <w:rPr>
          <w:rFonts w:ascii="Times New Roman" w:hAnsi="Times New Roman"/>
          <w:sz w:val="24"/>
          <w:szCs w:val="24"/>
        </w:rPr>
        <w:t>непосредственно в Ассоциацию по месту её нахо</w:t>
      </w:r>
      <w:r>
        <w:rPr>
          <w:rFonts w:ascii="Times New Roman" w:hAnsi="Times New Roman"/>
          <w:sz w:val="24"/>
          <w:szCs w:val="24"/>
        </w:rPr>
        <w:t xml:space="preserve">ждения, направлена в Ассоциацию </w:t>
      </w:r>
      <w:r w:rsidR="00697086" w:rsidRPr="00697086">
        <w:rPr>
          <w:rFonts w:ascii="Times New Roman" w:hAnsi="Times New Roman"/>
          <w:sz w:val="24"/>
          <w:szCs w:val="24"/>
        </w:rPr>
        <w:t>посредством почтового отправления, курьером.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.4.4. Заявка на получение займа подлежит обязательной регистрации в день</w:t>
      </w:r>
      <w:r>
        <w:rPr>
          <w:rFonts w:ascii="Times New Roman" w:hAnsi="Times New Roman"/>
          <w:sz w:val="24"/>
          <w:szCs w:val="24"/>
        </w:rPr>
        <w:t xml:space="preserve"> её </w:t>
      </w:r>
      <w:r w:rsidR="00697086" w:rsidRPr="00697086">
        <w:rPr>
          <w:rFonts w:ascii="Times New Roman" w:hAnsi="Times New Roman"/>
          <w:sz w:val="24"/>
          <w:szCs w:val="24"/>
        </w:rPr>
        <w:t xml:space="preserve">поступления в Ассоциацию путём регистрации в </w:t>
      </w:r>
      <w:r>
        <w:rPr>
          <w:rFonts w:ascii="Times New Roman" w:hAnsi="Times New Roman"/>
          <w:sz w:val="24"/>
          <w:szCs w:val="24"/>
        </w:rPr>
        <w:t xml:space="preserve">журнале регистрации на бумажном </w:t>
      </w:r>
      <w:r w:rsidR="00697086" w:rsidRPr="00697086">
        <w:rPr>
          <w:rFonts w:ascii="Times New Roman" w:hAnsi="Times New Roman"/>
          <w:sz w:val="24"/>
          <w:szCs w:val="24"/>
        </w:rPr>
        <w:t>носителе. Отметка о регистрации должна соде</w:t>
      </w:r>
      <w:r>
        <w:rPr>
          <w:rFonts w:ascii="Times New Roman" w:hAnsi="Times New Roman"/>
          <w:sz w:val="24"/>
          <w:szCs w:val="24"/>
        </w:rPr>
        <w:t xml:space="preserve">ржать сведения о дате и времени </w:t>
      </w:r>
      <w:r w:rsidR="00697086" w:rsidRPr="00697086">
        <w:rPr>
          <w:rFonts w:ascii="Times New Roman" w:hAnsi="Times New Roman"/>
          <w:sz w:val="24"/>
          <w:szCs w:val="24"/>
        </w:rPr>
        <w:t>регистрации.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.4.5. Ассоциация рассматривает заявки на получ</w:t>
      </w:r>
      <w:r>
        <w:rPr>
          <w:rFonts w:ascii="Times New Roman" w:hAnsi="Times New Roman"/>
          <w:sz w:val="24"/>
          <w:szCs w:val="24"/>
        </w:rPr>
        <w:t xml:space="preserve">ение займа в течение 10 рабочих </w:t>
      </w:r>
      <w:r w:rsidR="00697086" w:rsidRPr="00697086">
        <w:rPr>
          <w:rFonts w:ascii="Times New Roman" w:hAnsi="Times New Roman"/>
          <w:sz w:val="24"/>
          <w:szCs w:val="24"/>
        </w:rPr>
        <w:t>дней с даты их поступления в порядке очерёдности их поступления.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.4.6. Ассоциация при рассмотрении заявки на полу</w:t>
      </w:r>
      <w:r>
        <w:rPr>
          <w:rFonts w:ascii="Times New Roman" w:hAnsi="Times New Roman"/>
          <w:sz w:val="24"/>
          <w:szCs w:val="24"/>
        </w:rPr>
        <w:t xml:space="preserve">чение займа вправе использовать </w:t>
      </w:r>
      <w:r w:rsidR="00697086" w:rsidRPr="00697086">
        <w:rPr>
          <w:rFonts w:ascii="Times New Roman" w:hAnsi="Times New Roman"/>
          <w:sz w:val="24"/>
          <w:szCs w:val="24"/>
        </w:rPr>
        <w:t>общедоступные источники информации (сервисы ФНС России, Картотеку арбитражных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 xml:space="preserve">дел, Единый федеральный реестр сведений </w:t>
      </w:r>
      <w:r>
        <w:rPr>
          <w:rFonts w:ascii="Times New Roman" w:hAnsi="Times New Roman"/>
          <w:sz w:val="24"/>
          <w:szCs w:val="24"/>
        </w:rPr>
        <w:t xml:space="preserve">о банкротстве и другие) и (или) </w:t>
      </w:r>
      <w:r w:rsidR="00697086" w:rsidRPr="00697086">
        <w:rPr>
          <w:rFonts w:ascii="Times New Roman" w:hAnsi="Times New Roman"/>
          <w:sz w:val="24"/>
          <w:szCs w:val="24"/>
        </w:rPr>
        <w:t>автоматизированные сервисы.</w:t>
      </w:r>
    </w:p>
    <w:p w:rsidR="00FE3BE2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10.4.7. Коллегиальный совет</w:t>
      </w:r>
      <w:r w:rsidR="00697086" w:rsidRPr="00697086">
        <w:rPr>
          <w:rFonts w:ascii="Times New Roman" w:hAnsi="Times New Roman"/>
          <w:sz w:val="24"/>
          <w:szCs w:val="24"/>
        </w:rPr>
        <w:t xml:space="preserve"> Ассоциации принимает по зая</w:t>
      </w:r>
      <w:r>
        <w:rPr>
          <w:rFonts w:ascii="Times New Roman" w:hAnsi="Times New Roman"/>
          <w:sz w:val="24"/>
          <w:szCs w:val="24"/>
        </w:rPr>
        <w:t xml:space="preserve">вке о получении займа решение о </w:t>
      </w:r>
      <w:r w:rsidR="00697086" w:rsidRPr="00697086">
        <w:rPr>
          <w:rFonts w:ascii="Times New Roman" w:hAnsi="Times New Roman"/>
          <w:sz w:val="24"/>
          <w:szCs w:val="24"/>
        </w:rPr>
        <w:t>предоставлении займа либо об отказе в его предоставлении с указанием основания для</w:t>
      </w:r>
      <w:r>
        <w:rPr>
          <w:rFonts w:ascii="Times New Roman" w:hAnsi="Times New Roman"/>
          <w:sz w:val="24"/>
          <w:szCs w:val="24"/>
        </w:rPr>
        <w:t xml:space="preserve"> отказа.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.4.8. Основаниями для отказа в предоставлении займа являются: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а) несоответствие члена Ассоциации</w:t>
      </w:r>
      <w:r w:rsidR="00FE3BE2">
        <w:rPr>
          <w:rFonts w:ascii="Times New Roman" w:hAnsi="Times New Roman"/>
          <w:sz w:val="24"/>
          <w:szCs w:val="24"/>
        </w:rPr>
        <w:t xml:space="preserve"> требованиям, установленным п. 10.3.1. </w:t>
      </w:r>
      <w:r w:rsidRPr="00697086">
        <w:rPr>
          <w:rFonts w:ascii="Times New Roman" w:hAnsi="Times New Roman"/>
          <w:sz w:val="24"/>
          <w:szCs w:val="24"/>
        </w:rPr>
        <w:t>настоящего Положения;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б) сумма запрошенного займа превышает предель</w:t>
      </w:r>
      <w:r w:rsidR="00FE3BE2">
        <w:rPr>
          <w:rFonts w:ascii="Times New Roman" w:hAnsi="Times New Roman"/>
          <w:sz w:val="24"/>
          <w:szCs w:val="24"/>
        </w:rPr>
        <w:t>ный размер займа, установленный п. 10</w:t>
      </w:r>
      <w:r w:rsidRPr="00697086">
        <w:rPr>
          <w:rFonts w:ascii="Times New Roman" w:hAnsi="Times New Roman"/>
          <w:sz w:val="24"/>
          <w:szCs w:val="24"/>
        </w:rPr>
        <w:t>.1.2. настоящего Положения, в том числе с уч</w:t>
      </w:r>
      <w:r w:rsidR="00FE3BE2">
        <w:rPr>
          <w:rFonts w:ascii="Times New Roman" w:hAnsi="Times New Roman"/>
          <w:sz w:val="24"/>
          <w:szCs w:val="24"/>
        </w:rPr>
        <w:t xml:space="preserve">етом ранее предоставленных и не </w:t>
      </w:r>
      <w:r w:rsidRPr="00697086">
        <w:rPr>
          <w:rFonts w:ascii="Times New Roman" w:hAnsi="Times New Roman"/>
          <w:sz w:val="24"/>
          <w:szCs w:val="24"/>
        </w:rPr>
        <w:t>возвращенных займов, на день принятия Ассоциацией решения о предоставлении займа;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в) несоответствие планиру</w:t>
      </w:r>
      <w:r w:rsidR="00FE3BE2">
        <w:rPr>
          <w:rFonts w:ascii="Times New Roman" w:hAnsi="Times New Roman"/>
          <w:sz w:val="24"/>
          <w:szCs w:val="24"/>
        </w:rPr>
        <w:t xml:space="preserve">емых расходов установленным п. 10.2.1. настоящего </w:t>
      </w:r>
      <w:r w:rsidRPr="00697086">
        <w:rPr>
          <w:rFonts w:ascii="Times New Roman" w:hAnsi="Times New Roman"/>
          <w:sz w:val="24"/>
          <w:szCs w:val="24"/>
        </w:rPr>
        <w:t>Положения целям использования займа;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lastRenderedPageBreak/>
        <w:t>г) несоответствие суммы предостав</w:t>
      </w:r>
      <w:r w:rsidR="00FE3BE2">
        <w:rPr>
          <w:rFonts w:ascii="Times New Roman" w:hAnsi="Times New Roman"/>
          <w:sz w:val="24"/>
          <w:szCs w:val="24"/>
        </w:rPr>
        <w:t xml:space="preserve">ленных займов и размера средств </w:t>
      </w:r>
      <w:r w:rsidRPr="00697086">
        <w:rPr>
          <w:rFonts w:ascii="Times New Roman" w:hAnsi="Times New Roman"/>
          <w:sz w:val="24"/>
          <w:szCs w:val="24"/>
        </w:rPr>
        <w:t>компенсацио</w:t>
      </w:r>
      <w:r w:rsidR="00FE3BE2">
        <w:rPr>
          <w:rFonts w:ascii="Times New Roman" w:hAnsi="Times New Roman"/>
          <w:sz w:val="24"/>
          <w:szCs w:val="24"/>
        </w:rPr>
        <w:t>нного фонда требованиям пункта 10</w:t>
      </w:r>
      <w:r w:rsidRPr="00697086">
        <w:rPr>
          <w:rFonts w:ascii="Times New Roman" w:hAnsi="Times New Roman"/>
          <w:sz w:val="24"/>
          <w:szCs w:val="24"/>
        </w:rPr>
        <w:t>.1.2</w:t>
      </w:r>
      <w:r w:rsidR="00FE3BE2">
        <w:rPr>
          <w:rFonts w:ascii="Times New Roman" w:hAnsi="Times New Roman"/>
          <w:sz w:val="24"/>
          <w:szCs w:val="24"/>
        </w:rPr>
        <w:t xml:space="preserve">. настоящего Положения в случае </w:t>
      </w:r>
      <w:r w:rsidRPr="00697086">
        <w:rPr>
          <w:rFonts w:ascii="Times New Roman" w:hAnsi="Times New Roman"/>
          <w:sz w:val="24"/>
          <w:szCs w:val="24"/>
        </w:rPr>
        <w:t>предоставления этого займа.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.4.9. Ассоциация направляет члену Ассоциации</w:t>
      </w:r>
      <w:r>
        <w:rPr>
          <w:rFonts w:ascii="Times New Roman" w:hAnsi="Times New Roman"/>
          <w:sz w:val="24"/>
          <w:szCs w:val="24"/>
        </w:rPr>
        <w:t xml:space="preserve">, подавшему заявку на получение </w:t>
      </w:r>
      <w:r w:rsidR="00697086" w:rsidRPr="00697086">
        <w:rPr>
          <w:rFonts w:ascii="Times New Roman" w:hAnsi="Times New Roman"/>
          <w:sz w:val="24"/>
          <w:szCs w:val="24"/>
        </w:rPr>
        <w:t>займа, решение о предоставлении займа либо об отказе в его предоставлении в течение 3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рабочих дней со дня принятия такого решения на бумажном носителе или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электронных документа (пакета электрон</w:t>
      </w:r>
      <w:r>
        <w:rPr>
          <w:rFonts w:ascii="Times New Roman" w:hAnsi="Times New Roman"/>
          <w:sz w:val="24"/>
          <w:szCs w:val="24"/>
        </w:rPr>
        <w:t xml:space="preserve">ных документов), подписанного с </w:t>
      </w:r>
      <w:r w:rsidR="00697086" w:rsidRPr="00697086">
        <w:rPr>
          <w:rFonts w:ascii="Times New Roman" w:hAnsi="Times New Roman"/>
          <w:sz w:val="24"/>
          <w:szCs w:val="24"/>
        </w:rPr>
        <w:t>использованием усиленной квалифицированной электронной подписи.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.4.10. Генеральный директор Ассоциации обесп</w:t>
      </w:r>
      <w:r>
        <w:rPr>
          <w:rFonts w:ascii="Times New Roman" w:hAnsi="Times New Roman"/>
          <w:sz w:val="24"/>
          <w:szCs w:val="24"/>
        </w:rPr>
        <w:t xml:space="preserve">ечивает подготовку и заключение </w:t>
      </w:r>
      <w:r w:rsidR="00697086" w:rsidRPr="00697086">
        <w:rPr>
          <w:rFonts w:ascii="Times New Roman" w:hAnsi="Times New Roman"/>
          <w:sz w:val="24"/>
          <w:szCs w:val="24"/>
        </w:rPr>
        <w:t>договора займа, а также договоров об обеспечении исполнения обязательств заёмщика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 xml:space="preserve">договору займа (залог имущества и (или) уступка права требования </w:t>
      </w:r>
      <w:r>
        <w:rPr>
          <w:rFonts w:ascii="Times New Roman" w:hAnsi="Times New Roman"/>
          <w:sz w:val="24"/>
          <w:szCs w:val="24"/>
        </w:rPr>
        <w:t xml:space="preserve">денежных </w:t>
      </w:r>
      <w:r w:rsidR="00697086" w:rsidRPr="00697086">
        <w:rPr>
          <w:rFonts w:ascii="Times New Roman" w:hAnsi="Times New Roman"/>
          <w:sz w:val="24"/>
          <w:szCs w:val="24"/>
        </w:rPr>
        <w:t>обязательств по договорам подряда и (или) п</w:t>
      </w:r>
      <w:r>
        <w:rPr>
          <w:rFonts w:ascii="Times New Roman" w:hAnsi="Times New Roman"/>
          <w:sz w:val="24"/>
          <w:szCs w:val="24"/>
        </w:rPr>
        <w:t xml:space="preserve">оручительство) в соответствии с </w:t>
      </w:r>
      <w:r w:rsidR="00697086" w:rsidRPr="00697086">
        <w:rPr>
          <w:rFonts w:ascii="Times New Roman" w:hAnsi="Times New Roman"/>
          <w:sz w:val="24"/>
          <w:szCs w:val="24"/>
        </w:rPr>
        <w:t>гражданским законодательством.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 xml:space="preserve">.4.11. Ассоциация хранит заявки на получение </w:t>
      </w:r>
      <w:r>
        <w:rPr>
          <w:rFonts w:ascii="Times New Roman" w:hAnsi="Times New Roman"/>
          <w:sz w:val="24"/>
          <w:szCs w:val="24"/>
        </w:rPr>
        <w:t xml:space="preserve">займа с приложением документов, </w:t>
      </w:r>
      <w:r w:rsidR="00697086" w:rsidRPr="00697086">
        <w:rPr>
          <w:rFonts w:ascii="Times New Roman" w:hAnsi="Times New Roman"/>
          <w:sz w:val="24"/>
          <w:szCs w:val="24"/>
        </w:rPr>
        <w:t>решения о предоставлении суммы займа, копии договоров займа, до</w:t>
      </w:r>
      <w:r>
        <w:rPr>
          <w:rFonts w:ascii="Times New Roman" w:hAnsi="Times New Roman"/>
          <w:sz w:val="24"/>
          <w:szCs w:val="24"/>
        </w:rPr>
        <w:t xml:space="preserve">говоров об </w:t>
      </w:r>
      <w:r w:rsidR="00697086" w:rsidRPr="00697086">
        <w:rPr>
          <w:rFonts w:ascii="Times New Roman" w:hAnsi="Times New Roman"/>
          <w:sz w:val="24"/>
          <w:szCs w:val="24"/>
        </w:rPr>
        <w:t xml:space="preserve">обеспечении исполнения обязательств заёмщика </w:t>
      </w:r>
      <w:r>
        <w:rPr>
          <w:rFonts w:ascii="Times New Roman" w:hAnsi="Times New Roman"/>
          <w:sz w:val="24"/>
          <w:szCs w:val="24"/>
        </w:rPr>
        <w:t xml:space="preserve">по договору займа, а также иные </w:t>
      </w:r>
      <w:r w:rsidR="00697086" w:rsidRPr="00697086">
        <w:rPr>
          <w:rFonts w:ascii="Times New Roman" w:hAnsi="Times New Roman"/>
          <w:sz w:val="24"/>
          <w:szCs w:val="24"/>
        </w:rPr>
        <w:t>документы, полученные в результате осуществления контроля за использованием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займа, в деле члена Ассоциации.</w:t>
      </w:r>
    </w:p>
    <w:p w:rsidR="00697086" w:rsidRPr="00FE3BE2" w:rsidRDefault="00FE3BE2" w:rsidP="00697086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BE2">
        <w:rPr>
          <w:rFonts w:ascii="Times New Roman" w:hAnsi="Times New Roman"/>
          <w:b/>
          <w:sz w:val="24"/>
          <w:szCs w:val="24"/>
        </w:rPr>
        <w:t>10</w:t>
      </w:r>
      <w:r w:rsidR="00697086" w:rsidRPr="00FE3BE2">
        <w:rPr>
          <w:rFonts w:ascii="Times New Roman" w:hAnsi="Times New Roman"/>
          <w:b/>
          <w:sz w:val="24"/>
          <w:szCs w:val="24"/>
        </w:rPr>
        <w:t>.</w:t>
      </w:r>
      <w:r w:rsidRPr="00FE3BE2">
        <w:rPr>
          <w:rFonts w:ascii="Times New Roman" w:hAnsi="Times New Roman"/>
          <w:b/>
          <w:sz w:val="24"/>
          <w:szCs w:val="24"/>
        </w:rPr>
        <w:t>5</w:t>
      </w:r>
      <w:r w:rsidR="00697086" w:rsidRPr="00FE3BE2">
        <w:rPr>
          <w:rFonts w:ascii="Times New Roman" w:hAnsi="Times New Roman"/>
          <w:b/>
          <w:sz w:val="24"/>
          <w:szCs w:val="24"/>
        </w:rPr>
        <w:t xml:space="preserve"> Контроль за использованием средств займа, возврат займа</w:t>
      </w:r>
    </w:p>
    <w:p w:rsidR="00697086" w:rsidRPr="00697086" w:rsidRDefault="00FE3BE2" w:rsidP="0069708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.5.1. Контроль за использованием средств займа осуществляется Ассоциацией.</w:t>
      </w:r>
    </w:p>
    <w:p w:rsidR="00FE3BE2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.5.2. В целях контроля Ассоциацией соот</w:t>
      </w:r>
      <w:r>
        <w:rPr>
          <w:rFonts w:ascii="Times New Roman" w:hAnsi="Times New Roman"/>
          <w:sz w:val="24"/>
          <w:szCs w:val="24"/>
        </w:rPr>
        <w:t xml:space="preserve">ветствия производимых заёмщиком </w:t>
      </w:r>
      <w:r w:rsidR="00697086" w:rsidRPr="00697086">
        <w:rPr>
          <w:rFonts w:ascii="Times New Roman" w:hAnsi="Times New Roman"/>
          <w:sz w:val="24"/>
          <w:szCs w:val="24"/>
        </w:rPr>
        <w:t>расходов целям получения займа заёмщик напр</w:t>
      </w:r>
      <w:r>
        <w:rPr>
          <w:rFonts w:ascii="Times New Roman" w:hAnsi="Times New Roman"/>
          <w:sz w:val="24"/>
          <w:szCs w:val="24"/>
        </w:rPr>
        <w:t xml:space="preserve">авляет в Ассоциацию на бумажном </w:t>
      </w:r>
      <w:r w:rsidR="00697086" w:rsidRPr="00697086">
        <w:rPr>
          <w:rFonts w:ascii="Times New Roman" w:hAnsi="Times New Roman"/>
          <w:sz w:val="24"/>
          <w:szCs w:val="24"/>
        </w:rPr>
        <w:t>носителе или в форме электронных документов (</w:t>
      </w:r>
      <w:r>
        <w:rPr>
          <w:rFonts w:ascii="Times New Roman" w:hAnsi="Times New Roman"/>
          <w:sz w:val="24"/>
          <w:szCs w:val="24"/>
        </w:rPr>
        <w:t xml:space="preserve">пакета электронных документов), </w:t>
      </w:r>
      <w:r w:rsidR="00697086" w:rsidRPr="00697086">
        <w:rPr>
          <w:rFonts w:ascii="Times New Roman" w:hAnsi="Times New Roman"/>
          <w:sz w:val="24"/>
          <w:szCs w:val="24"/>
        </w:rPr>
        <w:t>подписанных с использованием усиленной квалифицированной электронной подписи: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ежемесячно, не позднее 5-го числа месяца, следу</w:t>
      </w:r>
      <w:r>
        <w:rPr>
          <w:rFonts w:ascii="Times New Roman" w:hAnsi="Times New Roman"/>
          <w:sz w:val="24"/>
          <w:szCs w:val="24"/>
        </w:rPr>
        <w:t xml:space="preserve">ющего за отчётным, - документы, </w:t>
      </w:r>
      <w:r w:rsidR="00697086" w:rsidRPr="00697086">
        <w:rPr>
          <w:rFonts w:ascii="Times New Roman" w:hAnsi="Times New Roman"/>
          <w:sz w:val="24"/>
          <w:szCs w:val="24"/>
        </w:rPr>
        <w:t>подтверждающие соответствие использования средств займа условиям договора займа,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справку налогового органа об открытых банковс</w:t>
      </w:r>
      <w:r>
        <w:rPr>
          <w:rFonts w:ascii="Times New Roman" w:hAnsi="Times New Roman"/>
          <w:sz w:val="24"/>
          <w:szCs w:val="24"/>
        </w:rPr>
        <w:t xml:space="preserve">ких счетах заёмщика в кредитных </w:t>
      </w:r>
      <w:r w:rsidR="00697086" w:rsidRPr="00697086">
        <w:rPr>
          <w:rFonts w:ascii="Times New Roman" w:hAnsi="Times New Roman"/>
          <w:sz w:val="24"/>
          <w:szCs w:val="24"/>
        </w:rPr>
        <w:t>организациях на последний день месяца, предшествующего отчётному;</w:t>
      </w:r>
    </w:p>
    <w:p w:rsidR="00697086" w:rsidRPr="00697086" w:rsidRDefault="00FE3BE2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в 5-дневный срок со дня получения соответствующего з</w:t>
      </w:r>
      <w:r>
        <w:rPr>
          <w:rFonts w:ascii="Times New Roman" w:hAnsi="Times New Roman"/>
          <w:sz w:val="24"/>
          <w:szCs w:val="24"/>
        </w:rPr>
        <w:t xml:space="preserve">апроса Ассоциации </w:t>
      </w:r>
      <w:r w:rsidR="00697086" w:rsidRPr="00697086">
        <w:rPr>
          <w:rFonts w:ascii="Times New Roman" w:hAnsi="Times New Roman"/>
          <w:sz w:val="24"/>
          <w:szCs w:val="24"/>
        </w:rPr>
        <w:t>дополнительную информацию о расходах, произве</w:t>
      </w:r>
      <w:r>
        <w:rPr>
          <w:rFonts w:ascii="Times New Roman" w:hAnsi="Times New Roman"/>
          <w:sz w:val="24"/>
          <w:szCs w:val="24"/>
        </w:rPr>
        <w:t xml:space="preserve">дённых за счёт средств займа, с </w:t>
      </w:r>
      <w:r w:rsidR="00697086" w:rsidRPr="00697086">
        <w:rPr>
          <w:rFonts w:ascii="Times New Roman" w:hAnsi="Times New Roman"/>
          <w:sz w:val="24"/>
          <w:szCs w:val="24"/>
        </w:rPr>
        <w:t>приложением подтверждающих документов, а та</w:t>
      </w:r>
      <w:r>
        <w:rPr>
          <w:rFonts w:ascii="Times New Roman" w:hAnsi="Times New Roman"/>
          <w:sz w:val="24"/>
          <w:szCs w:val="24"/>
        </w:rPr>
        <w:t xml:space="preserve">кже выписки с банковского счета </w:t>
      </w:r>
      <w:r w:rsidR="00697086" w:rsidRPr="00697086">
        <w:rPr>
          <w:rFonts w:ascii="Times New Roman" w:hAnsi="Times New Roman"/>
          <w:sz w:val="24"/>
          <w:szCs w:val="24"/>
        </w:rPr>
        <w:t>заёмщика, выданной кредитной организацией.</w:t>
      </w:r>
    </w:p>
    <w:p w:rsidR="00697086" w:rsidRPr="00697086" w:rsidRDefault="00697086" w:rsidP="00FE3BE2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086">
        <w:rPr>
          <w:rFonts w:ascii="Times New Roman" w:hAnsi="Times New Roman"/>
          <w:sz w:val="24"/>
          <w:szCs w:val="24"/>
        </w:rPr>
        <w:t>В течение 3 рабочих дней с даты открытия новог</w:t>
      </w:r>
      <w:r w:rsidR="00FE3BE2">
        <w:rPr>
          <w:rFonts w:ascii="Times New Roman" w:hAnsi="Times New Roman"/>
          <w:sz w:val="24"/>
          <w:szCs w:val="24"/>
        </w:rPr>
        <w:t xml:space="preserve">о банковского счёта в кредитной </w:t>
      </w:r>
      <w:r w:rsidRPr="00697086">
        <w:rPr>
          <w:rFonts w:ascii="Times New Roman" w:hAnsi="Times New Roman"/>
          <w:sz w:val="24"/>
          <w:szCs w:val="24"/>
        </w:rPr>
        <w:t>организации заёмщик направляет в Ассоциацию заключённое соглашение, указанное в</w:t>
      </w:r>
      <w:r w:rsidR="00FE3BE2">
        <w:rPr>
          <w:rFonts w:ascii="Times New Roman" w:hAnsi="Times New Roman"/>
          <w:sz w:val="24"/>
          <w:szCs w:val="24"/>
        </w:rPr>
        <w:t xml:space="preserve"> подпункте «к» пункта 10</w:t>
      </w:r>
      <w:r w:rsidRPr="00697086">
        <w:rPr>
          <w:rFonts w:ascii="Times New Roman" w:hAnsi="Times New Roman"/>
          <w:sz w:val="24"/>
          <w:szCs w:val="24"/>
        </w:rPr>
        <w:t>.3.1 настоящего Положения.</w:t>
      </w:r>
    </w:p>
    <w:p w:rsidR="00697086" w:rsidRPr="00697086" w:rsidRDefault="00A75BD6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.5.3. В случае выявления Ассоциацией несоот</w:t>
      </w:r>
      <w:r>
        <w:rPr>
          <w:rFonts w:ascii="Times New Roman" w:hAnsi="Times New Roman"/>
          <w:sz w:val="24"/>
          <w:szCs w:val="24"/>
        </w:rPr>
        <w:t xml:space="preserve">ветствия производимых заёмщиком </w:t>
      </w:r>
      <w:r w:rsidR="00697086" w:rsidRPr="00697086">
        <w:rPr>
          <w:rFonts w:ascii="Times New Roman" w:hAnsi="Times New Roman"/>
          <w:sz w:val="24"/>
          <w:szCs w:val="24"/>
        </w:rPr>
        <w:t>расходов целям получения займа, при на</w:t>
      </w:r>
      <w:r>
        <w:rPr>
          <w:rFonts w:ascii="Times New Roman" w:hAnsi="Times New Roman"/>
          <w:sz w:val="24"/>
          <w:szCs w:val="24"/>
        </w:rPr>
        <w:t xml:space="preserve">рушении заёмщиком обязанностей, </w:t>
      </w:r>
      <w:r w:rsidR="00EF0656">
        <w:rPr>
          <w:rFonts w:ascii="Times New Roman" w:hAnsi="Times New Roman"/>
          <w:sz w:val="24"/>
          <w:szCs w:val="24"/>
        </w:rPr>
        <w:t>предусмотренных пунктом 10</w:t>
      </w:r>
      <w:r w:rsidR="00697086" w:rsidRPr="00697086">
        <w:rPr>
          <w:rFonts w:ascii="Times New Roman" w:hAnsi="Times New Roman"/>
          <w:sz w:val="24"/>
          <w:szCs w:val="24"/>
        </w:rPr>
        <w:t>.5.2 настоящего Пол</w:t>
      </w:r>
      <w:r>
        <w:rPr>
          <w:rFonts w:ascii="Times New Roman" w:hAnsi="Times New Roman"/>
          <w:sz w:val="24"/>
          <w:szCs w:val="24"/>
        </w:rPr>
        <w:t xml:space="preserve">ожения, а также в иных случаях, </w:t>
      </w:r>
      <w:r w:rsidR="00697086" w:rsidRPr="00697086">
        <w:rPr>
          <w:rFonts w:ascii="Times New Roman" w:hAnsi="Times New Roman"/>
          <w:sz w:val="24"/>
          <w:szCs w:val="24"/>
        </w:rPr>
        <w:t>предусмотренных договором займа, Ассоциация направляет уведомление в кредитную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организацию, в которой открыт банковский счёт заёмщика, на который зачислена сумма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займа, об осуществлении отказа в списании денежных средств с данного банковского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lastRenderedPageBreak/>
        <w:t xml:space="preserve">счёта в пользу третьих лиц и направляет заёмщику </w:t>
      </w:r>
      <w:r>
        <w:rPr>
          <w:rFonts w:ascii="Times New Roman" w:hAnsi="Times New Roman"/>
          <w:sz w:val="24"/>
          <w:szCs w:val="24"/>
        </w:rPr>
        <w:t xml:space="preserve">требование о досрочном возврате </w:t>
      </w:r>
      <w:r w:rsidR="00697086" w:rsidRPr="00697086">
        <w:rPr>
          <w:rFonts w:ascii="Times New Roman" w:hAnsi="Times New Roman"/>
          <w:sz w:val="24"/>
          <w:szCs w:val="24"/>
        </w:rPr>
        <w:t xml:space="preserve">суммы займа и процентов за пользование займом. В случае невыполнения </w:t>
      </w:r>
      <w:r w:rsidR="00EF0656" w:rsidRPr="00697086">
        <w:rPr>
          <w:rFonts w:ascii="Times New Roman" w:hAnsi="Times New Roman"/>
          <w:sz w:val="24"/>
          <w:szCs w:val="24"/>
        </w:rPr>
        <w:t xml:space="preserve">заёмщиком </w:t>
      </w:r>
      <w:r w:rsidR="00EF0656">
        <w:rPr>
          <w:rFonts w:ascii="Times New Roman" w:hAnsi="Times New Roman"/>
          <w:sz w:val="24"/>
          <w:szCs w:val="24"/>
        </w:rPr>
        <w:t>данных</w:t>
      </w:r>
      <w:r w:rsidR="00697086" w:rsidRPr="00697086">
        <w:rPr>
          <w:rFonts w:ascii="Times New Roman" w:hAnsi="Times New Roman"/>
          <w:sz w:val="24"/>
          <w:szCs w:val="24"/>
        </w:rPr>
        <w:t xml:space="preserve"> требований Ассоциация обращается в кре</w:t>
      </w:r>
      <w:r w:rsidR="00EF0656">
        <w:rPr>
          <w:rFonts w:ascii="Times New Roman" w:hAnsi="Times New Roman"/>
          <w:sz w:val="24"/>
          <w:szCs w:val="24"/>
        </w:rPr>
        <w:t>дитные организации, указанные в подпункте «к» пункта 10</w:t>
      </w:r>
      <w:r w:rsidR="00697086" w:rsidRPr="00697086">
        <w:rPr>
          <w:rFonts w:ascii="Times New Roman" w:hAnsi="Times New Roman"/>
          <w:sz w:val="24"/>
          <w:szCs w:val="24"/>
        </w:rPr>
        <w:t>.3.1 настоящего Положения, с требованием о списании суммы</w:t>
      </w:r>
      <w:r w:rsidR="00EF0656"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займа и процентов за пользование займом с банковских счетов заёмщика на специальный</w:t>
      </w:r>
      <w:r w:rsidR="00EF0656"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банковский счет Ассоциации.</w:t>
      </w:r>
    </w:p>
    <w:p w:rsidR="00697086" w:rsidRPr="00697086" w:rsidRDefault="00EF0656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104E">
        <w:rPr>
          <w:rFonts w:ascii="Times New Roman" w:hAnsi="Times New Roman"/>
          <w:sz w:val="24"/>
          <w:szCs w:val="24"/>
        </w:rPr>
        <w:t>.5.4. Коллегиальный совет</w:t>
      </w:r>
      <w:r w:rsidR="00697086" w:rsidRPr="00697086">
        <w:rPr>
          <w:rFonts w:ascii="Times New Roman" w:hAnsi="Times New Roman"/>
          <w:sz w:val="24"/>
          <w:szCs w:val="24"/>
        </w:rPr>
        <w:t xml:space="preserve"> Ассоциации принимает реш</w:t>
      </w:r>
      <w:r>
        <w:rPr>
          <w:rFonts w:ascii="Times New Roman" w:hAnsi="Times New Roman"/>
          <w:sz w:val="24"/>
          <w:szCs w:val="24"/>
        </w:rPr>
        <w:t xml:space="preserve">ение об одностороннем отказе от </w:t>
      </w:r>
      <w:r w:rsidR="00697086" w:rsidRPr="00697086">
        <w:rPr>
          <w:rFonts w:ascii="Times New Roman" w:hAnsi="Times New Roman"/>
          <w:sz w:val="24"/>
          <w:szCs w:val="24"/>
        </w:rPr>
        <w:t>договора (исполнения договора) займа по основаниям, предусмотренным договором займа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и (или) законодательством Российской Федерации.</w:t>
      </w:r>
    </w:p>
    <w:p w:rsidR="00697086" w:rsidRPr="00697086" w:rsidRDefault="00EF0656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.5.5. Ассоциация направляет в Ассоц</w:t>
      </w:r>
      <w:r>
        <w:rPr>
          <w:rFonts w:ascii="Times New Roman" w:hAnsi="Times New Roman"/>
          <w:sz w:val="24"/>
          <w:szCs w:val="24"/>
        </w:rPr>
        <w:t xml:space="preserve">иацию «Национальное объединение </w:t>
      </w:r>
      <w:r w:rsidR="00697086" w:rsidRPr="00697086">
        <w:rPr>
          <w:rFonts w:ascii="Times New Roman" w:hAnsi="Times New Roman"/>
          <w:sz w:val="24"/>
          <w:szCs w:val="24"/>
        </w:rPr>
        <w:t>строителей» на бумажном носителе или в форме</w:t>
      </w:r>
      <w:r>
        <w:rPr>
          <w:rFonts w:ascii="Times New Roman" w:hAnsi="Times New Roman"/>
          <w:sz w:val="24"/>
          <w:szCs w:val="24"/>
        </w:rPr>
        <w:t xml:space="preserve"> электронных документов (пакета </w:t>
      </w:r>
      <w:r w:rsidR="00697086" w:rsidRPr="00697086">
        <w:rPr>
          <w:rFonts w:ascii="Times New Roman" w:hAnsi="Times New Roman"/>
          <w:sz w:val="24"/>
          <w:szCs w:val="24"/>
        </w:rPr>
        <w:t>электронных документов), подписа</w:t>
      </w:r>
      <w:r>
        <w:rPr>
          <w:rFonts w:ascii="Times New Roman" w:hAnsi="Times New Roman"/>
          <w:sz w:val="24"/>
          <w:szCs w:val="24"/>
        </w:rPr>
        <w:t xml:space="preserve">нных с использованием усиленной </w:t>
      </w:r>
      <w:r w:rsidR="00697086" w:rsidRPr="00697086">
        <w:rPr>
          <w:rFonts w:ascii="Times New Roman" w:hAnsi="Times New Roman"/>
          <w:sz w:val="24"/>
          <w:szCs w:val="24"/>
        </w:rPr>
        <w:t>квалифицированной электронной подписи:</w:t>
      </w:r>
    </w:p>
    <w:p w:rsidR="00697086" w:rsidRPr="00697086" w:rsidRDefault="00EF0656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>решения о предоставлении займов и коп</w:t>
      </w:r>
      <w:r>
        <w:rPr>
          <w:rFonts w:ascii="Times New Roman" w:hAnsi="Times New Roman"/>
          <w:sz w:val="24"/>
          <w:szCs w:val="24"/>
        </w:rPr>
        <w:t>ии документов, представленных в соответствии с пунктом 10</w:t>
      </w:r>
      <w:r w:rsidR="00697086" w:rsidRPr="00697086">
        <w:rPr>
          <w:rFonts w:ascii="Times New Roman" w:hAnsi="Times New Roman"/>
          <w:sz w:val="24"/>
          <w:szCs w:val="24"/>
        </w:rPr>
        <w:t>.3.2 настоящего Положения, - в течение 3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принятия таких решений;</w:t>
      </w:r>
    </w:p>
    <w:p w:rsidR="00697086" w:rsidRPr="00697086" w:rsidRDefault="00EF0656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697086" w:rsidRPr="00697086">
        <w:rPr>
          <w:rFonts w:ascii="Times New Roman" w:hAnsi="Times New Roman"/>
          <w:sz w:val="24"/>
          <w:szCs w:val="24"/>
        </w:rPr>
        <w:t xml:space="preserve">сводный отчёт о движении денежных средств </w:t>
      </w:r>
      <w:r>
        <w:rPr>
          <w:rFonts w:ascii="Times New Roman" w:hAnsi="Times New Roman"/>
          <w:sz w:val="24"/>
          <w:szCs w:val="24"/>
        </w:rPr>
        <w:t xml:space="preserve">на банковском счёте заёмщика по </w:t>
      </w:r>
      <w:r w:rsidR="00697086" w:rsidRPr="00697086">
        <w:rPr>
          <w:rFonts w:ascii="Times New Roman" w:hAnsi="Times New Roman"/>
          <w:sz w:val="24"/>
          <w:szCs w:val="24"/>
        </w:rPr>
        <w:t>каждому договору займа, выписки по банковскому счету заёмщика, выданные кредитной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организацией, и информацию о соответствии производимых заёмщиком расходов целям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697086" w:rsidRPr="00697086">
        <w:rPr>
          <w:rFonts w:ascii="Times New Roman" w:hAnsi="Times New Roman"/>
          <w:sz w:val="24"/>
          <w:szCs w:val="24"/>
        </w:rPr>
        <w:t>получения займа - ежемесячно, не позднее 10-го числа месяца, следующего за отчётным.</w:t>
      </w:r>
    </w:p>
    <w:p w:rsidR="00697086" w:rsidRPr="00697086" w:rsidRDefault="00EF0656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086" w:rsidRPr="00697086">
        <w:rPr>
          <w:rFonts w:ascii="Times New Roman" w:hAnsi="Times New Roman"/>
          <w:sz w:val="24"/>
          <w:szCs w:val="24"/>
        </w:rPr>
        <w:t>.5.6. Возврат займа и процентов за пользован</w:t>
      </w:r>
      <w:r>
        <w:rPr>
          <w:rFonts w:ascii="Times New Roman" w:hAnsi="Times New Roman"/>
          <w:sz w:val="24"/>
          <w:szCs w:val="24"/>
        </w:rPr>
        <w:t xml:space="preserve">ие займом осуществляется членом </w:t>
      </w:r>
      <w:r w:rsidR="00697086" w:rsidRPr="00697086">
        <w:rPr>
          <w:rFonts w:ascii="Times New Roman" w:hAnsi="Times New Roman"/>
          <w:sz w:val="24"/>
          <w:szCs w:val="24"/>
        </w:rPr>
        <w:t>Ассоциации на специальный банковский счёт А</w:t>
      </w:r>
      <w:r>
        <w:rPr>
          <w:rFonts w:ascii="Times New Roman" w:hAnsi="Times New Roman"/>
          <w:sz w:val="24"/>
          <w:szCs w:val="24"/>
        </w:rPr>
        <w:t xml:space="preserve">ссоциации, на котором размещены </w:t>
      </w:r>
      <w:r w:rsidR="00697086" w:rsidRPr="00697086">
        <w:rPr>
          <w:rFonts w:ascii="Times New Roman" w:hAnsi="Times New Roman"/>
          <w:sz w:val="24"/>
          <w:szCs w:val="24"/>
        </w:rPr>
        <w:t>средства компенсационного фонда обеспечения договорных обязательств.</w:t>
      </w:r>
    </w:p>
    <w:p w:rsidR="00661724" w:rsidRPr="003877F5" w:rsidRDefault="00705AAB" w:rsidP="003877F5">
      <w:pPr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D2D62" w:rsidRPr="003877F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D2D62" w:rsidRDefault="00705AAB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D2D62" w:rsidRPr="003877F5">
        <w:rPr>
          <w:rFonts w:ascii="Times New Roman" w:hAnsi="Times New Roman"/>
          <w:sz w:val="24"/>
          <w:szCs w:val="24"/>
        </w:rPr>
        <w:t>.1.</w:t>
      </w:r>
      <w:r w:rsidR="00BD2D62" w:rsidRPr="003877F5">
        <w:rPr>
          <w:rFonts w:ascii="Times New Roman" w:hAnsi="Times New Roman"/>
          <w:sz w:val="24"/>
          <w:szCs w:val="24"/>
        </w:rPr>
        <w:tab/>
        <w:t>Настоящее Положение</w:t>
      </w:r>
      <w:r w:rsidR="00BD2D62" w:rsidRPr="003877F5">
        <w:rPr>
          <w:rFonts w:ascii="Times New Roman" w:eastAsia="Calibri" w:hAnsi="Times New Roman"/>
          <w:sz w:val="24"/>
          <w:szCs w:val="24"/>
        </w:rPr>
        <w:t xml:space="preserve">,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="00BD2D62" w:rsidRPr="003877F5">
        <w:rPr>
          <w:rFonts w:ascii="Times New Roman" w:hAnsi="Times New Roman"/>
          <w:sz w:val="24"/>
          <w:szCs w:val="24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EF0656" w:rsidRPr="003877F5" w:rsidRDefault="00705AAB" w:rsidP="00EF065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F0656">
        <w:rPr>
          <w:rFonts w:ascii="Times New Roman" w:hAnsi="Times New Roman"/>
          <w:sz w:val="24"/>
          <w:szCs w:val="24"/>
        </w:rPr>
        <w:t>.2</w:t>
      </w:r>
      <w:r w:rsidR="00EF0656" w:rsidRPr="00EF0656">
        <w:rPr>
          <w:rFonts w:ascii="Times New Roman" w:hAnsi="Times New Roman"/>
          <w:sz w:val="24"/>
          <w:szCs w:val="24"/>
        </w:rPr>
        <w:t>. Если в результате изменения законодательства</w:t>
      </w:r>
      <w:r w:rsidR="00EF0656">
        <w:rPr>
          <w:rFonts w:ascii="Times New Roman" w:hAnsi="Times New Roman"/>
          <w:sz w:val="24"/>
          <w:szCs w:val="24"/>
        </w:rPr>
        <w:t xml:space="preserve"> и нормативных актов </w:t>
      </w:r>
      <w:r w:rsidR="00EF0656" w:rsidRPr="00EF0656">
        <w:rPr>
          <w:rFonts w:ascii="Times New Roman" w:hAnsi="Times New Roman"/>
          <w:sz w:val="24"/>
          <w:szCs w:val="24"/>
        </w:rPr>
        <w:t xml:space="preserve">Российской Федерации отдельные статьи </w:t>
      </w:r>
      <w:r w:rsidR="00EF0656">
        <w:rPr>
          <w:rFonts w:ascii="Times New Roman" w:hAnsi="Times New Roman"/>
          <w:sz w:val="24"/>
          <w:szCs w:val="24"/>
        </w:rPr>
        <w:t xml:space="preserve">настоящего Положения вступают в </w:t>
      </w:r>
      <w:r w:rsidR="00EF0656" w:rsidRPr="00EF0656">
        <w:rPr>
          <w:rFonts w:ascii="Times New Roman" w:hAnsi="Times New Roman"/>
          <w:sz w:val="24"/>
          <w:szCs w:val="24"/>
        </w:rPr>
        <w:t>противоречие с ними, эти статьи считаются утратившими силу и до момента внесения</w:t>
      </w:r>
      <w:r w:rsidR="00EF0656">
        <w:rPr>
          <w:rFonts w:ascii="Times New Roman" w:hAnsi="Times New Roman"/>
          <w:sz w:val="24"/>
          <w:szCs w:val="24"/>
        </w:rPr>
        <w:t xml:space="preserve"> </w:t>
      </w:r>
      <w:r w:rsidR="00EF0656" w:rsidRPr="00EF0656">
        <w:rPr>
          <w:rFonts w:ascii="Times New Roman" w:hAnsi="Times New Roman"/>
          <w:sz w:val="24"/>
          <w:szCs w:val="24"/>
        </w:rPr>
        <w:t>изменений в настоящее Положение ч</w:t>
      </w:r>
      <w:r w:rsidR="00EF0656">
        <w:rPr>
          <w:rFonts w:ascii="Times New Roman" w:hAnsi="Times New Roman"/>
          <w:sz w:val="24"/>
          <w:szCs w:val="24"/>
        </w:rPr>
        <w:t xml:space="preserve">лены Ассоциации руководствуются </w:t>
      </w:r>
      <w:r w:rsidR="00EF0656" w:rsidRPr="00EF0656">
        <w:rPr>
          <w:rFonts w:ascii="Times New Roman" w:hAnsi="Times New Roman"/>
          <w:sz w:val="24"/>
          <w:szCs w:val="24"/>
        </w:rPr>
        <w:t>законодательством и нормативными актами Российской Федерации.</w:t>
      </w:r>
    </w:p>
    <w:p w:rsidR="00BD2D62" w:rsidRPr="003877F5" w:rsidRDefault="00705AAB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="00EF0656">
        <w:rPr>
          <w:rFonts w:ascii="Times New Roman" w:eastAsia="Calibri" w:hAnsi="Times New Roman"/>
          <w:sz w:val="24"/>
          <w:szCs w:val="24"/>
        </w:rPr>
        <w:t>.3</w:t>
      </w:r>
      <w:r w:rsidR="00BD2D62" w:rsidRPr="003877F5">
        <w:rPr>
          <w:rFonts w:ascii="Times New Roman" w:eastAsia="Calibri" w:hAnsi="Times New Roman"/>
          <w:sz w:val="24"/>
          <w:szCs w:val="24"/>
        </w:rPr>
        <w:t xml:space="preserve">. Настоящее Положение,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541243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Ассоциации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подлежат размещению на официальном сайте </w:t>
      </w:r>
      <w:r w:rsidR="00541243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Ассоциации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 направлению на бумажном носителе или в форме электронных документов (пакета электронных документов), подписанных </w:t>
      </w:r>
      <w:r w:rsidR="00541243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Ассоциацией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>с использованием усиленной квалифицированной электронной подписи, в орган надзора за саморегулируемыми организациями.</w:t>
      </w:r>
    </w:p>
    <w:p w:rsidR="009C0EDA" w:rsidRPr="001C6125" w:rsidRDefault="009C0EDA" w:rsidP="00642371">
      <w:pPr>
        <w:spacing w:before="120" w:after="0"/>
        <w:rPr>
          <w:rFonts w:ascii="Times New Roman" w:hAnsi="Times New Roman"/>
          <w:sz w:val="24"/>
          <w:szCs w:val="24"/>
        </w:rPr>
      </w:pPr>
    </w:p>
    <w:sectPr w:rsidR="009C0EDA" w:rsidRPr="001C6125" w:rsidSect="00724DEE">
      <w:headerReference w:type="default" r:id="rId8"/>
      <w:footerReference w:type="default" r:id="rId9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69" w:rsidRDefault="00AE1D69" w:rsidP="001B2B53">
      <w:pPr>
        <w:spacing w:after="0" w:line="240" w:lineRule="auto"/>
      </w:pPr>
      <w:r>
        <w:separator/>
      </w:r>
    </w:p>
  </w:endnote>
  <w:endnote w:type="continuationSeparator" w:id="0">
    <w:p w:rsidR="00AE1D69" w:rsidRDefault="00AE1D69" w:rsidP="001B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6266"/>
      <w:docPartObj>
        <w:docPartGallery w:val="Page Numbers (Bottom of Page)"/>
        <w:docPartUnique/>
      </w:docPartObj>
    </w:sdtPr>
    <w:sdtEndPr/>
    <w:sdtContent>
      <w:p w:rsidR="00724DEE" w:rsidRDefault="002E7F6E">
        <w:pPr>
          <w:pStyle w:val="a5"/>
          <w:jc w:val="center"/>
        </w:pPr>
        <w:r>
          <w:fldChar w:fldCharType="begin"/>
        </w:r>
        <w:r w:rsidR="001D56C1">
          <w:instrText xml:space="preserve"> PAGE   \* MERGEFORMAT </w:instrText>
        </w:r>
        <w:r>
          <w:fldChar w:fldCharType="separate"/>
        </w:r>
        <w:r w:rsidR="00D003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480F" w:rsidRPr="00F63721" w:rsidRDefault="00AE1D69" w:rsidP="00F63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69" w:rsidRDefault="00AE1D69" w:rsidP="001B2B53">
      <w:pPr>
        <w:spacing w:after="0" w:line="240" w:lineRule="auto"/>
      </w:pPr>
      <w:r>
        <w:separator/>
      </w:r>
    </w:p>
  </w:footnote>
  <w:footnote w:type="continuationSeparator" w:id="0">
    <w:p w:rsidR="00AE1D69" w:rsidRDefault="00AE1D69" w:rsidP="001B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9E" w:rsidRPr="006A296C" w:rsidRDefault="00AE1D69" w:rsidP="006D68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1A0"/>
    <w:multiLevelType w:val="hybridMultilevel"/>
    <w:tmpl w:val="B0D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62"/>
    <w:rsid w:val="00002644"/>
    <w:rsid w:val="00003054"/>
    <w:rsid w:val="00004428"/>
    <w:rsid w:val="00004AE9"/>
    <w:rsid w:val="00006713"/>
    <w:rsid w:val="000101DD"/>
    <w:rsid w:val="00011D3E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428"/>
    <w:rsid w:val="00037B0D"/>
    <w:rsid w:val="00040A12"/>
    <w:rsid w:val="00041887"/>
    <w:rsid w:val="00043D98"/>
    <w:rsid w:val="00044E6A"/>
    <w:rsid w:val="0004599F"/>
    <w:rsid w:val="0004755E"/>
    <w:rsid w:val="00051014"/>
    <w:rsid w:val="0005109C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2795"/>
    <w:rsid w:val="000B3A9E"/>
    <w:rsid w:val="000B64E2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895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2A01"/>
    <w:rsid w:val="00104C42"/>
    <w:rsid w:val="00104FA0"/>
    <w:rsid w:val="0010512F"/>
    <w:rsid w:val="00107EBF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3490"/>
    <w:rsid w:val="00144238"/>
    <w:rsid w:val="001519D2"/>
    <w:rsid w:val="00154197"/>
    <w:rsid w:val="00155A12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199"/>
    <w:rsid w:val="00180871"/>
    <w:rsid w:val="0018118D"/>
    <w:rsid w:val="00182AE3"/>
    <w:rsid w:val="0018431C"/>
    <w:rsid w:val="0018575B"/>
    <w:rsid w:val="00186680"/>
    <w:rsid w:val="00187960"/>
    <w:rsid w:val="00190D3E"/>
    <w:rsid w:val="00192B4C"/>
    <w:rsid w:val="00194C82"/>
    <w:rsid w:val="00195CFA"/>
    <w:rsid w:val="0019751F"/>
    <w:rsid w:val="001A15BD"/>
    <w:rsid w:val="001B1D0A"/>
    <w:rsid w:val="001B2B53"/>
    <w:rsid w:val="001B4287"/>
    <w:rsid w:val="001B68FE"/>
    <w:rsid w:val="001B766C"/>
    <w:rsid w:val="001C2126"/>
    <w:rsid w:val="001C2738"/>
    <w:rsid w:val="001C2AB2"/>
    <w:rsid w:val="001C44FA"/>
    <w:rsid w:val="001C510B"/>
    <w:rsid w:val="001C59D1"/>
    <w:rsid w:val="001C6125"/>
    <w:rsid w:val="001D0552"/>
    <w:rsid w:val="001D3552"/>
    <w:rsid w:val="001D3BC0"/>
    <w:rsid w:val="001D56C1"/>
    <w:rsid w:val="001E09EA"/>
    <w:rsid w:val="001E3321"/>
    <w:rsid w:val="001E3D65"/>
    <w:rsid w:val="001E786D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208C0"/>
    <w:rsid w:val="002211E6"/>
    <w:rsid w:val="00226D2C"/>
    <w:rsid w:val="002277F1"/>
    <w:rsid w:val="00227C17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17E8"/>
    <w:rsid w:val="002658C9"/>
    <w:rsid w:val="002664F5"/>
    <w:rsid w:val="0026759E"/>
    <w:rsid w:val="00271DFF"/>
    <w:rsid w:val="00273B96"/>
    <w:rsid w:val="00284959"/>
    <w:rsid w:val="00287F72"/>
    <w:rsid w:val="0029125B"/>
    <w:rsid w:val="002931FE"/>
    <w:rsid w:val="0029463B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70BF"/>
    <w:rsid w:val="002B71FB"/>
    <w:rsid w:val="002C45B5"/>
    <w:rsid w:val="002C5F40"/>
    <w:rsid w:val="002D1AAE"/>
    <w:rsid w:val="002D3739"/>
    <w:rsid w:val="002D37D6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E7F6E"/>
    <w:rsid w:val="002F07AB"/>
    <w:rsid w:val="002F2139"/>
    <w:rsid w:val="002F2CDA"/>
    <w:rsid w:val="002F3190"/>
    <w:rsid w:val="002F33DC"/>
    <w:rsid w:val="002F4416"/>
    <w:rsid w:val="002F6BC9"/>
    <w:rsid w:val="00301588"/>
    <w:rsid w:val="0030474D"/>
    <w:rsid w:val="00305A54"/>
    <w:rsid w:val="00306B18"/>
    <w:rsid w:val="00307655"/>
    <w:rsid w:val="0031089E"/>
    <w:rsid w:val="00311A04"/>
    <w:rsid w:val="00311ECA"/>
    <w:rsid w:val="00316ACD"/>
    <w:rsid w:val="00324174"/>
    <w:rsid w:val="00324AEC"/>
    <w:rsid w:val="003348CB"/>
    <w:rsid w:val="00337544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6B80"/>
    <w:rsid w:val="0037768D"/>
    <w:rsid w:val="00380C23"/>
    <w:rsid w:val="00382290"/>
    <w:rsid w:val="00386BFB"/>
    <w:rsid w:val="00387770"/>
    <w:rsid w:val="003877F5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C617E"/>
    <w:rsid w:val="003D163B"/>
    <w:rsid w:val="003D174A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7FCD"/>
    <w:rsid w:val="0042338A"/>
    <w:rsid w:val="0043148E"/>
    <w:rsid w:val="00432C3A"/>
    <w:rsid w:val="004350A7"/>
    <w:rsid w:val="00436242"/>
    <w:rsid w:val="004379DB"/>
    <w:rsid w:val="00437BC8"/>
    <w:rsid w:val="0044023B"/>
    <w:rsid w:val="004426A7"/>
    <w:rsid w:val="004426EE"/>
    <w:rsid w:val="00444A24"/>
    <w:rsid w:val="00444CC4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45C6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2F94"/>
    <w:rsid w:val="004D7EEC"/>
    <w:rsid w:val="004E2149"/>
    <w:rsid w:val="004E30C5"/>
    <w:rsid w:val="004E3F8C"/>
    <w:rsid w:val="004E4E8A"/>
    <w:rsid w:val="004E7199"/>
    <w:rsid w:val="004F1F91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53F"/>
    <w:rsid w:val="00513B60"/>
    <w:rsid w:val="005200AA"/>
    <w:rsid w:val="005201B3"/>
    <w:rsid w:val="00521A83"/>
    <w:rsid w:val="0052330F"/>
    <w:rsid w:val="00526142"/>
    <w:rsid w:val="00526BE2"/>
    <w:rsid w:val="00527B89"/>
    <w:rsid w:val="00530CD8"/>
    <w:rsid w:val="0053209B"/>
    <w:rsid w:val="00533190"/>
    <w:rsid w:val="00534816"/>
    <w:rsid w:val="005367D2"/>
    <w:rsid w:val="005404D9"/>
    <w:rsid w:val="0054090A"/>
    <w:rsid w:val="00540D5D"/>
    <w:rsid w:val="00541243"/>
    <w:rsid w:val="005413B4"/>
    <w:rsid w:val="005419D0"/>
    <w:rsid w:val="00541DA5"/>
    <w:rsid w:val="005422E3"/>
    <w:rsid w:val="00543799"/>
    <w:rsid w:val="00543D87"/>
    <w:rsid w:val="00547F48"/>
    <w:rsid w:val="00550F3D"/>
    <w:rsid w:val="0055292D"/>
    <w:rsid w:val="00556A70"/>
    <w:rsid w:val="005630F6"/>
    <w:rsid w:val="00564DBA"/>
    <w:rsid w:val="0057231F"/>
    <w:rsid w:val="005729F1"/>
    <w:rsid w:val="00572CB1"/>
    <w:rsid w:val="0057598D"/>
    <w:rsid w:val="00576ACE"/>
    <w:rsid w:val="00577B7C"/>
    <w:rsid w:val="00581B6A"/>
    <w:rsid w:val="00581DDC"/>
    <w:rsid w:val="00584804"/>
    <w:rsid w:val="00586432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D372F"/>
    <w:rsid w:val="005E2612"/>
    <w:rsid w:val="005E2685"/>
    <w:rsid w:val="005E4022"/>
    <w:rsid w:val="005E4B3C"/>
    <w:rsid w:val="005E4D2F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7605"/>
    <w:rsid w:val="00617A75"/>
    <w:rsid w:val="006219A6"/>
    <w:rsid w:val="0062271D"/>
    <w:rsid w:val="00623F0D"/>
    <w:rsid w:val="0062441E"/>
    <w:rsid w:val="00624527"/>
    <w:rsid w:val="0062648D"/>
    <w:rsid w:val="00630933"/>
    <w:rsid w:val="0063228B"/>
    <w:rsid w:val="00632EC2"/>
    <w:rsid w:val="00634843"/>
    <w:rsid w:val="0063673D"/>
    <w:rsid w:val="00642371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1724"/>
    <w:rsid w:val="00663D35"/>
    <w:rsid w:val="006658CA"/>
    <w:rsid w:val="00665900"/>
    <w:rsid w:val="00666F9F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4B73"/>
    <w:rsid w:val="00696D52"/>
    <w:rsid w:val="00697086"/>
    <w:rsid w:val="0069732D"/>
    <w:rsid w:val="006973B8"/>
    <w:rsid w:val="00697C81"/>
    <w:rsid w:val="006A0DCC"/>
    <w:rsid w:val="006A1262"/>
    <w:rsid w:val="006A4AB7"/>
    <w:rsid w:val="006B0EE9"/>
    <w:rsid w:val="006B2E67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4744"/>
    <w:rsid w:val="006D542A"/>
    <w:rsid w:val="006E37E9"/>
    <w:rsid w:val="006F0710"/>
    <w:rsid w:val="006F0FF3"/>
    <w:rsid w:val="006F2219"/>
    <w:rsid w:val="006F3E29"/>
    <w:rsid w:val="006F722D"/>
    <w:rsid w:val="007001BD"/>
    <w:rsid w:val="00701F1B"/>
    <w:rsid w:val="00702266"/>
    <w:rsid w:val="0070277E"/>
    <w:rsid w:val="00704635"/>
    <w:rsid w:val="00705420"/>
    <w:rsid w:val="00705AAB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DEE"/>
    <w:rsid w:val="00724FB8"/>
    <w:rsid w:val="00726695"/>
    <w:rsid w:val="00726FE1"/>
    <w:rsid w:val="00727EE1"/>
    <w:rsid w:val="00732347"/>
    <w:rsid w:val="00735535"/>
    <w:rsid w:val="007405CF"/>
    <w:rsid w:val="00740C1E"/>
    <w:rsid w:val="0074459C"/>
    <w:rsid w:val="007447CE"/>
    <w:rsid w:val="00746F16"/>
    <w:rsid w:val="00746F3B"/>
    <w:rsid w:val="00750C92"/>
    <w:rsid w:val="007532F7"/>
    <w:rsid w:val="00756B34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D0F4A"/>
    <w:rsid w:val="007D11CC"/>
    <w:rsid w:val="007D3D85"/>
    <w:rsid w:val="007D46E8"/>
    <w:rsid w:val="007D4AEF"/>
    <w:rsid w:val="007D544D"/>
    <w:rsid w:val="007E2738"/>
    <w:rsid w:val="007E2B01"/>
    <w:rsid w:val="007E31F9"/>
    <w:rsid w:val="007E4E51"/>
    <w:rsid w:val="007E78D9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11515"/>
    <w:rsid w:val="00815812"/>
    <w:rsid w:val="008173A1"/>
    <w:rsid w:val="00822251"/>
    <w:rsid w:val="0082311A"/>
    <w:rsid w:val="00832436"/>
    <w:rsid w:val="008343C6"/>
    <w:rsid w:val="00834726"/>
    <w:rsid w:val="008350E0"/>
    <w:rsid w:val="00835A47"/>
    <w:rsid w:val="00835AAE"/>
    <w:rsid w:val="008360C6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56D67"/>
    <w:rsid w:val="00861DB2"/>
    <w:rsid w:val="00862DB4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9771D"/>
    <w:rsid w:val="008A0049"/>
    <w:rsid w:val="008A0F29"/>
    <w:rsid w:val="008A317C"/>
    <w:rsid w:val="008A3708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0D4"/>
    <w:rsid w:val="008C116F"/>
    <w:rsid w:val="008C29A6"/>
    <w:rsid w:val="008C36B8"/>
    <w:rsid w:val="008C5AEB"/>
    <w:rsid w:val="008D0490"/>
    <w:rsid w:val="008D104E"/>
    <w:rsid w:val="008D1C9F"/>
    <w:rsid w:val="008D61CA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271DE"/>
    <w:rsid w:val="0093023E"/>
    <w:rsid w:val="00931097"/>
    <w:rsid w:val="0093141A"/>
    <w:rsid w:val="009374D5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07CA"/>
    <w:rsid w:val="0096224C"/>
    <w:rsid w:val="00962D7A"/>
    <w:rsid w:val="00963B8E"/>
    <w:rsid w:val="00964720"/>
    <w:rsid w:val="00965CFC"/>
    <w:rsid w:val="00966313"/>
    <w:rsid w:val="00970212"/>
    <w:rsid w:val="00972649"/>
    <w:rsid w:val="00973467"/>
    <w:rsid w:val="00974BE6"/>
    <w:rsid w:val="00974ECB"/>
    <w:rsid w:val="0097626A"/>
    <w:rsid w:val="00980DEF"/>
    <w:rsid w:val="0098228E"/>
    <w:rsid w:val="00982880"/>
    <w:rsid w:val="009840BF"/>
    <w:rsid w:val="00986074"/>
    <w:rsid w:val="0098632B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B132C"/>
    <w:rsid w:val="009B6DA7"/>
    <w:rsid w:val="009C0EDA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7F89"/>
    <w:rsid w:val="009E03D2"/>
    <w:rsid w:val="009E0E53"/>
    <w:rsid w:val="009E177E"/>
    <w:rsid w:val="009E5BE9"/>
    <w:rsid w:val="009E70C8"/>
    <w:rsid w:val="009E735B"/>
    <w:rsid w:val="009F1C28"/>
    <w:rsid w:val="009F26E2"/>
    <w:rsid w:val="009F60A8"/>
    <w:rsid w:val="009F707C"/>
    <w:rsid w:val="009F7A52"/>
    <w:rsid w:val="00A02E39"/>
    <w:rsid w:val="00A03C28"/>
    <w:rsid w:val="00A05457"/>
    <w:rsid w:val="00A06A1A"/>
    <w:rsid w:val="00A0757D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6736"/>
    <w:rsid w:val="00A2773C"/>
    <w:rsid w:val="00A3443C"/>
    <w:rsid w:val="00A35487"/>
    <w:rsid w:val="00A356B1"/>
    <w:rsid w:val="00A35D7F"/>
    <w:rsid w:val="00A36B54"/>
    <w:rsid w:val="00A50184"/>
    <w:rsid w:val="00A5186D"/>
    <w:rsid w:val="00A55C72"/>
    <w:rsid w:val="00A56DB2"/>
    <w:rsid w:val="00A56DDC"/>
    <w:rsid w:val="00A63F88"/>
    <w:rsid w:val="00A6448A"/>
    <w:rsid w:val="00A701A1"/>
    <w:rsid w:val="00A72894"/>
    <w:rsid w:val="00A750D6"/>
    <w:rsid w:val="00A75234"/>
    <w:rsid w:val="00A75BD6"/>
    <w:rsid w:val="00A77499"/>
    <w:rsid w:val="00A8054F"/>
    <w:rsid w:val="00A81DE7"/>
    <w:rsid w:val="00A828AB"/>
    <w:rsid w:val="00A82FF5"/>
    <w:rsid w:val="00A9128D"/>
    <w:rsid w:val="00A97C8E"/>
    <w:rsid w:val="00AA06AF"/>
    <w:rsid w:val="00AA31B4"/>
    <w:rsid w:val="00AA4714"/>
    <w:rsid w:val="00AA5B5B"/>
    <w:rsid w:val="00AA6CED"/>
    <w:rsid w:val="00AB4127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1D69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16E46"/>
    <w:rsid w:val="00B20A5B"/>
    <w:rsid w:val="00B25B06"/>
    <w:rsid w:val="00B27360"/>
    <w:rsid w:val="00B2788D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02D8"/>
    <w:rsid w:val="00BC1969"/>
    <w:rsid w:val="00BC402E"/>
    <w:rsid w:val="00BC460E"/>
    <w:rsid w:val="00BD01BC"/>
    <w:rsid w:val="00BD18BE"/>
    <w:rsid w:val="00BD2A33"/>
    <w:rsid w:val="00BD2D62"/>
    <w:rsid w:val="00BD507F"/>
    <w:rsid w:val="00BD6782"/>
    <w:rsid w:val="00BD6BB8"/>
    <w:rsid w:val="00BD7F1E"/>
    <w:rsid w:val="00BE5248"/>
    <w:rsid w:val="00BF1697"/>
    <w:rsid w:val="00BF36BF"/>
    <w:rsid w:val="00BF52F6"/>
    <w:rsid w:val="00BF642C"/>
    <w:rsid w:val="00C02CA9"/>
    <w:rsid w:val="00C0305B"/>
    <w:rsid w:val="00C04F9C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319BC"/>
    <w:rsid w:val="00C334BF"/>
    <w:rsid w:val="00C34295"/>
    <w:rsid w:val="00C35456"/>
    <w:rsid w:val="00C40303"/>
    <w:rsid w:val="00C41D4A"/>
    <w:rsid w:val="00C45A32"/>
    <w:rsid w:val="00C47978"/>
    <w:rsid w:val="00C47F94"/>
    <w:rsid w:val="00C51897"/>
    <w:rsid w:val="00C51DAE"/>
    <w:rsid w:val="00C5211F"/>
    <w:rsid w:val="00C529BB"/>
    <w:rsid w:val="00C601C5"/>
    <w:rsid w:val="00C61EEB"/>
    <w:rsid w:val="00C67778"/>
    <w:rsid w:val="00C70098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21E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31BA"/>
    <w:rsid w:val="00CC483B"/>
    <w:rsid w:val="00CC53BC"/>
    <w:rsid w:val="00CC55AB"/>
    <w:rsid w:val="00CC6F29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347"/>
    <w:rsid w:val="00D0082B"/>
    <w:rsid w:val="00D00E9D"/>
    <w:rsid w:val="00D03156"/>
    <w:rsid w:val="00D03A6E"/>
    <w:rsid w:val="00D043C3"/>
    <w:rsid w:val="00D04E7A"/>
    <w:rsid w:val="00D060E4"/>
    <w:rsid w:val="00D063DD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151A"/>
    <w:rsid w:val="00D3207D"/>
    <w:rsid w:val="00D34708"/>
    <w:rsid w:val="00D36289"/>
    <w:rsid w:val="00D365D8"/>
    <w:rsid w:val="00D446B5"/>
    <w:rsid w:val="00D50453"/>
    <w:rsid w:val="00D531A1"/>
    <w:rsid w:val="00D54DD4"/>
    <w:rsid w:val="00D57A19"/>
    <w:rsid w:val="00D60E64"/>
    <w:rsid w:val="00D61000"/>
    <w:rsid w:val="00D66FDC"/>
    <w:rsid w:val="00D7144F"/>
    <w:rsid w:val="00D72044"/>
    <w:rsid w:val="00D72647"/>
    <w:rsid w:val="00D732D3"/>
    <w:rsid w:val="00D73939"/>
    <w:rsid w:val="00D742D7"/>
    <w:rsid w:val="00D770D1"/>
    <w:rsid w:val="00D8121E"/>
    <w:rsid w:val="00D8238A"/>
    <w:rsid w:val="00D82850"/>
    <w:rsid w:val="00D8295C"/>
    <w:rsid w:val="00D82AD4"/>
    <w:rsid w:val="00D83026"/>
    <w:rsid w:val="00D839AA"/>
    <w:rsid w:val="00D842E4"/>
    <w:rsid w:val="00D854E3"/>
    <w:rsid w:val="00D921D8"/>
    <w:rsid w:val="00D92258"/>
    <w:rsid w:val="00DA1914"/>
    <w:rsid w:val="00DA1D37"/>
    <w:rsid w:val="00DA3E1F"/>
    <w:rsid w:val="00DA454F"/>
    <w:rsid w:val="00DA618A"/>
    <w:rsid w:val="00DA7B6D"/>
    <w:rsid w:val="00DB523C"/>
    <w:rsid w:val="00DB59C3"/>
    <w:rsid w:val="00DB7F8B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4162"/>
    <w:rsid w:val="00DF4419"/>
    <w:rsid w:val="00DF602C"/>
    <w:rsid w:val="00E00ABC"/>
    <w:rsid w:val="00E047BF"/>
    <w:rsid w:val="00E04924"/>
    <w:rsid w:val="00E050F4"/>
    <w:rsid w:val="00E13744"/>
    <w:rsid w:val="00E17BD8"/>
    <w:rsid w:val="00E17C42"/>
    <w:rsid w:val="00E252A9"/>
    <w:rsid w:val="00E265F7"/>
    <w:rsid w:val="00E267A8"/>
    <w:rsid w:val="00E30CDC"/>
    <w:rsid w:val="00E311DD"/>
    <w:rsid w:val="00E32DF0"/>
    <w:rsid w:val="00E340C6"/>
    <w:rsid w:val="00E34330"/>
    <w:rsid w:val="00E34492"/>
    <w:rsid w:val="00E355F9"/>
    <w:rsid w:val="00E37862"/>
    <w:rsid w:val="00E4221C"/>
    <w:rsid w:val="00E43243"/>
    <w:rsid w:val="00E44048"/>
    <w:rsid w:val="00E44F87"/>
    <w:rsid w:val="00E46B8D"/>
    <w:rsid w:val="00E501C6"/>
    <w:rsid w:val="00E54DC0"/>
    <w:rsid w:val="00E55495"/>
    <w:rsid w:val="00E61326"/>
    <w:rsid w:val="00E622BA"/>
    <w:rsid w:val="00E64383"/>
    <w:rsid w:val="00E67887"/>
    <w:rsid w:val="00E67B2A"/>
    <w:rsid w:val="00E70CF8"/>
    <w:rsid w:val="00E72FD5"/>
    <w:rsid w:val="00E756AC"/>
    <w:rsid w:val="00E8087D"/>
    <w:rsid w:val="00E82325"/>
    <w:rsid w:val="00E828DA"/>
    <w:rsid w:val="00E84A67"/>
    <w:rsid w:val="00E84DE0"/>
    <w:rsid w:val="00E87D0C"/>
    <w:rsid w:val="00E911E8"/>
    <w:rsid w:val="00E91B0F"/>
    <w:rsid w:val="00E921F5"/>
    <w:rsid w:val="00E943DF"/>
    <w:rsid w:val="00E94CF3"/>
    <w:rsid w:val="00E94E11"/>
    <w:rsid w:val="00E97062"/>
    <w:rsid w:val="00E97631"/>
    <w:rsid w:val="00EA0749"/>
    <w:rsid w:val="00EA1BA9"/>
    <w:rsid w:val="00EA27DB"/>
    <w:rsid w:val="00EA660D"/>
    <w:rsid w:val="00EB0DDD"/>
    <w:rsid w:val="00EB0FD9"/>
    <w:rsid w:val="00EB138E"/>
    <w:rsid w:val="00EB5656"/>
    <w:rsid w:val="00EB6134"/>
    <w:rsid w:val="00EB6E28"/>
    <w:rsid w:val="00EC161E"/>
    <w:rsid w:val="00EC18CC"/>
    <w:rsid w:val="00EC2201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EF0656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17B08"/>
    <w:rsid w:val="00F21706"/>
    <w:rsid w:val="00F25B59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CFB"/>
    <w:rsid w:val="00F52DAE"/>
    <w:rsid w:val="00F549B7"/>
    <w:rsid w:val="00F609FC"/>
    <w:rsid w:val="00F615BD"/>
    <w:rsid w:val="00F622A5"/>
    <w:rsid w:val="00F6309E"/>
    <w:rsid w:val="00F64FDF"/>
    <w:rsid w:val="00F65082"/>
    <w:rsid w:val="00F65BC1"/>
    <w:rsid w:val="00F65E47"/>
    <w:rsid w:val="00F67FDA"/>
    <w:rsid w:val="00F70608"/>
    <w:rsid w:val="00F70A03"/>
    <w:rsid w:val="00F72110"/>
    <w:rsid w:val="00F74F18"/>
    <w:rsid w:val="00F8442A"/>
    <w:rsid w:val="00F848ED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11FC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1A13"/>
    <w:rsid w:val="00FD5755"/>
    <w:rsid w:val="00FE0425"/>
    <w:rsid w:val="00FE1843"/>
    <w:rsid w:val="00FE228B"/>
    <w:rsid w:val="00FE3BE2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B2F7"/>
  <w15:docId w15:val="{B4F48058-C73B-4D0F-933E-4E497AC9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2D6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B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D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D62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BD2D6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D2D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D2D62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D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2D62"/>
    <w:pPr>
      <w:ind w:left="720"/>
      <w:contextualSpacing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DE22-D607-40FF-ABB0-BE270B26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17</Pages>
  <Words>6448</Words>
  <Characters>36758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64</cp:revision>
  <cp:lastPrinted>2018-05-15T08:58:00Z</cp:lastPrinted>
  <dcterms:created xsi:type="dcterms:W3CDTF">2017-05-02T06:14:00Z</dcterms:created>
  <dcterms:modified xsi:type="dcterms:W3CDTF">2020-08-21T00:47:00Z</dcterms:modified>
</cp:coreProperties>
</file>