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14:paraId="63E8357B" w14:textId="77777777" w:rsidR="003759B0" w:rsidRPr="00643995" w:rsidRDefault="003759B0" w:rsidP="00643995">
          <w:pPr>
            <w:pStyle w:val="a4"/>
            <w:rPr>
              <w:color w:val="auto"/>
            </w:rPr>
          </w:pPr>
          <w:r w:rsidRPr="00643995">
            <w:rPr>
              <w:color w:val="auto"/>
            </w:rPr>
            <w:t>Оглавление</w:t>
          </w:r>
        </w:p>
        <w:bookmarkEnd w:id="0"/>
        <w:p w14:paraId="4CC3675A" w14:textId="42F8EAAA" w:rsidR="003844EE"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10033419" w:history="1">
            <w:r w:rsidR="003844EE" w:rsidRPr="005F282F">
              <w:rPr>
                <w:rStyle w:val="a7"/>
                <w:noProof/>
              </w:rPr>
              <w:t>ДЕЯТЕЛЬНОСТЬ НОСТРОЙ</w:t>
            </w:r>
            <w:r w:rsidR="003844EE">
              <w:rPr>
                <w:noProof/>
                <w:webHidden/>
              </w:rPr>
              <w:tab/>
            </w:r>
            <w:r w:rsidR="003844EE">
              <w:rPr>
                <w:noProof/>
                <w:webHidden/>
              </w:rPr>
              <w:fldChar w:fldCharType="begin"/>
            </w:r>
            <w:r w:rsidR="003844EE">
              <w:rPr>
                <w:noProof/>
                <w:webHidden/>
              </w:rPr>
              <w:instrText xml:space="preserve"> PAGEREF _Toc210033419 \h </w:instrText>
            </w:r>
            <w:r w:rsidR="003844EE">
              <w:rPr>
                <w:noProof/>
                <w:webHidden/>
              </w:rPr>
            </w:r>
            <w:r w:rsidR="003844EE">
              <w:rPr>
                <w:noProof/>
                <w:webHidden/>
              </w:rPr>
              <w:fldChar w:fldCharType="separate"/>
            </w:r>
            <w:r w:rsidR="003844EE">
              <w:rPr>
                <w:noProof/>
                <w:webHidden/>
              </w:rPr>
              <w:t>5</w:t>
            </w:r>
            <w:r w:rsidR="003844EE">
              <w:rPr>
                <w:noProof/>
                <w:webHidden/>
              </w:rPr>
              <w:fldChar w:fldCharType="end"/>
            </w:r>
          </w:hyperlink>
        </w:p>
        <w:p w14:paraId="7F60C5CD" w14:textId="74856AD9"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20" w:history="1">
            <w:r w:rsidRPr="005F282F">
              <w:rPr>
                <w:rStyle w:val="a7"/>
                <w:noProof/>
              </w:rPr>
              <w:t>XVI Всероссийская конференция «Российский строительный комплекс»</w:t>
            </w:r>
            <w:r>
              <w:rPr>
                <w:noProof/>
                <w:webHidden/>
              </w:rPr>
              <w:tab/>
            </w:r>
            <w:r>
              <w:rPr>
                <w:noProof/>
                <w:webHidden/>
              </w:rPr>
              <w:fldChar w:fldCharType="begin"/>
            </w:r>
            <w:r>
              <w:rPr>
                <w:noProof/>
                <w:webHidden/>
              </w:rPr>
              <w:instrText xml:space="preserve"> PAGEREF _Toc210033420 \h </w:instrText>
            </w:r>
            <w:r>
              <w:rPr>
                <w:noProof/>
                <w:webHidden/>
              </w:rPr>
            </w:r>
            <w:r>
              <w:rPr>
                <w:noProof/>
                <w:webHidden/>
              </w:rPr>
              <w:fldChar w:fldCharType="separate"/>
            </w:r>
            <w:r>
              <w:rPr>
                <w:noProof/>
                <w:webHidden/>
              </w:rPr>
              <w:t>5</w:t>
            </w:r>
            <w:r>
              <w:rPr>
                <w:noProof/>
                <w:webHidden/>
              </w:rPr>
              <w:fldChar w:fldCharType="end"/>
            </w:r>
          </w:hyperlink>
        </w:p>
        <w:p w14:paraId="3E914F12" w14:textId="5583B278" w:rsidR="003844EE" w:rsidRDefault="003844EE">
          <w:pPr>
            <w:pStyle w:val="41"/>
            <w:tabs>
              <w:tab w:val="right" w:leader="dot" w:pos="9912"/>
            </w:tabs>
            <w:rPr>
              <w:rFonts w:asciiTheme="minorHAnsi" w:eastAsiaTheme="minorEastAsia" w:hAnsiTheme="minorHAnsi" w:cstheme="minorBidi"/>
              <w:sz w:val="22"/>
              <w:lang w:eastAsia="ru-RU"/>
            </w:rPr>
          </w:pPr>
          <w:hyperlink w:anchor="_Toc210033421" w:history="1">
            <w:r w:rsidRPr="005F282F">
              <w:rPr>
                <w:rStyle w:val="a7"/>
              </w:rPr>
              <w:t>26.09.2025 Национальное объединение строителей (nostroy.ru) Президент НОСТРОЙ Антон Глушков принял участие в пленарном заседании XVI Всероссийской конференции «Российский строительный комплекс»</w:t>
            </w:r>
            <w:r>
              <w:rPr>
                <w:webHidden/>
              </w:rPr>
              <w:tab/>
            </w:r>
            <w:r>
              <w:rPr>
                <w:webHidden/>
              </w:rPr>
              <w:fldChar w:fldCharType="begin"/>
            </w:r>
            <w:r>
              <w:rPr>
                <w:webHidden/>
              </w:rPr>
              <w:instrText xml:space="preserve"> PAGEREF _Toc210033421 \h </w:instrText>
            </w:r>
            <w:r>
              <w:rPr>
                <w:webHidden/>
              </w:rPr>
            </w:r>
            <w:r>
              <w:rPr>
                <w:webHidden/>
              </w:rPr>
              <w:fldChar w:fldCharType="separate"/>
            </w:r>
            <w:r>
              <w:rPr>
                <w:webHidden/>
              </w:rPr>
              <w:t>5</w:t>
            </w:r>
            <w:r>
              <w:rPr>
                <w:webHidden/>
              </w:rPr>
              <w:fldChar w:fldCharType="end"/>
            </w:r>
          </w:hyperlink>
        </w:p>
        <w:p w14:paraId="67933A48" w14:textId="3F149CDA" w:rsidR="003844EE" w:rsidRDefault="003844EE">
          <w:pPr>
            <w:pStyle w:val="41"/>
            <w:tabs>
              <w:tab w:val="right" w:leader="dot" w:pos="9912"/>
            </w:tabs>
            <w:rPr>
              <w:rFonts w:asciiTheme="minorHAnsi" w:eastAsiaTheme="minorEastAsia" w:hAnsiTheme="minorHAnsi" w:cstheme="minorBidi"/>
              <w:sz w:val="22"/>
              <w:lang w:eastAsia="ru-RU"/>
            </w:rPr>
          </w:pPr>
          <w:hyperlink w:anchor="_Toc210033422" w:history="1">
            <w:r w:rsidRPr="005F282F">
              <w:rPr>
                <w:rStyle w:val="a7"/>
              </w:rPr>
              <w:t>26.09.2025 Национальное объединение строителей (nostroy.ru) НОСТРОЙ принимает участие в XVI Всероссийской конференции «Российский строительный комплекс». Трансляция</w:t>
            </w:r>
            <w:r>
              <w:rPr>
                <w:webHidden/>
              </w:rPr>
              <w:tab/>
            </w:r>
            <w:r>
              <w:rPr>
                <w:webHidden/>
              </w:rPr>
              <w:fldChar w:fldCharType="begin"/>
            </w:r>
            <w:r>
              <w:rPr>
                <w:webHidden/>
              </w:rPr>
              <w:instrText xml:space="preserve"> PAGEREF _Toc210033422 \h </w:instrText>
            </w:r>
            <w:r>
              <w:rPr>
                <w:webHidden/>
              </w:rPr>
            </w:r>
            <w:r>
              <w:rPr>
                <w:webHidden/>
              </w:rPr>
              <w:fldChar w:fldCharType="separate"/>
            </w:r>
            <w:r>
              <w:rPr>
                <w:webHidden/>
              </w:rPr>
              <w:t>6</w:t>
            </w:r>
            <w:r>
              <w:rPr>
                <w:webHidden/>
              </w:rPr>
              <w:fldChar w:fldCharType="end"/>
            </w:r>
          </w:hyperlink>
        </w:p>
        <w:p w14:paraId="162FC6B5" w14:textId="0573E5D9" w:rsidR="003844EE" w:rsidRDefault="003844EE">
          <w:pPr>
            <w:pStyle w:val="41"/>
            <w:tabs>
              <w:tab w:val="right" w:leader="dot" w:pos="9912"/>
            </w:tabs>
            <w:rPr>
              <w:rFonts w:asciiTheme="minorHAnsi" w:eastAsiaTheme="minorEastAsia" w:hAnsiTheme="minorHAnsi" w:cstheme="minorBidi"/>
              <w:sz w:val="22"/>
              <w:lang w:eastAsia="ru-RU"/>
            </w:rPr>
          </w:pPr>
          <w:hyperlink w:anchor="_Toc210033423" w:history="1">
            <w:r w:rsidRPr="005F282F">
              <w:rPr>
                <w:rStyle w:val="a7"/>
              </w:rPr>
              <w:t>28.09.2025 Все о СРО в России (all-sro.ru) Глава НОСТРОЙ Антон Глушков: Рост производительности труда - ключевая задача строительной отрасли</w:t>
            </w:r>
            <w:r>
              <w:rPr>
                <w:webHidden/>
              </w:rPr>
              <w:tab/>
            </w:r>
            <w:r>
              <w:rPr>
                <w:webHidden/>
              </w:rPr>
              <w:fldChar w:fldCharType="begin"/>
            </w:r>
            <w:r>
              <w:rPr>
                <w:webHidden/>
              </w:rPr>
              <w:instrText xml:space="preserve"> PAGEREF _Toc210033423 \h </w:instrText>
            </w:r>
            <w:r>
              <w:rPr>
                <w:webHidden/>
              </w:rPr>
            </w:r>
            <w:r>
              <w:rPr>
                <w:webHidden/>
              </w:rPr>
              <w:fldChar w:fldCharType="separate"/>
            </w:r>
            <w:r>
              <w:rPr>
                <w:webHidden/>
              </w:rPr>
              <w:t>7</w:t>
            </w:r>
            <w:r>
              <w:rPr>
                <w:webHidden/>
              </w:rPr>
              <w:fldChar w:fldCharType="end"/>
            </w:r>
          </w:hyperlink>
        </w:p>
        <w:p w14:paraId="41E6CC78" w14:textId="5B2A0040" w:rsidR="003844EE" w:rsidRDefault="003844EE">
          <w:pPr>
            <w:pStyle w:val="41"/>
            <w:tabs>
              <w:tab w:val="right" w:leader="dot" w:pos="9912"/>
            </w:tabs>
            <w:rPr>
              <w:rFonts w:asciiTheme="minorHAnsi" w:eastAsiaTheme="minorEastAsia" w:hAnsiTheme="minorHAnsi" w:cstheme="minorBidi"/>
              <w:sz w:val="22"/>
              <w:lang w:eastAsia="ru-RU"/>
            </w:rPr>
          </w:pPr>
          <w:hyperlink w:anchor="_Toc210033424" w:history="1">
            <w:r w:rsidRPr="005F282F">
              <w:rPr>
                <w:rStyle w:val="a7"/>
              </w:rPr>
              <w:t>28.09.2025 Все о СРО в России (all-sro.ru) Кадры, материалы и СРО: НОСТРОЙ представил комплексный план развития строительства в регионах</w:t>
            </w:r>
            <w:r>
              <w:rPr>
                <w:webHidden/>
              </w:rPr>
              <w:tab/>
            </w:r>
            <w:r>
              <w:rPr>
                <w:webHidden/>
              </w:rPr>
              <w:fldChar w:fldCharType="begin"/>
            </w:r>
            <w:r>
              <w:rPr>
                <w:webHidden/>
              </w:rPr>
              <w:instrText xml:space="preserve"> PAGEREF _Toc210033424 \h </w:instrText>
            </w:r>
            <w:r>
              <w:rPr>
                <w:webHidden/>
              </w:rPr>
            </w:r>
            <w:r>
              <w:rPr>
                <w:webHidden/>
              </w:rPr>
              <w:fldChar w:fldCharType="separate"/>
            </w:r>
            <w:r>
              <w:rPr>
                <w:webHidden/>
              </w:rPr>
              <w:t>7</w:t>
            </w:r>
            <w:r>
              <w:rPr>
                <w:webHidden/>
              </w:rPr>
              <w:fldChar w:fldCharType="end"/>
            </w:r>
          </w:hyperlink>
        </w:p>
        <w:p w14:paraId="4E3EF2B5" w14:textId="08587E79" w:rsidR="003844EE" w:rsidRDefault="003844EE">
          <w:pPr>
            <w:pStyle w:val="41"/>
            <w:tabs>
              <w:tab w:val="right" w:leader="dot" w:pos="9912"/>
            </w:tabs>
            <w:rPr>
              <w:rFonts w:asciiTheme="minorHAnsi" w:eastAsiaTheme="minorEastAsia" w:hAnsiTheme="minorHAnsi" w:cstheme="minorBidi"/>
              <w:sz w:val="22"/>
              <w:lang w:eastAsia="ru-RU"/>
            </w:rPr>
          </w:pPr>
          <w:hyperlink w:anchor="_Toc210033425" w:history="1">
            <w:r w:rsidRPr="005F282F">
              <w:rPr>
                <w:rStyle w:val="a7"/>
              </w:rPr>
              <w:t>26.09.2025 Строительная газета (stroygaz.ru) Президент НОСТРОЙ предлагает оценивать строителей по их профессионализму, а не стране происхождения</w:t>
            </w:r>
            <w:r>
              <w:rPr>
                <w:webHidden/>
              </w:rPr>
              <w:tab/>
            </w:r>
            <w:r>
              <w:rPr>
                <w:webHidden/>
              </w:rPr>
              <w:fldChar w:fldCharType="begin"/>
            </w:r>
            <w:r>
              <w:rPr>
                <w:webHidden/>
              </w:rPr>
              <w:instrText xml:space="preserve"> PAGEREF _Toc210033425 \h </w:instrText>
            </w:r>
            <w:r>
              <w:rPr>
                <w:webHidden/>
              </w:rPr>
            </w:r>
            <w:r>
              <w:rPr>
                <w:webHidden/>
              </w:rPr>
              <w:fldChar w:fldCharType="separate"/>
            </w:r>
            <w:r>
              <w:rPr>
                <w:webHidden/>
              </w:rPr>
              <w:t>9</w:t>
            </w:r>
            <w:r>
              <w:rPr>
                <w:webHidden/>
              </w:rPr>
              <w:fldChar w:fldCharType="end"/>
            </w:r>
          </w:hyperlink>
        </w:p>
        <w:p w14:paraId="5FF1DECC" w14:textId="44725F31" w:rsidR="003844EE" w:rsidRDefault="003844EE">
          <w:pPr>
            <w:pStyle w:val="41"/>
            <w:tabs>
              <w:tab w:val="right" w:leader="dot" w:pos="9912"/>
            </w:tabs>
            <w:rPr>
              <w:rFonts w:asciiTheme="minorHAnsi" w:eastAsiaTheme="minorEastAsia" w:hAnsiTheme="minorHAnsi" w:cstheme="minorBidi"/>
              <w:sz w:val="22"/>
              <w:lang w:eastAsia="ru-RU"/>
            </w:rPr>
          </w:pPr>
          <w:hyperlink w:anchor="_Toc210033426" w:history="1">
            <w:r w:rsidRPr="005F282F">
              <w:rPr>
                <w:rStyle w:val="a7"/>
              </w:rPr>
              <w:t>26.09.2025 Строительная газета (stroygaz.ru) Антон Глушков: отрасли теплоэнергетики нужен качественный лоббист</w:t>
            </w:r>
            <w:r>
              <w:rPr>
                <w:webHidden/>
              </w:rPr>
              <w:tab/>
            </w:r>
            <w:r>
              <w:rPr>
                <w:webHidden/>
              </w:rPr>
              <w:fldChar w:fldCharType="begin"/>
            </w:r>
            <w:r>
              <w:rPr>
                <w:webHidden/>
              </w:rPr>
              <w:instrText xml:space="preserve"> PAGEREF _Toc210033426 \h </w:instrText>
            </w:r>
            <w:r>
              <w:rPr>
                <w:webHidden/>
              </w:rPr>
            </w:r>
            <w:r>
              <w:rPr>
                <w:webHidden/>
              </w:rPr>
              <w:fldChar w:fldCharType="separate"/>
            </w:r>
            <w:r>
              <w:rPr>
                <w:webHidden/>
              </w:rPr>
              <w:t>9</w:t>
            </w:r>
            <w:r>
              <w:rPr>
                <w:webHidden/>
              </w:rPr>
              <w:fldChar w:fldCharType="end"/>
            </w:r>
          </w:hyperlink>
        </w:p>
        <w:p w14:paraId="5CFD182A" w14:textId="2EA04241" w:rsidR="003844EE" w:rsidRDefault="003844EE">
          <w:pPr>
            <w:pStyle w:val="41"/>
            <w:tabs>
              <w:tab w:val="right" w:leader="dot" w:pos="9912"/>
            </w:tabs>
            <w:rPr>
              <w:rFonts w:asciiTheme="minorHAnsi" w:eastAsiaTheme="minorEastAsia" w:hAnsiTheme="minorHAnsi" w:cstheme="minorBidi"/>
              <w:sz w:val="22"/>
              <w:lang w:eastAsia="ru-RU"/>
            </w:rPr>
          </w:pPr>
          <w:hyperlink w:anchor="_Toc210033427" w:history="1">
            <w:r w:rsidRPr="005F282F">
              <w:rPr>
                <w:rStyle w:val="a7"/>
              </w:rPr>
              <w:t>26.09.2025 Строительная газета (stroygaz.ru) Антон Глушков: Основная задача стройки сейчас - повышение производительности труда</w:t>
            </w:r>
            <w:r>
              <w:rPr>
                <w:webHidden/>
              </w:rPr>
              <w:tab/>
            </w:r>
            <w:r>
              <w:rPr>
                <w:webHidden/>
              </w:rPr>
              <w:fldChar w:fldCharType="begin"/>
            </w:r>
            <w:r>
              <w:rPr>
                <w:webHidden/>
              </w:rPr>
              <w:instrText xml:space="preserve"> PAGEREF _Toc210033427 \h </w:instrText>
            </w:r>
            <w:r>
              <w:rPr>
                <w:webHidden/>
              </w:rPr>
            </w:r>
            <w:r>
              <w:rPr>
                <w:webHidden/>
              </w:rPr>
              <w:fldChar w:fldCharType="separate"/>
            </w:r>
            <w:r>
              <w:rPr>
                <w:webHidden/>
              </w:rPr>
              <w:t>10</w:t>
            </w:r>
            <w:r>
              <w:rPr>
                <w:webHidden/>
              </w:rPr>
              <w:fldChar w:fldCharType="end"/>
            </w:r>
          </w:hyperlink>
        </w:p>
        <w:p w14:paraId="7494FE36" w14:textId="6C488E21" w:rsidR="003844EE" w:rsidRDefault="003844EE">
          <w:pPr>
            <w:pStyle w:val="41"/>
            <w:tabs>
              <w:tab w:val="right" w:leader="dot" w:pos="9912"/>
            </w:tabs>
            <w:rPr>
              <w:rFonts w:asciiTheme="minorHAnsi" w:eastAsiaTheme="minorEastAsia" w:hAnsiTheme="minorHAnsi" w:cstheme="minorBidi"/>
              <w:sz w:val="22"/>
              <w:lang w:eastAsia="ru-RU"/>
            </w:rPr>
          </w:pPr>
          <w:hyperlink w:anchor="_Toc210033428" w:history="1">
            <w:r w:rsidRPr="005F282F">
              <w:rPr>
                <w:rStyle w:val="a7"/>
              </w:rPr>
              <w:t>26.09.2025 За-Строй.РФ (zsrf.ru) Ставка - на комплексный подход</w:t>
            </w:r>
            <w:r>
              <w:rPr>
                <w:webHidden/>
              </w:rPr>
              <w:tab/>
            </w:r>
            <w:r>
              <w:rPr>
                <w:webHidden/>
              </w:rPr>
              <w:fldChar w:fldCharType="begin"/>
            </w:r>
            <w:r>
              <w:rPr>
                <w:webHidden/>
              </w:rPr>
              <w:instrText xml:space="preserve"> PAGEREF _Toc210033428 \h </w:instrText>
            </w:r>
            <w:r>
              <w:rPr>
                <w:webHidden/>
              </w:rPr>
            </w:r>
            <w:r>
              <w:rPr>
                <w:webHidden/>
              </w:rPr>
              <w:fldChar w:fldCharType="separate"/>
            </w:r>
            <w:r>
              <w:rPr>
                <w:webHidden/>
              </w:rPr>
              <w:t>10</w:t>
            </w:r>
            <w:r>
              <w:rPr>
                <w:webHidden/>
              </w:rPr>
              <w:fldChar w:fldCharType="end"/>
            </w:r>
          </w:hyperlink>
        </w:p>
        <w:p w14:paraId="12E96098" w14:textId="13009976" w:rsidR="003844EE" w:rsidRDefault="003844EE">
          <w:pPr>
            <w:pStyle w:val="41"/>
            <w:tabs>
              <w:tab w:val="right" w:leader="dot" w:pos="9912"/>
            </w:tabs>
            <w:rPr>
              <w:rFonts w:asciiTheme="minorHAnsi" w:eastAsiaTheme="minorEastAsia" w:hAnsiTheme="minorHAnsi" w:cstheme="minorBidi"/>
              <w:sz w:val="22"/>
              <w:lang w:eastAsia="ru-RU"/>
            </w:rPr>
          </w:pPr>
          <w:hyperlink w:anchor="_Toc210033429" w:history="1">
            <w:r w:rsidRPr="005F282F">
              <w:rPr>
                <w:rStyle w:val="a7"/>
              </w:rPr>
              <w:t>27.09.2025 Бизнес идеи - на бизнес портале ALLPROBIZ.NET Конференция «Российский строительный комплекс» прошла в Санкт-Петербурге</w:t>
            </w:r>
            <w:r>
              <w:rPr>
                <w:webHidden/>
              </w:rPr>
              <w:tab/>
            </w:r>
            <w:r>
              <w:rPr>
                <w:webHidden/>
              </w:rPr>
              <w:fldChar w:fldCharType="begin"/>
            </w:r>
            <w:r>
              <w:rPr>
                <w:webHidden/>
              </w:rPr>
              <w:instrText xml:space="preserve"> PAGEREF _Toc210033429 \h </w:instrText>
            </w:r>
            <w:r>
              <w:rPr>
                <w:webHidden/>
              </w:rPr>
            </w:r>
            <w:r>
              <w:rPr>
                <w:webHidden/>
              </w:rPr>
              <w:fldChar w:fldCharType="separate"/>
            </w:r>
            <w:r>
              <w:rPr>
                <w:webHidden/>
              </w:rPr>
              <w:t>11</w:t>
            </w:r>
            <w:r>
              <w:rPr>
                <w:webHidden/>
              </w:rPr>
              <w:fldChar w:fldCharType="end"/>
            </w:r>
          </w:hyperlink>
        </w:p>
        <w:p w14:paraId="1E2B6E2E" w14:textId="4FB178B4" w:rsidR="003844EE" w:rsidRDefault="003844EE">
          <w:pPr>
            <w:pStyle w:val="41"/>
            <w:tabs>
              <w:tab w:val="right" w:leader="dot" w:pos="9912"/>
            </w:tabs>
            <w:rPr>
              <w:rFonts w:asciiTheme="minorHAnsi" w:eastAsiaTheme="minorEastAsia" w:hAnsiTheme="minorHAnsi" w:cstheme="minorBidi"/>
              <w:sz w:val="22"/>
              <w:lang w:eastAsia="ru-RU"/>
            </w:rPr>
          </w:pPr>
          <w:hyperlink w:anchor="_Toc210033430" w:history="1">
            <w:r w:rsidRPr="005F282F">
              <w:rPr>
                <w:rStyle w:val="a7"/>
              </w:rPr>
              <w:t>26.09.2025 ЛенТВ24 (lentv24.ru) В Санкт-Петербурге прошла XVI Всероссийская конференция «Российский строительный комплекс»</w:t>
            </w:r>
            <w:r>
              <w:rPr>
                <w:webHidden/>
              </w:rPr>
              <w:tab/>
            </w:r>
            <w:r>
              <w:rPr>
                <w:webHidden/>
              </w:rPr>
              <w:fldChar w:fldCharType="begin"/>
            </w:r>
            <w:r>
              <w:rPr>
                <w:webHidden/>
              </w:rPr>
              <w:instrText xml:space="preserve"> PAGEREF _Toc210033430 \h </w:instrText>
            </w:r>
            <w:r>
              <w:rPr>
                <w:webHidden/>
              </w:rPr>
            </w:r>
            <w:r>
              <w:rPr>
                <w:webHidden/>
              </w:rPr>
              <w:fldChar w:fldCharType="separate"/>
            </w:r>
            <w:r>
              <w:rPr>
                <w:webHidden/>
              </w:rPr>
              <w:t>11</w:t>
            </w:r>
            <w:r>
              <w:rPr>
                <w:webHidden/>
              </w:rPr>
              <w:fldChar w:fldCharType="end"/>
            </w:r>
          </w:hyperlink>
        </w:p>
        <w:p w14:paraId="032E8EB7" w14:textId="3C59AC0C" w:rsidR="003844EE" w:rsidRDefault="003844EE">
          <w:pPr>
            <w:pStyle w:val="41"/>
            <w:tabs>
              <w:tab w:val="right" w:leader="dot" w:pos="9912"/>
            </w:tabs>
            <w:rPr>
              <w:rFonts w:asciiTheme="minorHAnsi" w:eastAsiaTheme="minorEastAsia" w:hAnsiTheme="minorHAnsi" w:cstheme="minorBidi"/>
              <w:sz w:val="22"/>
              <w:lang w:eastAsia="ru-RU"/>
            </w:rPr>
          </w:pPr>
          <w:hyperlink w:anchor="_Toc210033431" w:history="1">
            <w:r w:rsidRPr="005F282F">
              <w:rPr>
                <w:rStyle w:val="a7"/>
              </w:rPr>
              <w:t>26.09.2025 Точка Опоры (to-inform.ru) В Петербурге обсудят главные вопросы строительного комплекса</w:t>
            </w:r>
            <w:r>
              <w:rPr>
                <w:webHidden/>
              </w:rPr>
              <w:tab/>
            </w:r>
            <w:r>
              <w:rPr>
                <w:webHidden/>
              </w:rPr>
              <w:fldChar w:fldCharType="begin"/>
            </w:r>
            <w:r>
              <w:rPr>
                <w:webHidden/>
              </w:rPr>
              <w:instrText xml:space="preserve"> PAGEREF _Toc210033431 \h </w:instrText>
            </w:r>
            <w:r>
              <w:rPr>
                <w:webHidden/>
              </w:rPr>
            </w:r>
            <w:r>
              <w:rPr>
                <w:webHidden/>
              </w:rPr>
              <w:fldChar w:fldCharType="separate"/>
            </w:r>
            <w:r>
              <w:rPr>
                <w:webHidden/>
              </w:rPr>
              <w:t>12</w:t>
            </w:r>
            <w:r>
              <w:rPr>
                <w:webHidden/>
              </w:rPr>
              <w:fldChar w:fldCharType="end"/>
            </w:r>
          </w:hyperlink>
        </w:p>
        <w:p w14:paraId="2C25B835" w14:textId="6E5A7112" w:rsidR="003844EE" w:rsidRDefault="003844EE">
          <w:pPr>
            <w:pStyle w:val="41"/>
            <w:tabs>
              <w:tab w:val="right" w:leader="dot" w:pos="9912"/>
            </w:tabs>
            <w:rPr>
              <w:rFonts w:asciiTheme="minorHAnsi" w:eastAsiaTheme="minorEastAsia" w:hAnsiTheme="minorHAnsi" w:cstheme="minorBidi"/>
              <w:sz w:val="22"/>
              <w:lang w:eastAsia="ru-RU"/>
            </w:rPr>
          </w:pPr>
          <w:hyperlink w:anchor="_Toc210033432" w:history="1">
            <w:r w:rsidRPr="005F282F">
              <w:rPr>
                <w:rStyle w:val="a7"/>
              </w:rPr>
              <w:t>29.09.2025 ГеоИнфо (geoinfo.ru) Анвар Шамузафаров: «Необходимо актуализировать градостроительную политику России в соответствии с современными реалиями»</w:t>
            </w:r>
            <w:r>
              <w:rPr>
                <w:webHidden/>
              </w:rPr>
              <w:tab/>
            </w:r>
            <w:r>
              <w:rPr>
                <w:webHidden/>
              </w:rPr>
              <w:fldChar w:fldCharType="begin"/>
            </w:r>
            <w:r>
              <w:rPr>
                <w:webHidden/>
              </w:rPr>
              <w:instrText xml:space="preserve"> PAGEREF _Toc210033432 \h </w:instrText>
            </w:r>
            <w:r>
              <w:rPr>
                <w:webHidden/>
              </w:rPr>
            </w:r>
            <w:r>
              <w:rPr>
                <w:webHidden/>
              </w:rPr>
              <w:fldChar w:fldCharType="separate"/>
            </w:r>
            <w:r>
              <w:rPr>
                <w:webHidden/>
              </w:rPr>
              <w:t>14</w:t>
            </w:r>
            <w:r>
              <w:rPr>
                <w:webHidden/>
              </w:rPr>
              <w:fldChar w:fldCharType="end"/>
            </w:r>
          </w:hyperlink>
        </w:p>
        <w:p w14:paraId="3E1885CC" w14:textId="10C6C3E6" w:rsidR="003844EE" w:rsidRDefault="003844EE">
          <w:pPr>
            <w:pStyle w:val="41"/>
            <w:tabs>
              <w:tab w:val="right" w:leader="dot" w:pos="9912"/>
            </w:tabs>
            <w:rPr>
              <w:rFonts w:asciiTheme="minorHAnsi" w:eastAsiaTheme="minorEastAsia" w:hAnsiTheme="minorHAnsi" w:cstheme="minorBidi"/>
              <w:sz w:val="22"/>
              <w:lang w:eastAsia="ru-RU"/>
            </w:rPr>
          </w:pPr>
          <w:hyperlink w:anchor="_Toc210033433" w:history="1">
            <w:r w:rsidRPr="005F282F">
              <w:rPr>
                <w:rStyle w:val="a7"/>
              </w:rPr>
              <w:t>29.09.2025 Информационное агентство Строительство (iastr.ru) Ситуация в строительстве: упрощение процедур, бюджетный дефицит и две беды КРТ</w:t>
            </w:r>
            <w:r>
              <w:rPr>
                <w:webHidden/>
              </w:rPr>
              <w:tab/>
            </w:r>
            <w:r>
              <w:rPr>
                <w:webHidden/>
              </w:rPr>
              <w:fldChar w:fldCharType="begin"/>
            </w:r>
            <w:r>
              <w:rPr>
                <w:webHidden/>
              </w:rPr>
              <w:instrText xml:space="preserve"> PAGEREF _Toc210033433 \h </w:instrText>
            </w:r>
            <w:r>
              <w:rPr>
                <w:webHidden/>
              </w:rPr>
            </w:r>
            <w:r>
              <w:rPr>
                <w:webHidden/>
              </w:rPr>
              <w:fldChar w:fldCharType="separate"/>
            </w:r>
            <w:r>
              <w:rPr>
                <w:webHidden/>
              </w:rPr>
              <w:t>16</w:t>
            </w:r>
            <w:r>
              <w:rPr>
                <w:webHidden/>
              </w:rPr>
              <w:fldChar w:fldCharType="end"/>
            </w:r>
          </w:hyperlink>
        </w:p>
        <w:p w14:paraId="4DD1CAF6" w14:textId="3D872FB9" w:rsidR="003844EE" w:rsidRDefault="003844EE">
          <w:pPr>
            <w:pStyle w:val="41"/>
            <w:tabs>
              <w:tab w:val="right" w:leader="dot" w:pos="9912"/>
            </w:tabs>
            <w:rPr>
              <w:rFonts w:asciiTheme="minorHAnsi" w:eastAsiaTheme="minorEastAsia" w:hAnsiTheme="minorHAnsi" w:cstheme="minorBidi"/>
              <w:sz w:val="22"/>
              <w:lang w:eastAsia="ru-RU"/>
            </w:rPr>
          </w:pPr>
          <w:hyperlink w:anchor="_Toc210033434" w:history="1">
            <w:r w:rsidRPr="005F282F">
              <w:rPr>
                <w:rStyle w:val="a7"/>
              </w:rPr>
              <w:t>29.09.2025 За-Строй.РФ (zsrf.ru) Приоритеты развития стройотрасли и СРО-системы обсудили участники конференции РСК</w:t>
            </w:r>
            <w:r>
              <w:rPr>
                <w:webHidden/>
              </w:rPr>
              <w:tab/>
            </w:r>
            <w:r>
              <w:rPr>
                <w:webHidden/>
              </w:rPr>
              <w:fldChar w:fldCharType="begin"/>
            </w:r>
            <w:r>
              <w:rPr>
                <w:webHidden/>
              </w:rPr>
              <w:instrText xml:space="preserve"> PAGEREF _Toc210033434 \h </w:instrText>
            </w:r>
            <w:r>
              <w:rPr>
                <w:webHidden/>
              </w:rPr>
            </w:r>
            <w:r>
              <w:rPr>
                <w:webHidden/>
              </w:rPr>
              <w:fldChar w:fldCharType="separate"/>
            </w:r>
            <w:r>
              <w:rPr>
                <w:webHidden/>
              </w:rPr>
              <w:t>18</w:t>
            </w:r>
            <w:r>
              <w:rPr>
                <w:webHidden/>
              </w:rPr>
              <w:fldChar w:fldCharType="end"/>
            </w:r>
          </w:hyperlink>
        </w:p>
        <w:p w14:paraId="04640FC5" w14:textId="57D8B68F" w:rsidR="003844EE" w:rsidRDefault="003844EE">
          <w:pPr>
            <w:pStyle w:val="41"/>
            <w:tabs>
              <w:tab w:val="right" w:leader="dot" w:pos="9912"/>
            </w:tabs>
            <w:rPr>
              <w:rFonts w:asciiTheme="minorHAnsi" w:eastAsiaTheme="minorEastAsia" w:hAnsiTheme="minorHAnsi" w:cstheme="minorBidi"/>
              <w:sz w:val="22"/>
              <w:lang w:eastAsia="ru-RU"/>
            </w:rPr>
          </w:pPr>
          <w:hyperlink w:anchor="_Toc210033435" w:history="1">
            <w:r w:rsidRPr="005F282F">
              <w:rPr>
                <w:rStyle w:val="a7"/>
              </w:rPr>
              <w:t>29.09.2025 Правда о СРО (pravdaosro.ru) Рейтингование: достоверность, объективность, результативность</w:t>
            </w:r>
            <w:r>
              <w:rPr>
                <w:webHidden/>
              </w:rPr>
              <w:tab/>
            </w:r>
            <w:r>
              <w:rPr>
                <w:webHidden/>
              </w:rPr>
              <w:fldChar w:fldCharType="begin"/>
            </w:r>
            <w:r>
              <w:rPr>
                <w:webHidden/>
              </w:rPr>
              <w:instrText xml:space="preserve"> PAGEREF _Toc210033435 \h </w:instrText>
            </w:r>
            <w:r>
              <w:rPr>
                <w:webHidden/>
              </w:rPr>
            </w:r>
            <w:r>
              <w:rPr>
                <w:webHidden/>
              </w:rPr>
              <w:fldChar w:fldCharType="separate"/>
            </w:r>
            <w:r>
              <w:rPr>
                <w:webHidden/>
              </w:rPr>
              <w:t>20</w:t>
            </w:r>
            <w:r>
              <w:rPr>
                <w:webHidden/>
              </w:rPr>
              <w:fldChar w:fldCharType="end"/>
            </w:r>
          </w:hyperlink>
        </w:p>
        <w:p w14:paraId="0DBDA839" w14:textId="63E69E68"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36" w:history="1">
            <w:r w:rsidRPr="005F282F">
              <w:rPr>
                <w:rStyle w:val="a7"/>
                <w:noProof/>
              </w:rPr>
              <w:t>Россия и Куба подписали обновленный документ о сотрудничестве в строительной отрасли</w:t>
            </w:r>
            <w:r>
              <w:rPr>
                <w:noProof/>
                <w:webHidden/>
              </w:rPr>
              <w:tab/>
            </w:r>
            <w:r>
              <w:rPr>
                <w:noProof/>
                <w:webHidden/>
              </w:rPr>
              <w:fldChar w:fldCharType="begin"/>
            </w:r>
            <w:r>
              <w:rPr>
                <w:noProof/>
                <w:webHidden/>
              </w:rPr>
              <w:instrText xml:space="preserve"> PAGEREF _Toc210033436 \h </w:instrText>
            </w:r>
            <w:r>
              <w:rPr>
                <w:noProof/>
                <w:webHidden/>
              </w:rPr>
            </w:r>
            <w:r>
              <w:rPr>
                <w:noProof/>
                <w:webHidden/>
              </w:rPr>
              <w:fldChar w:fldCharType="separate"/>
            </w:r>
            <w:r>
              <w:rPr>
                <w:noProof/>
                <w:webHidden/>
              </w:rPr>
              <w:t>21</w:t>
            </w:r>
            <w:r>
              <w:rPr>
                <w:noProof/>
                <w:webHidden/>
              </w:rPr>
              <w:fldChar w:fldCharType="end"/>
            </w:r>
          </w:hyperlink>
        </w:p>
        <w:p w14:paraId="3FEB5A44" w14:textId="4E775A7D" w:rsidR="003844EE" w:rsidRDefault="003844EE">
          <w:pPr>
            <w:pStyle w:val="41"/>
            <w:tabs>
              <w:tab w:val="right" w:leader="dot" w:pos="9912"/>
            </w:tabs>
            <w:rPr>
              <w:rFonts w:asciiTheme="minorHAnsi" w:eastAsiaTheme="minorEastAsia" w:hAnsiTheme="minorHAnsi" w:cstheme="minorBidi"/>
              <w:sz w:val="22"/>
              <w:lang w:eastAsia="ru-RU"/>
            </w:rPr>
          </w:pPr>
          <w:hyperlink w:anchor="_Toc210033437" w:history="1">
            <w:r w:rsidRPr="005F282F">
              <w:rPr>
                <w:rStyle w:val="a7"/>
              </w:rPr>
              <w:t>26.09.2025 Национальное объединение строителей (nostroy.ru) Россия и Куба развивают сотрудничество в сфере отраслевого образовании и внедрения цифровизации в строительство</w:t>
            </w:r>
            <w:r>
              <w:rPr>
                <w:webHidden/>
              </w:rPr>
              <w:tab/>
            </w:r>
            <w:r>
              <w:rPr>
                <w:webHidden/>
              </w:rPr>
              <w:fldChar w:fldCharType="begin"/>
            </w:r>
            <w:r>
              <w:rPr>
                <w:webHidden/>
              </w:rPr>
              <w:instrText xml:space="preserve"> PAGEREF _Toc210033437 \h </w:instrText>
            </w:r>
            <w:r>
              <w:rPr>
                <w:webHidden/>
              </w:rPr>
            </w:r>
            <w:r>
              <w:rPr>
                <w:webHidden/>
              </w:rPr>
              <w:fldChar w:fldCharType="separate"/>
            </w:r>
            <w:r>
              <w:rPr>
                <w:webHidden/>
              </w:rPr>
              <w:t>21</w:t>
            </w:r>
            <w:r>
              <w:rPr>
                <w:webHidden/>
              </w:rPr>
              <w:fldChar w:fldCharType="end"/>
            </w:r>
          </w:hyperlink>
        </w:p>
        <w:p w14:paraId="42F2A816" w14:textId="000A426C" w:rsidR="003844EE" w:rsidRDefault="003844EE">
          <w:pPr>
            <w:pStyle w:val="41"/>
            <w:tabs>
              <w:tab w:val="right" w:leader="dot" w:pos="9912"/>
            </w:tabs>
            <w:rPr>
              <w:rFonts w:asciiTheme="minorHAnsi" w:eastAsiaTheme="minorEastAsia" w:hAnsiTheme="minorHAnsi" w:cstheme="minorBidi"/>
              <w:sz w:val="22"/>
              <w:lang w:eastAsia="ru-RU"/>
            </w:rPr>
          </w:pPr>
          <w:hyperlink w:anchor="_Toc210033438" w:history="1">
            <w:r w:rsidRPr="005F282F">
              <w:rPr>
                <w:rStyle w:val="a7"/>
              </w:rPr>
              <w:t>28.09.2025 Все о СРО в России (all-sro.ru) Россия и Куба утвердили план сотрудничества в строительной сфере на 2025-2026 годы</w:t>
            </w:r>
            <w:r>
              <w:rPr>
                <w:webHidden/>
              </w:rPr>
              <w:tab/>
            </w:r>
            <w:r>
              <w:rPr>
                <w:webHidden/>
              </w:rPr>
              <w:fldChar w:fldCharType="begin"/>
            </w:r>
            <w:r>
              <w:rPr>
                <w:webHidden/>
              </w:rPr>
              <w:instrText xml:space="preserve"> PAGEREF _Toc210033438 \h </w:instrText>
            </w:r>
            <w:r>
              <w:rPr>
                <w:webHidden/>
              </w:rPr>
            </w:r>
            <w:r>
              <w:rPr>
                <w:webHidden/>
              </w:rPr>
              <w:fldChar w:fldCharType="separate"/>
            </w:r>
            <w:r>
              <w:rPr>
                <w:webHidden/>
              </w:rPr>
              <w:t>22</w:t>
            </w:r>
            <w:r>
              <w:rPr>
                <w:webHidden/>
              </w:rPr>
              <w:fldChar w:fldCharType="end"/>
            </w:r>
          </w:hyperlink>
        </w:p>
        <w:p w14:paraId="72273579" w14:textId="69E7B0DC" w:rsidR="003844EE" w:rsidRDefault="003844EE">
          <w:pPr>
            <w:pStyle w:val="41"/>
            <w:tabs>
              <w:tab w:val="right" w:leader="dot" w:pos="9912"/>
            </w:tabs>
            <w:rPr>
              <w:rFonts w:asciiTheme="minorHAnsi" w:eastAsiaTheme="minorEastAsia" w:hAnsiTheme="minorHAnsi" w:cstheme="minorBidi"/>
              <w:sz w:val="22"/>
              <w:lang w:eastAsia="ru-RU"/>
            </w:rPr>
          </w:pPr>
          <w:hyperlink w:anchor="_Toc210033439" w:history="1">
            <w:r w:rsidRPr="005F282F">
              <w:rPr>
                <w:rStyle w:val="a7"/>
              </w:rPr>
              <w:t>26.09.2025 Строительная газета (stroygaz.ru) Россия и Куба подписали обновленный документ о сотрудничестве в строительной отрасли</w:t>
            </w:r>
            <w:r>
              <w:rPr>
                <w:webHidden/>
              </w:rPr>
              <w:tab/>
            </w:r>
            <w:r>
              <w:rPr>
                <w:webHidden/>
              </w:rPr>
              <w:fldChar w:fldCharType="begin"/>
            </w:r>
            <w:r>
              <w:rPr>
                <w:webHidden/>
              </w:rPr>
              <w:instrText xml:space="preserve"> PAGEREF _Toc210033439 \h </w:instrText>
            </w:r>
            <w:r>
              <w:rPr>
                <w:webHidden/>
              </w:rPr>
            </w:r>
            <w:r>
              <w:rPr>
                <w:webHidden/>
              </w:rPr>
              <w:fldChar w:fldCharType="separate"/>
            </w:r>
            <w:r>
              <w:rPr>
                <w:webHidden/>
              </w:rPr>
              <w:t>23</w:t>
            </w:r>
            <w:r>
              <w:rPr>
                <w:webHidden/>
              </w:rPr>
              <w:fldChar w:fldCharType="end"/>
            </w:r>
          </w:hyperlink>
        </w:p>
        <w:p w14:paraId="653B48DC" w14:textId="49B17C22"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40" w:history="1">
            <w:r w:rsidRPr="005F282F">
              <w:rPr>
                <w:rStyle w:val="a7"/>
                <w:noProof/>
              </w:rPr>
              <w:t>НОСТРОЙ и Правительство Псковской области договорились о сотрудничестве</w:t>
            </w:r>
            <w:r>
              <w:rPr>
                <w:noProof/>
                <w:webHidden/>
              </w:rPr>
              <w:tab/>
            </w:r>
            <w:r>
              <w:rPr>
                <w:noProof/>
                <w:webHidden/>
              </w:rPr>
              <w:fldChar w:fldCharType="begin"/>
            </w:r>
            <w:r>
              <w:rPr>
                <w:noProof/>
                <w:webHidden/>
              </w:rPr>
              <w:instrText xml:space="preserve"> PAGEREF _Toc210033440 \h </w:instrText>
            </w:r>
            <w:r>
              <w:rPr>
                <w:noProof/>
                <w:webHidden/>
              </w:rPr>
            </w:r>
            <w:r>
              <w:rPr>
                <w:noProof/>
                <w:webHidden/>
              </w:rPr>
              <w:fldChar w:fldCharType="separate"/>
            </w:r>
            <w:r>
              <w:rPr>
                <w:noProof/>
                <w:webHidden/>
              </w:rPr>
              <w:t>23</w:t>
            </w:r>
            <w:r>
              <w:rPr>
                <w:noProof/>
                <w:webHidden/>
              </w:rPr>
              <w:fldChar w:fldCharType="end"/>
            </w:r>
          </w:hyperlink>
        </w:p>
        <w:p w14:paraId="2E66FAF6" w14:textId="3EEBD350" w:rsidR="003844EE" w:rsidRDefault="003844EE">
          <w:pPr>
            <w:pStyle w:val="41"/>
            <w:tabs>
              <w:tab w:val="right" w:leader="dot" w:pos="9912"/>
            </w:tabs>
            <w:rPr>
              <w:rFonts w:asciiTheme="minorHAnsi" w:eastAsiaTheme="minorEastAsia" w:hAnsiTheme="minorHAnsi" w:cstheme="minorBidi"/>
              <w:sz w:val="22"/>
              <w:lang w:eastAsia="ru-RU"/>
            </w:rPr>
          </w:pPr>
          <w:hyperlink w:anchor="_Toc210033441" w:history="1">
            <w:r w:rsidRPr="005F282F">
              <w:rPr>
                <w:rStyle w:val="a7"/>
              </w:rPr>
              <w:t>26.09.2025 Национальное объединение строителей (nostroy.ru) НОСТРОЙ и Правительство Псковской области договорились о сотрудничестве</w:t>
            </w:r>
            <w:r>
              <w:rPr>
                <w:webHidden/>
              </w:rPr>
              <w:tab/>
            </w:r>
            <w:r>
              <w:rPr>
                <w:webHidden/>
              </w:rPr>
              <w:fldChar w:fldCharType="begin"/>
            </w:r>
            <w:r>
              <w:rPr>
                <w:webHidden/>
              </w:rPr>
              <w:instrText xml:space="preserve"> PAGEREF _Toc210033441 \h </w:instrText>
            </w:r>
            <w:r>
              <w:rPr>
                <w:webHidden/>
              </w:rPr>
            </w:r>
            <w:r>
              <w:rPr>
                <w:webHidden/>
              </w:rPr>
              <w:fldChar w:fldCharType="separate"/>
            </w:r>
            <w:r>
              <w:rPr>
                <w:webHidden/>
              </w:rPr>
              <w:t>23</w:t>
            </w:r>
            <w:r>
              <w:rPr>
                <w:webHidden/>
              </w:rPr>
              <w:fldChar w:fldCharType="end"/>
            </w:r>
          </w:hyperlink>
        </w:p>
        <w:p w14:paraId="3FB67D71" w14:textId="20760A3B" w:rsidR="003844EE" w:rsidRDefault="003844EE">
          <w:pPr>
            <w:pStyle w:val="41"/>
            <w:tabs>
              <w:tab w:val="right" w:leader="dot" w:pos="9912"/>
            </w:tabs>
            <w:rPr>
              <w:rFonts w:asciiTheme="minorHAnsi" w:eastAsiaTheme="minorEastAsia" w:hAnsiTheme="minorHAnsi" w:cstheme="minorBidi"/>
              <w:sz w:val="22"/>
              <w:lang w:eastAsia="ru-RU"/>
            </w:rPr>
          </w:pPr>
          <w:hyperlink w:anchor="_Toc210033442" w:history="1">
            <w:r w:rsidRPr="005F282F">
              <w:rPr>
                <w:rStyle w:val="a7"/>
              </w:rPr>
              <w:t>28.09.2025 Все о СРО в России (all-sro.ru) НОСТРОЙ и Правительство Псковской области заключили соглашение о сотрудничестве</w:t>
            </w:r>
            <w:r>
              <w:rPr>
                <w:webHidden/>
              </w:rPr>
              <w:tab/>
            </w:r>
            <w:r>
              <w:rPr>
                <w:webHidden/>
              </w:rPr>
              <w:fldChar w:fldCharType="begin"/>
            </w:r>
            <w:r>
              <w:rPr>
                <w:webHidden/>
              </w:rPr>
              <w:instrText xml:space="preserve"> PAGEREF _Toc210033442 \h </w:instrText>
            </w:r>
            <w:r>
              <w:rPr>
                <w:webHidden/>
              </w:rPr>
            </w:r>
            <w:r>
              <w:rPr>
                <w:webHidden/>
              </w:rPr>
              <w:fldChar w:fldCharType="separate"/>
            </w:r>
            <w:r>
              <w:rPr>
                <w:webHidden/>
              </w:rPr>
              <w:t>24</w:t>
            </w:r>
            <w:r>
              <w:rPr>
                <w:webHidden/>
              </w:rPr>
              <w:fldChar w:fldCharType="end"/>
            </w:r>
          </w:hyperlink>
        </w:p>
        <w:p w14:paraId="56F73C3B" w14:textId="3D0E0662" w:rsidR="003844EE" w:rsidRDefault="003844EE">
          <w:pPr>
            <w:pStyle w:val="41"/>
            <w:tabs>
              <w:tab w:val="right" w:leader="dot" w:pos="9912"/>
            </w:tabs>
            <w:rPr>
              <w:rFonts w:asciiTheme="minorHAnsi" w:eastAsiaTheme="minorEastAsia" w:hAnsiTheme="minorHAnsi" w:cstheme="minorBidi"/>
              <w:sz w:val="22"/>
              <w:lang w:eastAsia="ru-RU"/>
            </w:rPr>
          </w:pPr>
          <w:hyperlink w:anchor="_Toc210033443" w:history="1">
            <w:r w:rsidRPr="005F282F">
              <w:rPr>
                <w:rStyle w:val="a7"/>
              </w:rPr>
              <w:t>28.09.2025 Псковское агентство информации (informpskov.ru) Подписано соглашение о сотрудничестве между правительством Псковской области и НОСТРОЙ</w:t>
            </w:r>
            <w:r>
              <w:rPr>
                <w:webHidden/>
              </w:rPr>
              <w:tab/>
            </w:r>
            <w:r>
              <w:rPr>
                <w:webHidden/>
              </w:rPr>
              <w:fldChar w:fldCharType="begin"/>
            </w:r>
            <w:r>
              <w:rPr>
                <w:webHidden/>
              </w:rPr>
              <w:instrText xml:space="preserve"> PAGEREF _Toc210033443 \h </w:instrText>
            </w:r>
            <w:r>
              <w:rPr>
                <w:webHidden/>
              </w:rPr>
            </w:r>
            <w:r>
              <w:rPr>
                <w:webHidden/>
              </w:rPr>
              <w:fldChar w:fldCharType="separate"/>
            </w:r>
            <w:r>
              <w:rPr>
                <w:webHidden/>
              </w:rPr>
              <w:t>24</w:t>
            </w:r>
            <w:r>
              <w:rPr>
                <w:webHidden/>
              </w:rPr>
              <w:fldChar w:fldCharType="end"/>
            </w:r>
          </w:hyperlink>
        </w:p>
        <w:p w14:paraId="65CE77A7" w14:textId="18382681" w:rsidR="003844EE" w:rsidRDefault="003844EE">
          <w:pPr>
            <w:pStyle w:val="41"/>
            <w:tabs>
              <w:tab w:val="right" w:leader="dot" w:pos="9912"/>
            </w:tabs>
            <w:rPr>
              <w:rFonts w:asciiTheme="minorHAnsi" w:eastAsiaTheme="minorEastAsia" w:hAnsiTheme="minorHAnsi" w:cstheme="minorBidi"/>
              <w:sz w:val="22"/>
              <w:lang w:eastAsia="ru-RU"/>
            </w:rPr>
          </w:pPr>
          <w:hyperlink w:anchor="_Toc210033444" w:history="1">
            <w:r w:rsidRPr="005F282F">
              <w:rPr>
                <w:rStyle w:val="a7"/>
              </w:rPr>
              <w:t>29.09.2025 Бизнес идеи - на бизнес портале ALLPROBIZ.NET Соглашение о сотрудничестве между Псковской областью и НОСТРОЙ</w:t>
            </w:r>
            <w:r>
              <w:rPr>
                <w:webHidden/>
              </w:rPr>
              <w:tab/>
            </w:r>
            <w:r>
              <w:rPr>
                <w:webHidden/>
              </w:rPr>
              <w:fldChar w:fldCharType="begin"/>
            </w:r>
            <w:r>
              <w:rPr>
                <w:webHidden/>
              </w:rPr>
              <w:instrText xml:space="preserve"> PAGEREF _Toc210033444 \h </w:instrText>
            </w:r>
            <w:r>
              <w:rPr>
                <w:webHidden/>
              </w:rPr>
            </w:r>
            <w:r>
              <w:rPr>
                <w:webHidden/>
              </w:rPr>
              <w:fldChar w:fldCharType="separate"/>
            </w:r>
            <w:r>
              <w:rPr>
                <w:webHidden/>
              </w:rPr>
              <w:t>25</w:t>
            </w:r>
            <w:r>
              <w:rPr>
                <w:webHidden/>
              </w:rPr>
              <w:fldChar w:fldCharType="end"/>
            </w:r>
          </w:hyperlink>
        </w:p>
        <w:p w14:paraId="3CD121CD" w14:textId="21BCB22E"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45" w:history="1">
            <w:r w:rsidRPr="005F282F">
              <w:rPr>
                <w:rStyle w:val="a7"/>
                <w:noProof/>
              </w:rPr>
              <w:t>Дебаты НОСТРОЙ по теме «Стройка будущего: как привлечь поколение Z на стройплощадку?»</w:t>
            </w:r>
            <w:r>
              <w:rPr>
                <w:noProof/>
                <w:webHidden/>
              </w:rPr>
              <w:tab/>
            </w:r>
            <w:r>
              <w:rPr>
                <w:noProof/>
                <w:webHidden/>
              </w:rPr>
              <w:fldChar w:fldCharType="begin"/>
            </w:r>
            <w:r>
              <w:rPr>
                <w:noProof/>
                <w:webHidden/>
              </w:rPr>
              <w:instrText xml:space="preserve"> PAGEREF _Toc210033445 \h </w:instrText>
            </w:r>
            <w:r>
              <w:rPr>
                <w:noProof/>
                <w:webHidden/>
              </w:rPr>
            </w:r>
            <w:r>
              <w:rPr>
                <w:noProof/>
                <w:webHidden/>
              </w:rPr>
              <w:fldChar w:fldCharType="separate"/>
            </w:r>
            <w:r>
              <w:rPr>
                <w:noProof/>
                <w:webHidden/>
              </w:rPr>
              <w:t>25</w:t>
            </w:r>
            <w:r>
              <w:rPr>
                <w:noProof/>
                <w:webHidden/>
              </w:rPr>
              <w:fldChar w:fldCharType="end"/>
            </w:r>
          </w:hyperlink>
        </w:p>
        <w:p w14:paraId="3E0A9109" w14:textId="75A13CBB" w:rsidR="003844EE" w:rsidRDefault="003844EE">
          <w:pPr>
            <w:pStyle w:val="41"/>
            <w:tabs>
              <w:tab w:val="right" w:leader="dot" w:pos="9912"/>
            </w:tabs>
            <w:rPr>
              <w:rFonts w:asciiTheme="minorHAnsi" w:eastAsiaTheme="minorEastAsia" w:hAnsiTheme="minorHAnsi" w:cstheme="minorBidi"/>
              <w:sz w:val="22"/>
              <w:lang w:eastAsia="ru-RU"/>
            </w:rPr>
          </w:pPr>
          <w:hyperlink w:anchor="_Toc210033446" w:history="1">
            <w:r w:rsidRPr="005F282F">
              <w:rPr>
                <w:rStyle w:val="a7"/>
              </w:rPr>
              <w:t>28.09.2025 Все о СРО в России (all-sro.ru) Как привлечь поколение Z на стройплощадку: НОСТРОЙ провел дебаты</w:t>
            </w:r>
            <w:r>
              <w:rPr>
                <w:webHidden/>
              </w:rPr>
              <w:tab/>
            </w:r>
            <w:r>
              <w:rPr>
                <w:webHidden/>
              </w:rPr>
              <w:fldChar w:fldCharType="begin"/>
            </w:r>
            <w:r>
              <w:rPr>
                <w:webHidden/>
              </w:rPr>
              <w:instrText xml:space="preserve"> PAGEREF _Toc210033446 \h </w:instrText>
            </w:r>
            <w:r>
              <w:rPr>
                <w:webHidden/>
              </w:rPr>
            </w:r>
            <w:r>
              <w:rPr>
                <w:webHidden/>
              </w:rPr>
              <w:fldChar w:fldCharType="separate"/>
            </w:r>
            <w:r>
              <w:rPr>
                <w:webHidden/>
              </w:rPr>
              <w:t>25</w:t>
            </w:r>
            <w:r>
              <w:rPr>
                <w:webHidden/>
              </w:rPr>
              <w:fldChar w:fldCharType="end"/>
            </w:r>
          </w:hyperlink>
        </w:p>
        <w:p w14:paraId="366ADEC3" w14:textId="07F40BEA" w:rsidR="003844EE" w:rsidRDefault="003844EE">
          <w:pPr>
            <w:pStyle w:val="41"/>
            <w:tabs>
              <w:tab w:val="right" w:leader="dot" w:pos="9912"/>
            </w:tabs>
            <w:rPr>
              <w:rFonts w:asciiTheme="minorHAnsi" w:eastAsiaTheme="minorEastAsia" w:hAnsiTheme="minorHAnsi" w:cstheme="minorBidi"/>
              <w:sz w:val="22"/>
              <w:lang w:eastAsia="ru-RU"/>
            </w:rPr>
          </w:pPr>
          <w:hyperlink w:anchor="_Toc210033447" w:history="1">
            <w:r w:rsidRPr="005F282F">
              <w:rPr>
                <w:rStyle w:val="a7"/>
              </w:rPr>
              <w:t>28.09.2025 Все о СРО в России (all-sro.ru) НОСТРОЙ обсудит привлечение поколения Z в строительство на дебатах в Санкт-Петербурге</w:t>
            </w:r>
            <w:r>
              <w:rPr>
                <w:webHidden/>
              </w:rPr>
              <w:tab/>
            </w:r>
            <w:r>
              <w:rPr>
                <w:webHidden/>
              </w:rPr>
              <w:fldChar w:fldCharType="begin"/>
            </w:r>
            <w:r>
              <w:rPr>
                <w:webHidden/>
              </w:rPr>
              <w:instrText xml:space="preserve"> PAGEREF _Toc210033447 \h </w:instrText>
            </w:r>
            <w:r>
              <w:rPr>
                <w:webHidden/>
              </w:rPr>
            </w:r>
            <w:r>
              <w:rPr>
                <w:webHidden/>
              </w:rPr>
              <w:fldChar w:fldCharType="separate"/>
            </w:r>
            <w:r>
              <w:rPr>
                <w:webHidden/>
              </w:rPr>
              <w:t>26</w:t>
            </w:r>
            <w:r>
              <w:rPr>
                <w:webHidden/>
              </w:rPr>
              <w:fldChar w:fldCharType="end"/>
            </w:r>
          </w:hyperlink>
        </w:p>
        <w:p w14:paraId="3CF0A62C" w14:textId="35BA79EB"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48" w:history="1">
            <w:r w:rsidRPr="005F282F">
              <w:rPr>
                <w:rStyle w:val="a7"/>
                <w:noProof/>
              </w:rPr>
              <w:t>Президент НОСТРОЙ Антон Глушков прокомментировал проблему застройщиков с обслуживанием кредитов</w:t>
            </w:r>
            <w:r>
              <w:rPr>
                <w:noProof/>
                <w:webHidden/>
              </w:rPr>
              <w:tab/>
            </w:r>
            <w:r>
              <w:rPr>
                <w:noProof/>
                <w:webHidden/>
              </w:rPr>
              <w:fldChar w:fldCharType="begin"/>
            </w:r>
            <w:r>
              <w:rPr>
                <w:noProof/>
                <w:webHidden/>
              </w:rPr>
              <w:instrText xml:space="preserve"> PAGEREF _Toc210033448 \h </w:instrText>
            </w:r>
            <w:r>
              <w:rPr>
                <w:noProof/>
                <w:webHidden/>
              </w:rPr>
            </w:r>
            <w:r>
              <w:rPr>
                <w:noProof/>
                <w:webHidden/>
              </w:rPr>
              <w:fldChar w:fldCharType="separate"/>
            </w:r>
            <w:r>
              <w:rPr>
                <w:noProof/>
                <w:webHidden/>
              </w:rPr>
              <w:t>27</w:t>
            </w:r>
            <w:r>
              <w:rPr>
                <w:noProof/>
                <w:webHidden/>
              </w:rPr>
              <w:fldChar w:fldCharType="end"/>
            </w:r>
          </w:hyperlink>
        </w:p>
        <w:p w14:paraId="7723BCD3" w14:textId="47C75320" w:rsidR="003844EE" w:rsidRDefault="003844EE">
          <w:pPr>
            <w:pStyle w:val="41"/>
            <w:tabs>
              <w:tab w:val="right" w:leader="dot" w:pos="9912"/>
            </w:tabs>
            <w:rPr>
              <w:rFonts w:asciiTheme="minorHAnsi" w:eastAsiaTheme="minorEastAsia" w:hAnsiTheme="minorHAnsi" w:cstheme="minorBidi"/>
              <w:sz w:val="22"/>
              <w:lang w:eastAsia="ru-RU"/>
            </w:rPr>
          </w:pPr>
          <w:hyperlink w:anchor="_Toc210033449" w:history="1">
            <w:r w:rsidRPr="005F282F">
              <w:rPr>
                <w:rStyle w:val="a7"/>
              </w:rPr>
              <w:t>28.09.2025 Все о СРО в России (all-sro.ru) НОСТРОЙ констатировал проблемы с ликвидностью у 20-30% застройщиков</w:t>
            </w:r>
            <w:r>
              <w:rPr>
                <w:webHidden/>
              </w:rPr>
              <w:tab/>
            </w:r>
            <w:r>
              <w:rPr>
                <w:webHidden/>
              </w:rPr>
              <w:fldChar w:fldCharType="begin"/>
            </w:r>
            <w:r>
              <w:rPr>
                <w:webHidden/>
              </w:rPr>
              <w:instrText xml:space="preserve"> PAGEREF _Toc210033449 \h </w:instrText>
            </w:r>
            <w:r>
              <w:rPr>
                <w:webHidden/>
              </w:rPr>
            </w:r>
            <w:r>
              <w:rPr>
                <w:webHidden/>
              </w:rPr>
              <w:fldChar w:fldCharType="separate"/>
            </w:r>
            <w:r>
              <w:rPr>
                <w:webHidden/>
              </w:rPr>
              <w:t>27</w:t>
            </w:r>
            <w:r>
              <w:rPr>
                <w:webHidden/>
              </w:rPr>
              <w:fldChar w:fldCharType="end"/>
            </w:r>
          </w:hyperlink>
        </w:p>
        <w:p w14:paraId="310FD880" w14:textId="70C39A7C"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50" w:history="1">
            <w:r w:rsidRPr="005F282F">
              <w:rPr>
                <w:rStyle w:val="a7"/>
                <w:noProof/>
              </w:rPr>
              <w:t>Конференция «Образование в строительной отрасли: преемственность и инновации»</w:t>
            </w:r>
            <w:r>
              <w:rPr>
                <w:noProof/>
                <w:webHidden/>
              </w:rPr>
              <w:tab/>
            </w:r>
            <w:r>
              <w:rPr>
                <w:noProof/>
                <w:webHidden/>
              </w:rPr>
              <w:fldChar w:fldCharType="begin"/>
            </w:r>
            <w:r>
              <w:rPr>
                <w:noProof/>
                <w:webHidden/>
              </w:rPr>
              <w:instrText xml:space="preserve"> PAGEREF _Toc210033450 \h </w:instrText>
            </w:r>
            <w:r>
              <w:rPr>
                <w:noProof/>
                <w:webHidden/>
              </w:rPr>
            </w:r>
            <w:r>
              <w:rPr>
                <w:noProof/>
                <w:webHidden/>
              </w:rPr>
              <w:fldChar w:fldCharType="separate"/>
            </w:r>
            <w:r>
              <w:rPr>
                <w:noProof/>
                <w:webHidden/>
              </w:rPr>
              <w:t>28</w:t>
            </w:r>
            <w:r>
              <w:rPr>
                <w:noProof/>
                <w:webHidden/>
              </w:rPr>
              <w:fldChar w:fldCharType="end"/>
            </w:r>
          </w:hyperlink>
        </w:p>
        <w:p w14:paraId="47F16511" w14:textId="1C333E94" w:rsidR="003844EE" w:rsidRDefault="003844EE">
          <w:pPr>
            <w:pStyle w:val="41"/>
            <w:tabs>
              <w:tab w:val="right" w:leader="dot" w:pos="9912"/>
            </w:tabs>
            <w:rPr>
              <w:rFonts w:asciiTheme="minorHAnsi" w:eastAsiaTheme="minorEastAsia" w:hAnsiTheme="minorHAnsi" w:cstheme="minorBidi"/>
              <w:sz w:val="22"/>
              <w:lang w:eastAsia="ru-RU"/>
            </w:rPr>
          </w:pPr>
          <w:hyperlink w:anchor="_Toc210033451" w:history="1">
            <w:r w:rsidRPr="005F282F">
              <w:rPr>
                <w:rStyle w:val="a7"/>
              </w:rPr>
              <w:t>26.09.2025 Строительная газета (stroygaz.ru) О любви к профессии: чем и как привлечь молодежь на стройку</w:t>
            </w:r>
            <w:r>
              <w:rPr>
                <w:webHidden/>
              </w:rPr>
              <w:tab/>
            </w:r>
            <w:r>
              <w:rPr>
                <w:webHidden/>
              </w:rPr>
              <w:fldChar w:fldCharType="begin"/>
            </w:r>
            <w:r>
              <w:rPr>
                <w:webHidden/>
              </w:rPr>
              <w:instrText xml:space="preserve"> PAGEREF _Toc210033451 \h </w:instrText>
            </w:r>
            <w:r>
              <w:rPr>
                <w:webHidden/>
              </w:rPr>
            </w:r>
            <w:r>
              <w:rPr>
                <w:webHidden/>
              </w:rPr>
              <w:fldChar w:fldCharType="separate"/>
            </w:r>
            <w:r>
              <w:rPr>
                <w:webHidden/>
              </w:rPr>
              <w:t>28</w:t>
            </w:r>
            <w:r>
              <w:rPr>
                <w:webHidden/>
              </w:rPr>
              <w:fldChar w:fldCharType="end"/>
            </w:r>
          </w:hyperlink>
        </w:p>
        <w:p w14:paraId="12BF0A5B" w14:textId="05DE20A1" w:rsidR="003844EE" w:rsidRDefault="003844EE">
          <w:pPr>
            <w:pStyle w:val="41"/>
            <w:tabs>
              <w:tab w:val="right" w:leader="dot" w:pos="9912"/>
            </w:tabs>
            <w:rPr>
              <w:rFonts w:asciiTheme="minorHAnsi" w:eastAsiaTheme="minorEastAsia" w:hAnsiTheme="minorHAnsi" w:cstheme="minorBidi"/>
              <w:sz w:val="22"/>
              <w:lang w:eastAsia="ru-RU"/>
            </w:rPr>
          </w:pPr>
          <w:hyperlink w:anchor="_Toc210033452" w:history="1">
            <w:r w:rsidRPr="005F282F">
              <w:rPr>
                <w:rStyle w:val="a7"/>
              </w:rPr>
              <w:t>27.09.2025 БезФормата.com Самара (samara.bezformata.com) Зарплаты подняли на 50%, но строителей не хватает</w:t>
            </w:r>
            <w:r>
              <w:rPr>
                <w:webHidden/>
              </w:rPr>
              <w:tab/>
            </w:r>
            <w:r>
              <w:rPr>
                <w:webHidden/>
              </w:rPr>
              <w:fldChar w:fldCharType="begin"/>
            </w:r>
            <w:r>
              <w:rPr>
                <w:webHidden/>
              </w:rPr>
              <w:instrText xml:space="preserve"> PAGEREF _Toc210033452 \h </w:instrText>
            </w:r>
            <w:r>
              <w:rPr>
                <w:webHidden/>
              </w:rPr>
            </w:r>
            <w:r>
              <w:rPr>
                <w:webHidden/>
              </w:rPr>
              <w:fldChar w:fldCharType="separate"/>
            </w:r>
            <w:r>
              <w:rPr>
                <w:webHidden/>
              </w:rPr>
              <w:t>29</w:t>
            </w:r>
            <w:r>
              <w:rPr>
                <w:webHidden/>
              </w:rPr>
              <w:fldChar w:fldCharType="end"/>
            </w:r>
          </w:hyperlink>
        </w:p>
        <w:p w14:paraId="45FCFBFB" w14:textId="32F66891"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53" w:history="1">
            <w:r w:rsidRPr="005F282F">
              <w:rPr>
                <w:rStyle w:val="a7"/>
                <w:noProof/>
              </w:rPr>
              <w:t>II Финансово-промышленный форум в сфере строительства</w:t>
            </w:r>
            <w:r>
              <w:rPr>
                <w:noProof/>
                <w:webHidden/>
              </w:rPr>
              <w:tab/>
            </w:r>
            <w:r>
              <w:rPr>
                <w:noProof/>
                <w:webHidden/>
              </w:rPr>
              <w:fldChar w:fldCharType="begin"/>
            </w:r>
            <w:r>
              <w:rPr>
                <w:noProof/>
                <w:webHidden/>
              </w:rPr>
              <w:instrText xml:space="preserve"> PAGEREF _Toc210033453 \h </w:instrText>
            </w:r>
            <w:r>
              <w:rPr>
                <w:noProof/>
                <w:webHidden/>
              </w:rPr>
            </w:r>
            <w:r>
              <w:rPr>
                <w:noProof/>
                <w:webHidden/>
              </w:rPr>
              <w:fldChar w:fldCharType="separate"/>
            </w:r>
            <w:r>
              <w:rPr>
                <w:noProof/>
                <w:webHidden/>
              </w:rPr>
              <w:t>30</w:t>
            </w:r>
            <w:r>
              <w:rPr>
                <w:noProof/>
                <w:webHidden/>
              </w:rPr>
              <w:fldChar w:fldCharType="end"/>
            </w:r>
          </w:hyperlink>
        </w:p>
        <w:p w14:paraId="155BAB7F" w14:textId="78736735" w:rsidR="003844EE" w:rsidRDefault="003844EE">
          <w:pPr>
            <w:pStyle w:val="41"/>
            <w:tabs>
              <w:tab w:val="right" w:leader="dot" w:pos="9912"/>
            </w:tabs>
            <w:rPr>
              <w:rFonts w:asciiTheme="minorHAnsi" w:eastAsiaTheme="minorEastAsia" w:hAnsiTheme="minorHAnsi" w:cstheme="minorBidi"/>
              <w:sz w:val="22"/>
              <w:lang w:eastAsia="ru-RU"/>
            </w:rPr>
          </w:pPr>
          <w:hyperlink w:anchor="_Toc210033454" w:history="1">
            <w:r w:rsidRPr="005F282F">
              <w:rPr>
                <w:rStyle w:val="a7"/>
              </w:rPr>
              <w:t>26.09.2025 ДИАЛОГ.RU (dialog.msk.ru) В ММПЦ Международной медиагруппы "Россия сегодня" прошел II ежегодный Финансово-промышленный форум " Комплексный подход к организации финансирования сооружения крупных промышленных объектов"</w:t>
            </w:r>
            <w:r>
              <w:rPr>
                <w:webHidden/>
              </w:rPr>
              <w:tab/>
            </w:r>
            <w:r>
              <w:rPr>
                <w:webHidden/>
              </w:rPr>
              <w:fldChar w:fldCharType="begin"/>
            </w:r>
            <w:r>
              <w:rPr>
                <w:webHidden/>
              </w:rPr>
              <w:instrText xml:space="preserve"> PAGEREF _Toc210033454 \h </w:instrText>
            </w:r>
            <w:r>
              <w:rPr>
                <w:webHidden/>
              </w:rPr>
            </w:r>
            <w:r>
              <w:rPr>
                <w:webHidden/>
              </w:rPr>
              <w:fldChar w:fldCharType="separate"/>
            </w:r>
            <w:r>
              <w:rPr>
                <w:webHidden/>
              </w:rPr>
              <w:t>30</w:t>
            </w:r>
            <w:r>
              <w:rPr>
                <w:webHidden/>
              </w:rPr>
              <w:fldChar w:fldCharType="end"/>
            </w:r>
          </w:hyperlink>
        </w:p>
        <w:p w14:paraId="78CEDC68" w14:textId="7F98BBC6" w:rsidR="003844EE" w:rsidRDefault="003844EE">
          <w:pPr>
            <w:pStyle w:val="41"/>
            <w:tabs>
              <w:tab w:val="right" w:leader="dot" w:pos="9912"/>
            </w:tabs>
            <w:rPr>
              <w:rFonts w:asciiTheme="minorHAnsi" w:eastAsiaTheme="minorEastAsia" w:hAnsiTheme="minorHAnsi" w:cstheme="minorBidi"/>
              <w:sz w:val="22"/>
              <w:lang w:eastAsia="ru-RU"/>
            </w:rPr>
          </w:pPr>
          <w:hyperlink w:anchor="_Toc210033455" w:history="1">
            <w:r w:rsidRPr="005F282F">
              <w:rPr>
                <w:rStyle w:val="a7"/>
              </w:rPr>
              <w:t>26.09.2025 Российское атомное сообщество (Atomic-Energy.ru) В Москве при поддержке АСКАО прошёл II Финансово-промышленный форум в сфере строительства</w:t>
            </w:r>
            <w:r>
              <w:rPr>
                <w:webHidden/>
              </w:rPr>
              <w:tab/>
            </w:r>
            <w:r>
              <w:rPr>
                <w:webHidden/>
              </w:rPr>
              <w:fldChar w:fldCharType="begin"/>
            </w:r>
            <w:r>
              <w:rPr>
                <w:webHidden/>
              </w:rPr>
              <w:instrText xml:space="preserve"> PAGEREF _Toc210033455 \h </w:instrText>
            </w:r>
            <w:r>
              <w:rPr>
                <w:webHidden/>
              </w:rPr>
            </w:r>
            <w:r>
              <w:rPr>
                <w:webHidden/>
              </w:rPr>
              <w:fldChar w:fldCharType="separate"/>
            </w:r>
            <w:r>
              <w:rPr>
                <w:webHidden/>
              </w:rPr>
              <w:t>32</w:t>
            </w:r>
            <w:r>
              <w:rPr>
                <w:webHidden/>
              </w:rPr>
              <w:fldChar w:fldCharType="end"/>
            </w:r>
          </w:hyperlink>
        </w:p>
        <w:p w14:paraId="32EA879B" w14:textId="5EEECC94"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56" w:history="1">
            <w:r w:rsidRPr="005F282F">
              <w:rPr>
                <w:rStyle w:val="a7"/>
                <w:noProof/>
              </w:rPr>
              <w:t>Новостройкам спрогнозировали подорожание вплоть до 5% из-за увеличения НДС</w:t>
            </w:r>
            <w:r>
              <w:rPr>
                <w:noProof/>
                <w:webHidden/>
              </w:rPr>
              <w:tab/>
            </w:r>
            <w:r>
              <w:rPr>
                <w:noProof/>
                <w:webHidden/>
              </w:rPr>
              <w:fldChar w:fldCharType="begin"/>
            </w:r>
            <w:r>
              <w:rPr>
                <w:noProof/>
                <w:webHidden/>
              </w:rPr>
              <w:instrText xml:space="preserve"> PAGEREF _Toc210033456 \h </w:instrText>
            </w:r>
            <w:r>
              <w:rPr>
                <w:noProof/>
                <w:webHidden/>
              </w:rPr>
            </w:r>
            <w:r>
              <w:rPr>
                <w:noProof/>
                <w:webHidden/>
              </w:rPr>
              <w:fldChar w:fldCharType="separate"/>
            </w:r>
            <w:r>
              <w:rPr>
                <w:noProof/>
                <w:webHidden/>
              </w:rPr>
              <w:t>34</w:t>
            </w:r>
            <w:r>
              <w:rPr>
                <w:noProof/>
                <w:webHidden/>
              </w:rPr>
              <w:fldChar w:fldCharType="end"/>
            </w:r>
          </w:hyperlink>
        </w:p>
        <w:p w14:paraId="6A6108AB" w14:textId="32971BB4" w:rsidR="003844EE" w:rsidRDefault="003844EE">
          <w:pPr>
            <w:pStyle w:val="41"/>
            <w:tabs>
              <w:tab w:val="right" w:leader="dot" w:pos="9912"/>
            </w:tabs>
            <w:rPr>
              <w:rFonts w:asciiTheme="minorHAnsi" w:eastAsiaTheme="minorEastAsia" w:hAnsiTheme="minorHAnsi" w:cstheme="minorBidi"/>
              <w:sz w:val="22"/>
              <w:lang w:eastAsia="ru-RU"/>
            </w:rPr>
          </w:pPr>
          <w:hyperlink w:anchor="_Toc210033457" w:history="1">
            <w:r w:rsidRPr="005F282F">
              <w:rPr>
                <w:rStyle w:val="a7"/>
              </w:rPr>
              <w:t>26.09.2025 РБК. Недвижимость (realty.rbc.ru) НДС увеличат до 22%: как это отразится на стоимости жилья в России</w:t>
            </w:r>
            <w:r>
              <w:rPr>
                <w:webHidden/>
              </w:rPr>
              <w:tab/>
            </w:r>
            <w:r>
              <w:rPr>
                <w:webHidden/>
              </w:rPr>
              <w:fldChar w:fldCharType="begin"/>
            </w:r>
            <w:r>
              <w:rPr>
                <w:webHidden/>
              </w:rPr>
              <w:instrText xml:space="preserve"> PAGEREF _Toc210033457 \h </w:instrText>
            </w:r>
            <w:r>
              <w:rPr>
                <w:webHidden/>
              </w:rPr>
            </w:r>
            <w:r>
              <w:rPr>
                <w:webHidden/>
              </w:rPr>
              <w:fldChar w:fldCharType="separate"/>
            </w:r>
            <w:r>
              <w:rPr>
                <w:webHidden/>
              </w:rPr>
              <w:t>34</w:t>
            </w:r>
            <w:r>
              <w:rPr>
                <w:webHidden/>
              </w:rPr>
              <w:fldChar w:fldCharType="end"/>
            </w:r>
          </w:hyperlink>
        </w:p>
        <w:p w14:paraId="27966D47" w14:textId="5D083910" w:rsidR="003844EE" w:rsidRDefault="003844EE">
          <w:pPr>
            <w:pStyle w:val="41"/>
            <w:tabs>
              <w:tab w:val="right" w:leader="dot" w:pos="9912"/>
            </w:tabs>
            <w:rPr>
              <w:rFonts w:asciiTheme="minorHAnsi" w:eastAsiaTheme="minorEastAsia" w:hAnsiTheme="minorHAnsi" w:cstheme="minorBidi"/>
              <w:sz w:val="22"/>
              <w:lang w:eastAsia="ru-RU"/>
            </w:rPr>
          </w:pPr>
          <w:hyperlink w:anchor="_Toc210033458" w:history="1">
            <w:r w:rsidRPr="005F282F">
              <w:rPr>
                <w:rStyle w:val="a7"/>
              </w:rPr>
              <w:t>26.09.2025 Lenta.ru Жилью в России пообещали подорожание по новой причине</w:t>
            </w:r>
            <w:r>
              <w:rPr>
                <w:webHidden/>
              </w:rPr>
              <w:tab/>
            </w:r>
            <w:r>
              <w:rPr>
                <w:webHidden/>
              </w:rPr>
              <w:fldChar w:fldCharType="begin"/>
            </w:r>
            <w:r>
              <w:rPr>
                <w:webHidden/>
              </w:rPr>
              <w:instrText xml:space="preserve"> PAGEREF _Toc210033458 \h </w:instrText>
            </w:r>
            <w:r>
              <w:rPr>
                <w:webHidden/>
              </w:rPr>
            </w:r>
            <w:r>
              <w:rPr>
                <w:webHidden/>
              </w:rPr>
              <w:fldChar w:fldCharType="separate"/>
            </w:r>
            <w:r>
              <w:rPr>
                <w:webHidden/>
              </w:rPr>
              <w:t>35</w:t>
            </w:r>
            <w:r>
              <w:rPr>
                <w:webHidden/>
              </w:rPr>
              <w:fldChar w:fldCharType="end"/>
            </w:r>
          </w:hyperlink>
        </w:p>
        <w:p w14:paraId="50EAF883" w14:textId="61554963" w:rsidR="003844EE" w:rsidRDefault="003844EE">
          <w:pPr>
            <w:pStyle w:val="41"/>
            <w:tabs>
              <w:tab w:val="right" w:leader="dot" w:pos="9912"/>
            </w:tabs>
            <w:rPr>
              <w:rFonts w:asciiTheme="minorHAnsi" w:eastAsiaTheme="minorEastAsia" w:hAnsiTheme="minorHAnsi" w:cstheme="minorBidi"/>
              <w:sz w:val="22"/>
              <w:lang w:eastAsia="ru-RU"/>
            </w:rPr>
          </w:pPr>
          <w:hyperlink w:anchor="_Toc210033459" w:history="1">
            <w:r w:rsidRPr="005F282F">
              <w:rPr>
                <w:rStyle w:val="a7"/>
              </w:rPr>
              <w:t>26.09.2025 Российский налоговый портал (taxpravo.ru) НДС повысят до 22%: новостройки подорожают, вторичка последует за ними</w:t>
            </w:r>
            <w:r>
              <w:rPr>
                <w:webHidden/>
              </w:rPr>
              <w:tab/>
            </w:r>
            <w:r>
              <w:rPr>
                <w:webHidden/>
              </w:rPr>
              <w:fldChar w:fldCharType="begin"/>
            </w:r>
            <w:r>
              <w:rPr>
                <w:webHidden/>
              </w:rPr>
              <w:instrText xml:space="preserve"> PAGEREF _Toc210033459 \h </w:instrText>
            </w:r>
            <w:r>
              <w:rPr>
                <w:webHidden/>
              </w:rPr>
            </w:r>
            <w:r>
              <w:rPr>
                <w:webHidden/>
              </w:rPr>
              <w:fldChar w:fldCharType="separate"/>
            </w:r>
            <w:r>
              <w:rPr>
                <w:webHidden/>
              </w:rPr>
              <w:t>36</w:t>
            </w:r>
            <w:r>
              <w:rPr>
                <w:webHidden/>
              </w:rPr>
              <w:fldChar w:fldCharType="end"/>
            </w:r>
          </w:hyperlink>
        </w:p>
        <w:p w14:paraId="614C8A83" w14:textId="1D938AB1" w:rsidR="003844EE" w:rsidRDefault="003844EE">
          <w:pPr>
            <w:pStyle w:val="41"/>
            <w:tabs>
              <w:tab w:val="right" w:leader="dot" w:pos="9912"/>
            </w:tabs>
            <w:rPr>
              <w:rFonts w:asciiTheme="minorHAnsi" w:eastAsiaTheme="minorEastAsia" w:hAnsiTheme="minorHAnsi" w:cstheme="minorBidi"/>
              <w:sz w:val="22"/>
              <w:lang w:eastAsia="ru-RU"/>
            </w:rPr>
          </w:pPr>
          <w:hyperlink w:anchor="_Toc210033460" w:history="1">
            <w:r w:rsidRPr="005F282F">
              <w:rPr>
                <w:rStyle w:val="a7"/>
              </w:rPr>
              <w:t>26.09.2025 Investfuture.ru Рост НДС до 22% может привести к подорожанию жилья в России</w:t>
            </w:r>
            <w:r>
              <w:rPr>
                <w:webHidden/>
              </w:rPr>
              <w:tab/>
            </w:r>
            <w:r>
              <w:rPr>
                <w:webHidden/>
              </w:rPr>
              <w:fldChar w:fldCharType="begin"/>
            </w:r>
            <w:r>
              <w:rPr>
                <w:webHidden/>
              </w:rPr>
              <w:instrText xml:space="preserve"> PAGEREF _Toc210033460 \h </w:instrText>
            </w:r>
            <w:r>
              <w:rPr>
                <w:webHidden/>
              </w:rPr>
            </w:r>
            <w:r>
              <w:rPr>
                <w:webHidden/>
              </w:rPr>
              <w:fldChar w:fldCharType="separate"/>
            </w:r>
            <w:r>
              <w:rPr>
                <w:webHidden/>
              </w:rPr>
              <w:t>36</w:t>
            </w:r>
            <w:r>
              <w:rPr>
                <w:webHidden/>
              </w:rPr>
              <w:fldChar w:fldCharType="end"/>
            </w:r>
          </w:hyperlink>
        </w:p>
        <w:p w14:paraId="506AA406" w14:textId="06AD5961" w:rsidR="003844EE" w:rsidRDefault="003844EE">
          <w:pPr>
            <w:pStyle w:val="41"/>
            <w:tabs>
              <w:tab w:val="right" w:leader="dot" w:pos="9912"/>
            </w:tabs>
            <w:rPr>
              <w:rFonts w:asciiTheme="minorHAnsi" w:eastAsiaTheme="minorEastAsia" w:hAnsiTheme="minorHAnsi" w:cstheme="minorBidi"/>
              <w:sz w:val="22"/>
              <w:lang w:eastAsia="ru-RU"/>
            </w:rPr>
          </w:pPr>
          <w:hyperlink w:anchor="_Toc210033461" w:history="1">
            <w:r w:rsidRPr="005F282F">
              <w:rPr>
                <w:rStyle w:val="a7"/>
              </w:rPr>
              <w:t>29.09.2025 BezFormata.com Увеличение НДС до 22% приведет к росту цен на жилье в России</w:t>
            </w:r>
            <w:r>
              <w:rPr>
                <w:webHidden/>
              </w:rPr>
              <w:tab/>
            </w:r>
            <w:r>
              <w:rPr>
                <w:webHidden/>
              </w:rPr>
              <w:fldChar w:fldCharType="begin"/>
            </w:r>
            <w:r>
              <w:rPr>
                <w:webHidden/>
              </w:rPr>
              <w:instrText xml:space="preserve"> PAGEREF _Toc210033461 \h </w:instrText>
            </w:r>
            <w:r>
              <w:rPr>
                <w:webHidden/>
              </w:rPr>
            </w:r>
            <w:r>
              <w:rPr>
                <w:webHidden/>
              </w:rPr>
              <w:fldChar w:fldCharType="separate"/>
            </w:r>
            <w:r>
              <w:rPr>
                <w:webHidden/>
              </w:rPr>
              <w:t>37</w:t>
            </w:r>
            <w:r>
              <w:rPr>
                <w:webHidden/>
              </w:rPr>
              <w:fldChar w:fldCharType="end"/>
            </w:r>
          </w:hyperlink>
        </w:p>
        <w:p w14:paraId="26234B41" w14:textId="4F0917B2"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62" w:history="1">
            <w:r w:rsidRPr="005F282F">
              <w:rPr>
                <w:rStyle w:val="a7"/>
                <w:noProof/>
              </w:rPr>
              <w:t>IX Международный бизнес-форум недвижимости (МБФН) в Санкт-Петербурге</w:t>
            </w:r>
            <w:r>
              <w:rPr>
                <w:noProof/>
                <w:webHidden/>
              </w:rPr>
              <w:tab/>
            </w:r>
            <w:r>
              <w:rPr>
                <w:noProof/>
                <w:webHidden/>
              </w:rPr>
              <w:fldChar w:fldCharType="begin"/>
            </w:r>
            <w:r>
              <w:rPr>
                <w:noProof/>
                <w:webHidden/>
              </w:rPr>
              <w:instrText xml:space="preserve"> PAGEREF _Toc210033462 \h </w:instrText>
            </w:r>
            <w:r>
              <w:rPr>
                <w:noProof/>
                <w:webHidden/>
              </w:rPr>
            </w:r>
            <w:r>
              <w:rPr>
                <w:noProof/>
                <w:webHidden/>
              </w:rPr>
              <w:fldChar w:fldCharType="separate"/>
            </w:r>
            <w:r>
              <w:rPr>
                <w:noProof/>
                <w:webHidden/>
              </w:rPr>
              <w:t>37</w:t>
            </w:r>
            <w:r>
              <w:rPr>
                <w:noProof/>
                <w:webHidden/>
              </w:rPr>
              <w:fldChar w:fldCharType="end"/>
            </w:r>
          </w:hyperlink>
        </w:p>
        <w:p w14:paraId="330AC49F" w14:textId="710A444B" w:rsidR="003844EE" w:rsidRDefault="003844EE">
          <w:pPr>
            <w:pStyle w:val="41"/>
            <w:tabs>
              <w:tab w:val="right" w:leader="dot" w:pos="9912"/>
            </w:tabs>
            <w:rPr>
              <w:rFonts w:asciiTheme="minorHAnsi" w:eastAsiaTheme="minorEastAsia" w:hAnsiTheme="minorHAnsi" w:cstheme="minorBidi"/>
              <w:sz w:val="22"/>
              <w:lang w:eastAsia="ru-RU"/>
            </w:rPr>
          </w:pPr>
          <w:hyperlink w:anchor="_Toc210033463" w:history="1">
            <w:r w:rsidRPr="005F282F">
              <w:rPr>
                <w:rStyle w:val="a7"/>
              </w:rPr>
              <w:t>26.09.2025 Строительная газета Объединение интересов</w:t>
            </w:r>
            <w:r>
              <w:rPr>
                <w:webHidden/>
              </w:rPr>
              <w:tab/>
            </w:r>
            <w:r>
              <w:rPr>
                <w:webHidden/>
              </w:rPr>
              <w:fldChar w:fldCharType="begin"/>
            </w:r>
            <w:r>
              <w:rPr>
                <w:webHidden/>
              </w:rPr>
              <w:instrText xml:space="preserve"> PAGEREF _Toc210033463 \h </w:instrText>
            </w:r>
            <w:r>
              <w:rPr>
                <w:webHidden/>
              </w:rPr>
            </w:r>
            <w:r>
              <w:rPr>
                <w:webHidden/>
              </w:rPr>
              <w:fldChar w:fldCharType="separate"/>
            </w:r>
            <w:r>
              <w:rPr>
                <w:webHidden/>
              </w:rPr>
              <w:t>37</w:t>
            </w:r>
            <w:r>
              <w:rPr>
                <w:webHidden/>
              </w:rPr>
              <w:fldChar w:fldCharType="end"/>
            </w:r>
          </w:hyperlink>
        </w:p>
        <w:p w14:paraId="3F25D098" w14:textId="4596E95F"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64" w:history="1">
            <w:r w:rsidRPr="005F282F">
              <w:rPr>
                <w:rStyle w:val="a7"/>
                <w:noProof/>
              </w:rPr>
              <w:t>Сахалинская СРО выступила с предложениями по развитию эффективной общественно-государственной модели саморегулируемых организаций</w:t>
            </w:r>
            <w:r>
              <w:rPr>
                <w:noProof/>
                <w:webHidden/>
              </w:rPr>
              <w:tab/>
            </w:r>
            <w:r>
              <w:rPr>
                <w:noProof/>
                <w:webHidden/>
              </w:rPr>
              <w:fldChar w:fldCharType="begin"/>
            </w:r>
            <w:r>
              <w:rPr>
                <w:noProof/>
                <w:webHidden/>
              </w:rPr>
              <w:instrText xml:space="preserve"> PAGEREF _Toc210033464 \h </w:instrText>
            </w:r>
            <w:r>
              <w:rPr>
                <w:noProof/>
                <w:webHidden/>
              </w:rPr>
            </w:r>
            <w:r>
              <w:rPr>
                <w:noProof/>
                <w:webHidden/>
              </w:rPr>
              <w:fldChar w:fldCharType="separate"/>
            </w:r>
            <w:r>
              <w:rPr>
                <w:noProof/>
                <w:webHidden/>
              </w:rPr>
              <w:t>39</w:t>
            </w:r>
            <w:r>
              <w:rPr>
                <w:noProof/>
                <w:webHidden/>
              </w:rPr>
              <w:fldChar w:fldCharType="end"/>
            </w:r>
          </w:hyperlink>
        </w:p>
        <w:p w14:paraId="28C01FFA" w14:textId="3C158A1E" w:rsidR="003844EE" w:rsidRDefault="003844EE">
          <w:pPr>
            <w:pStyle w:val="41"/>
            <w:tabs>
              <w:tab w:val="right" w:leader="dot" w:pos="9912"/>
            </w:tabs>
            <w:rPr>
              <w:rFonts w:asciiTheme="minorHAnsi" w:eastAsiaTheme="minorEastAsia" w:hAnsiTheme="minorHAnsi" w:cstheme="minorBidi"/>
              <w:sz w:val="22"/>
              <w:lang w:eastAsia="ru-RU"/>
            </w:rPr>
          </w:pPr>
          <w:hyperlink w:anchor="_Toc210033465" w:history="1">
            <w:r w:rsidRPr="005F282F">
              <w:rPr>
                <w:rStyle w:val="a7"/>
              </w:rPr>
              <w:t>26.09.2025 ЗаНоСтрой.РФ (zanostroy.ru) Сахалинская СРО выступила с предложениями по развитию эффективной общественно-государственной модели саморегулируемых организаций</w:t>
            </w:r>
            <w:r>
              <w:rPr>
                <w:webHidden/>
              </w:rPr>
              <w:tab/>
            </w:r>
            <w:r>
              <w:rPr>
                <w:webHidden/>
              </w:rPr>
              <w:fldChar w:fldCharType="begin"/>
            </w:r>
            <w:r>
              <w:rPr>
                <w:webHidden/>
              </w:rPr>
              <w:instrText xml:space="preserve"> PAGEREF _Toc210033465 \h </w:instrText>
            </w:r>
            <w:r>
              <w:rPr>
                <w:webHidden/>
              </w:rPr>
            </w:r>
            <w:r>
              <w:rPr>
                <w:webHidden/>
              </w:rPr>
              <w:fldChar w:fldCharType="separate"/>
            </w:r>
            <w:r>
              <w:rPr>
                <w:webHidden/>
              </w:rPr>
              <w:t>39</w:t>
            </w:r>
            <w:r>
              <w:rPr>
                <w:webHidden/>
              </w:rPr>
              <w:fldChar w:fldCharType="end"/>
            </w:r>
          </w:hyperlink>
        </w:p>
        <w:p w14:paraId="6D977B9B" w14:textId="0C28D34C"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66" w:history="1">
            <w:r w:rsidRPr="005F282F">
              <w:rPr>
                <w:rStyle w:val="a7"/>
                <w:noProof/>
              </w:rPr>
              <w:t>Национальный конкурс профессионального мастерства " Строймастер-2025"</w:t>
            </w:r>
            <w:r>
              <w:rPr>
                <w:noProof/>
                <w:webHidden/>
              </w:rPr>
              <w:tab/>
            </w:r>
            <w:r>
              <w:rPr>
                <w:noProof/>
                <w:webHidden/>
              </w:rPr>
              <w:fldChar w:fldCharType="begin"/>
            </w:r>
            <w:r>
              <w:rPr>
                <w:noProof/>
                <w:webHidden/>
              </w:rPr>
              <w:instrText xml:space="preserve"> PAGEREF _Toc210033466 \h </w:instrText>
            </w:r>
            <w:r>
              <w:rPr>
                <w:noProof/>
                <w:webHidden/>
              </w:rPr>
            </w:r>
            <w:r>
              <w:rPr>
                <w:noProof/>
                <w:webHidden/>
              </w:rPr>
              <w:fldChar w:fldCharType="separate"/>
            </w:r>
            <w:r>
              <w:rPr>
                <w:noProof/>
                <w:webHidden/>
              </w:rPr>
              <w:t>40</w:t>
            </w:r>
            <w:r>
              <w:rPr>
                <w:noProof/>
                <w:webHidden/>
              </w:rPr>
              <w:fldChar w:fldCharType="end"/>
            </w:r>
          </w:hyperlink>
        </w:p>
        <w:p w14:paraId="676DD594" w14:textId="6032691B" w:rsidR="003844EE" w:rsidRDefault="003844EE">
          <w:pPr>
            <w:pStyle w:val="41"/>
            <w:tabs>
              <w:tab w:val="right" w:leader="dot" w:pos="9912"/>
            </w:tabs>
            <w:rPr>
              <w:rFonts w:asciiTheme="minorHAnsi" w:eastAsiaTheme="minorEastAsia" w:hAnsiTheme="minorHAnsi" w:cstheme="minorBidi"/>
              <w:sz w:val="22"/>
              <w:lang w:eastAsia="ru-RU"/>
            </w:rPr>
          </w:pPr>
          <w:hyperlink w:anchor="_Toc210033467" w:history="1">
            <w:r w:rsidRPr="005F282F">
              <w:rPr>
                <w:rStyle w:val="a7"/>
              </w:rPr>
              <w:t>26.09.2025 Национальное объединение строителей (nostroy.ru) Победители юбилейного Национального конкурса профессионального мастерства «Строймастер» 2025 года объявлены в Санкт-Петербурге</w:t>
            </w:r>
            <w:r>
              <w:rPr>
                <w:webHidden/>
              </w:rPr>
              <w:tab/>
            </w:r>
            <w:r>
              <w:rPr>
                <w:webHidden/>
              </w:rPr>
              <w:fldChar w:fldCharType="begin"/>
            </w:r>
            <w:r>
              <w:rPr>
                <w:webHidden/>
              </w:rPr>
              <w:instrText xml:space="preserve"> PAGEREF _Toc210033467 \h </w:instrText>
            </w:r>
            <w:r>
              <w:rPr>
                <w:webHidden/>
              </w:rPr>
            </w:r>
            <w:r>
              <w:rPr>
                <w:webHidden/>
              </w:rPr>
              <w:fldChar w:fldCharType="separate"/>
            </w:r>
            <w:r>
              <w:rPr>
                <w:webHidden/>
              </w:rPr>
              <w:t>40</w:t>
            </w:r>
            <w:r>
              <w:rPr>
                <w:webHidden/>
              </w:rPr>
              <w:fldChar w:fldCharType="end"/>
            </w:r>
          </w:hyperlink>
        </w:p>
        <w:p w14:paraId="7BA77ABC" w14:textId="70FE2530" w:rsidR="003844EE" w:rsidRDefault="003844EE">
          <w:pPr>
            <w:pStyle w:val="41"/>
            <w:tabs>
              <w:tab w:val="right" w:leader="dot" w:pos="9912"/>
            </w:tabs>
            <w:rPr>
              <w:rFonts w:asciiTheme="minorHAnsi" w:eastAsiaTheme="minorEastAsia" w:hAnsiTheme="minorHAnsi" w:cstheme="minorBidi"/>
              <w:sz w:val="22"/>
              <w:lang w:eastAsia="ru-RU"/>
            </w:rPr>
          </w:pPr>
          <w:hyperlink w:anchor="_Toc210033468" w:history="1">
            <w:r w:rsidRPr="005F282F">
              <w:rPr>
                <w:rStyle w:val="a7"/>
              </w:rPr>
              <w:t>26.09.2025 Национальное объединение строителей (nostroy.ru) Объявлены имена победителей и призеров народного голосования конкурса «Строймастер»</w:t>
            </w:r>
            <w:r>
              <w:rPr>
                <w:webHidden/>
              </w:rPr>
              <w:tab/>
            </w:r>
            <w:r>
              <w:rPr>
                <w:webHidden/>
              </w:rPr>
              <w:fldChar w:fldCharType="begin"/>
            </w:r>
            <w:r>
              <w:rPr>
                <w:webHidden/>
              </w:rPr>
              <w:instrText xml:space="preserve"> PAGEREF _Toc210033468 \h </w:instrText>
            </w:r>
            <w:r>
              <w:rPr>
                <w:webHidden/>
              </w:rPr>
            </w:r>
            <w:r>
              <w:rPr>
                <w:webHidden/>
              </w:rPr>
              <w:fldChar w:fldCharType="separate"/>
            </w:r>
            <w:r>
              <w:rPr>
                <w:webHidden/>
              </w:rPr>
              <w:t>42</w:t>
            </w:r>
            <w:r>
              <w:rPr>
                <w:webHidden/>
              </w:rPr>
              <w:fldChar w:fldCharType="end"/>
            </w:r>
          </w:hyperlink>
        </w:p>
        <w:p w14:paraId="631C74AF" w14:textId="534AB292" w:rsidR="003844EE" w:rsidRDefault="003844EE">
          <w:pPr>
            <w:pStyle w:val="41"/>
            <w:tabs>
              <w:tab w:val="right" w:leader="dot" w:pos="9912"/>
            </w:tabs>
            <w:rPr>
              <w:rFonts w:asciiTheme="minorHAnsi" w:eastAsiaTheme="minorEastAsia" w:hAnsiTheme="minorHAnsi" w:cstheme="minorBidi"/>
              <w:sz w:val="22"/>
              <w:lang w:eastAsia="ru-RU"/>
            </w:rPr>
          </w:pPr>
          <w:hyperlink w:anchor="_Toc210033469" w:history="1">
            <w:r w:rsidRPr="005F282F">
              <w:rPr>
                <w:rStyle w:val="a7"/>
              </w:rPr>
              <w:t>25.09.2025 Ведомости (vedomosti.ru) Юбилейный Национальный конкурс профмастерства «Строймастер» торжественно открылся в Санкт-Петербурге</w:t>
            </w:r>
            <w:r>
              <w:rPr>
                <w:webHidden/>
              </w:rPr>
              <w:tab/>
            </w:r>
            <w:r>
              <w:rPr>
                <w:webHidden/>
              </w:rPr>
              <w:fldChar w:fldCharType="begin"/>
            </w:r>
            <w:r>
              <w:rPr>
                <w:webHidden/>
              </w:rPr>
              <w:instrText xml:space="preserve"> PAGEREF _Toc210033469 \h </w:instrText>
            </w:r>
            <w:r>
              <w:rPr>
                <w:webHidden/>
              </w:rPr>
            </w:r>
            <w:r>
              <w:rPr>
                <w:webHidden/>
              </w:rPr>
              <w:fldChar w:fldCharType="separate"/>
            </w:r>
            <w:r>
              <w:rPr>
                <w:webHidden/>
              </w:rPr>
              <w:t>42</w:t>
            </w:r>
            <w:r>
              <w:rPr>
                <w:webHidden/>
              </w:rPr>
              <w:fldChar w:fldCharType="end"/>
            </w:r>
          </w:hyperlink>
        </w:p>
        <w:p w14:paraId="55B5371D" w14:textId="0D85338D" w:rsidR="003844EE" w:rsidRDefault="003844EE">
          <w:pPr>
            <w:pStyle w:val="41"/>
            <w:tabs>
              <w:tab w:val="right" w:leader="dot" w:pos="9912"/>
            </w:tabs>
            <w:rPr>
              <w:rFonts w:asciiTheme="minorHAnsi" w:eastAsiaTheme="minorEastAsia" w:hAnsiTheme="minorHAnsi" w:cstheme="minorBidi"/>
              <w:sz w:val="22"/>
              <w:lang w:eastAsia="ru-RU"/>
            </w:rPr>
          </w:pPr>
          <w:hyperlink w:anchor="_Toc210033470" w:history="1">
            <w:r w:rsidRPr="005F282F">
              <w:rPr>
                <w:rStyle w:val="a7"/>
              </w:rPr>
              <w:t>29.09.2025 Агентство новостей Строительный бизнес (ancb.ru) Победители Национального конкурса «Строймастер» 2025 года объявлены в Санкт-Петербурге</w:t>
            </w:r>
            <w:r>
              <w:rPr>
                <w:webHidden/>
              </w:rPr>
              <w:tab/>
            </w:r>
            <w:r>
              <w:rPr>
                <w:webHidden/>
              </w:rPr>
              <w:fldChar w:fldCharType="begin"/>
            </w:r>
            <w:r>
              <w:rPr>
                <w:webHidden/>
              </w:rPr>
              <w:instrText xml:space="preserve"> PAGEREF _Toc210033470 \h </w:instrText>
            </w:r>
            <w:r>
              <w:rPr>
                <w:webHidden/>
              </w:rPr>
            </w:r>
            <w:r>
              <w:rPr>
                <w:webHidden/>
              </w:rPr>
              <w:fldChar w:fldCharType="separate"/>
            </w:r>
            <w:r>
              <w:rPr>
                <w:webHidden/>
              </w:rPr>
              <w:t>44</w:t>
            </w:r>
            <w:r>
              <w:rPr>
                <w:webHidden/>
              </w:rPr>
              <w:fldChar w:fldCharType="end"/>
            </w:r>
          </w:hyperlink>
        </w:p>
        <w:p w14:paraId="24102FB3" w14:textId="29515653" w:rsidR="003844EE" w:rsidRDefault="003844EE">
          <w:pPr>
            <w:pStyle w:val="41"/>
            <w:tabs>
              <w:tab w:val="right" w:leader="dot" w:pos="9912"/>
            </w:tabs>
            <w:rPr>
              <w:rFonts w:asciiTheme="minorHAnsi" w:eastAsiaTheme="minorEastAsia" w:hAnsiTheme="minorHAnsi" w:cstheme="minorBidi"/>
              <w:sz w:val="22"/>
              <w:lang w:eastAsia="ru-RU"/>
            </w:rPr>
          </w:pPr>
          <w:hyperlink w:anchor="_Toc210033471" w:history="1">
            <w:r w:rsidRPr="005F282F">
              <w:rPr>
                <w:rStyle w:val="a7"/>
              </w:rPr>
              <w:t>28.09.2025 Все о СРО в России (all-sro.ru) 75 финалистов, 33 субъекта: "Строймастер" вернулся на родину - в Санкт-Петербург</w:t>
            </w:r>
            <w:r>
              <w:rPr>
                <w:webHidden/>
              </w:rPr>
              <w:tab/>
            </w:r>
            <w:r>
              <w:rPr>
                <w:webHidden/>
              </w:rPr>
              <w:fldChar w:fldCharType="begin"/>
            </w:r>
            <w:r>
              <w:rPr>
                <w:webHidden/>
              </w:rPr>
              <w:instrText xml:space="preserve"> PAGEREF _Toc210033471 \h </w:instrText>
            </w:r>
            <w:r>
              <w:rPr>
                <w:webHidden/>
              </w:rPr>
            </w:r>
            <w:r>
              <w:rPr>
                <w:webHidden/>
              </w:rPr>
              <w:fldChar w:fldCharType="separate"/>
            </w:r>
            <w:r>
              <w:rPr>
                <w:webHidden/>
              </w:rPr>
              <w:t>45</w:t>
            </w:r>
            <w:r>
              <w:rPr>
                <w:webHidden/>
              </w:rPr>
              <w:fldChar w:fldCharType="end"/>
            </w:r>
          </w:hyperlink>
        </w:p>
        <w:p w14:paraId="1C02A98A" w14:textId="16B4A63E" w:rsidR="003844EE" w:rsidRDefault="003844EE">
          <w:pPr>
            <w:pStyle w:val="41"/>
            <w:tabs>
              <w:tab w:val="right" w:leader="dot" w:pos="9912"/>
            </w:tabs>
            <w:rPr>
              <w:rFonts w:asciiTheme="minorHAnsi" w:eastAsiaTheme="minorEastAsia" w:hAnsiTheme="minorHAnsi" w:cstheme="minorBidi"/>
              <w:sz w:val="22"/>
              <w:lang w:eastAsia="ru-RU"/>
            </w:rPr>
          </w:pPr>
          <w:hyperlink w:anchor="_Toc210033472" w:history="1">
            <w:r w:rsidRPr="005F282F">
              <w:rPr>
                <w:rStyle w:val="a7"/>
              </w:rPr>
              <w:t>28.09.2025 Все о СРО в России (all-sro.ru) Лучшие штукатуры, сварщики и каменщики страны определены на конкурсе "Строймастер" в Петербурге</w:t>
            </w:r>
            <w:r>
              <w:rPr>
                <w:webHidden/>
              </w:rPr>
              <w:tab/>
            </w:r>
            <w:r>
              <w:rPr>
                <w:webHidden/>
              </w:rPr>
              <w:fldChar w:fldCharType="begin"/>
            </w:r>
            <w:r>
              <w:rPr>
                <w:webHidden/>
              </w:rPr>
              <w:instrText xml:space="preserve"> PAGEREF _Toc210033472 \h </w:instrText>
            </w:r>
            <w:r>
              <w:rPr>
                <w:webHidden/>
              </w:rPr>
            </w:r>
            <w:r>
              <w:rPr>
                <w:webHidden/>
              </w:rPr>
              <w:fldChar w:fldCharType="separate"/>
            </w:r>
            <w:r>
              <w:rPr>
                <w:webHidden/>
              </w:rPr>
              <w:t>46</w:t>
            </w:r>
            <w:r>
              <w:rPr>
                <w:webHidden/>
              </w:rPr>
              <w:fldChar w:fldCharType="end"/>
            </w:r>
          </w:hyperlink>
        </w:p>
        <w:p w14:paraId="2D2EDFDC" w14:textId="1B072D96" w:rsidR="003844EE" w:rsidRDefault="003844EE">
          <w:pPr>
            <w:pStyle w:val="41"/>
            <w:tabs>
              <w:tab w:val="right" w:leader="dot" w:pos="9912"/>
            </w:tabs>
            <w:rPr>
              <w:rFonts w:asciiTheme="minorHAnsi" w:eastAsiaTheme="minorEastAsia" w:hAnsiTheme="minorHAnsi" w:cstheme="minorBidi"/>
              <w:sz w:val="22"/>
              <w:lang w:eastAsia="ru-RU"/>
            </w:rPr>
          </w:pPr>
          <w:hyperlink w:anchor="_Toc210033473" w:history="1">
            <w:r w:rsidRPr="005F282F">
              <w:rPr>
                <w:rStyle w:val="a7"/>
              </w:rPr>
              <w:t>26.09.2025 Новости Санкт-Петербурга (piter-news.net) В Петербурге прошел первый день конкурса профессионального мастерства «Строймастер»</w:t>
            </w:r>
            <w:r>
              <w:rPr>
                <w:webHidden/>
              </w:rPr>
              <w:tab/>
            </w:r>
            <w:r>
              <w:rPr>
                <w:webHidden/>
              </w:rPr>
              <w:fldChar w:fldCharType="begin"/>
            </w:r>
            <w:r>
              <w:rPr>
                <w:webHidden/>
              </w:rPr>
              <w:instrText xml:space="preserve"> PAGEREF _Toc210033473 \h </w:instrText>
            </w:r>
            <w:r>
              <w:rPr>
                <w:webHidden/>
              </w:rPr>
            </w:r>
            <w:r>
              <w:rPr>
                <w:webHidden/>
              </w:rPr>
              <w:fldChar w:fldCharType="separate"/>
            </w:r>
            <w:r>
              <w:rPr>
                <w:webHidden/>
              </w:rPr>
              <w:t>47</w:t>
            </w:r>
            <w:r>
              <w:rPr>
                <w:webHidden/>
              </w:rPr>
              <w:fldChar w:fldCharType="end"/>
            </w:r>
          </w:hyperlink>
        </w:p>
        <w:p w14:paraId="7A4ED4C2" w14:textId="40FE7C3E" w:rsidR="003844EE" w:rsidRDefault="003844EE">
          <w:pPr>
            <w:pStyle w:val="41"/>
            <w:tabs>
              <w:tab w:val="right" w:leader="dot" w:pos="9912"/>
            </w:tabs>
            <w:rPr>
              <w:rFonts w:asciiTheme="minorHAnsi" w:eastAsiaTheme="minorEastAsia" w:hAnsiTheme="minorHAnsi" w:cstheme="minorBidi"/>
              <w:sz w:val="22"/>
              <w:lang w:eastAsia="ru-RU"/>
            </w:rPr>
          </w:pPr>
          <w:hyperlink w:anchor="_Toc210033474" w:history="1">
            <w:r w:rsidRPr="005F282F">
              <w:rPr>
                <w:rStyle w:val="a7"/>
              </w:rPr>
              <w:t>26.09.2025 МК в Югре (ugra.mk.ru) Валентин Ольховский из Сургута во второй раз стал победителем конкурса «Строймастер»</w:t>
            </w:r>
            <w:r>
              <w:rPr>
                <w:webHidden/>
              </w:rPr>
              <w:tab/>
            </w:r>
            <w:r>
              <w:rPr>
                <w:webHidden/>
              </w:rPr>
              <w:fldChar w:fldCharType="begin"/>
            </w:r>
            <w:r>
              <w:rPr>
                <w:webHidden/>
              </w:rPr>
              <w:instrText xml:space="preserve"> PAGEREF _Toc210033474 \h </w:instrText>
            </w:r>
            <w:r>
              <w:rPr>
                <w:webHidden/>
              </w:rPr>
            </w:r>
            <w:r>
              <w:rPr>
                <w:webHidden/>
              </w:rPr>
              <w:fldChar w:fldCharType="separate"/>
            </w:r>
            <w:r>
              <w:rPr>
                <w:webHidden/>
              </w:rPr>
              <w:t>47</w:t>
            </w:r>
            <w:r>
              <w:rPr>
                <w:webHidden/>
              </w:rPr>
              <w:fldChar w:fldCharType="end"/>
            </w:r>
          </w:hyperlink>
        </w:p>
        <w:p w14:paraId="3D450E83" w14:textId="600A3A74" w:rsidR="003844EE" w:rsidRDefault="003844EE">
          <w:pPr>
            <w:pStyle w:val="41"/>
            <w:tabs>
              <w:tab w:val="right" w:leader="dot" w:pos="9912"/>
            </w:tabs>
            <w:rPr>
              <w:rFonts w:asciiTheme="minorHAnsi" w:eastAsiaTheme="minorEastAsia" w:hAnsiTheme="minorHAnsi" w:cstheme="minorBidi"/>
              <w:sz w:val="22"/>
              <w:lang w:eastAsia="ru-RU"/>
            </w:rPr>
          </w:pPr>
          <w:hyperlink w:anchor="_Toc210033475" w:history="1">
            <w:r w:rsidRPr="005F282F">
              <w:rPr>
                <w:rStyle w:val="a7"/>
              </w:rPr>
              <w:t>27.09.2025 Большая Балашиха (bbnews.ru) Подмосковный студент стал одним из лучших на конкурсе профмастерства среди строителей</w:t>
            </w:r>
            <w:r>
              <w:rPr>
                <w:webHidden/>
              </w:rPr>
              <w:tab/>
            </w:r>
            <w:r>
              <w:rPr>
                <w:webHidden/>
              </w:rPr>
              <w:fldChar w:fldCharType="begin"/>
            </w:r>
            <w:r>
              <w:rPr>
                <w:webHidden/>
              </w:rPr>
              <w:instrText xml:space="preserve"> PAGEREF _Toc210033475 \h </w:instrText>
            </w:r>
            <w:r>
              <w:rPr>
                <w:webHidden/>
              </w:rPr>
            </w:r>
            <w:r>
              <w:rPr>
                <w:webHidden/>
              </w:rPr>
              <w:fldChar w:fldCharType="separate"/>
            </w:r>
            <w:r>
              <w:rPr>
                <w:webHidden/>
              </w:rPr>
              <w:t>48</w:t>
            </w:r>
            <w:r>
              <w:rPr>
                <w:webHidden/>
              </w:rPr>
              <w:fldChar w:fldCharType="end"/>
            </w:r>
          </w:hyperlink>
        </w:p>
        <w:p w14:paraId="1D4A9122" w14:textId="627DD703" w:rsidR="003844EE" w:rsidRDefault="003844EE">
          <w:pPr>
            <w:pStyle w:val="41"/>
            <w:tabs>
              <w:tab w:val="right" w:leader="dot" w:pos="9912"/>
            </w:tabs>
            <w:rPr>
              <w:rFonts w:asciiTheme="minorHAnsi" w:eastAsiaTheme="minorEastAsia" w:hAnsiTheme="minorHAnsi" w:cstheme="minorBidi"/>
              <w:sz w:val="22"/>
              <w:lang w:eastAsia="ru-RU"/>
            </w:rPr>
          </w:pPr>
          <w:hyperlink w:anchor="_Toc210033476" w:history="1">
            <w:r w:rsidRPr="005F282F">
              <w:rPr>
                <w:rStyle w:val="a7"/>
              </w:rPr>
              <w:t>28.09.2025 Тольятти24 (togliatti24.ru) Медаль самарского штукатура: Абдувохид Вазиров занял второе место на всероссийском конкурсе</w:t>
            </w:r>
            <w:r>
              <w:rPr>
                <w:webHidden/>
              </w:rPr>
              <w:tab/>
            </w:r>
            <w:r>
              <w:rPr>
                <w:webHidden/>
              </w:rPr>
              <w:fldChar w:fldCharType="begin"/>
            </w:r>
            <w:r>
              <w:rPr>
                <w:webHidden/>
              </w:rPr>
              <w:instrText xml:space="preserve"> PAGEREF _Toc210033476 \h </w:instrText>
            </w:r>
            <w:r>
              <w:rPr>
                <w:webHidden/>
              </w:rPr>
            </w:r>
            <w:r>
              <w:rPr>
                <w:webHidden/>
              </w:rPr>
              <w:fldChar w:fldCharType="separate"/>
            </w:r>
            <w:r>
              <w:rPr>
                <w:webHidden/>
              </w:rPr>
              <w:t>48</w:t>
            </w:r>
            <w:r>
              <w:rPr>
                <w:webHidden/>
              </w:rPr>
              <w:fldChar w:fldCharType="end"/>
            </w:r>
          </w:hyperlink>
        </w:p>
        <w:p w14:paraId="50AE7B26" w14:textId="14C48C88" w:rsidR="003844EE" w:rsidRDefault="003844EE">
          <w:pPr>
            <w:pStyle w:val="41"/>
            <w:tabs>
              <w:tab w:val="right" w:leader="dot" w:pos="9912"/>
            </w:tabs>
            <w:rPr>
              <w:rFonts w:asciiTheme="minorHAnsi" w:eastAsiaTheme="minorEastAsia" w:hAnsiTheme="minorHAnsi" w:cstheme="minorBidi"/>
              <w:sz w:val="22"/>
              <w:lang w:eastAsia="ru-RU"/>
            </w:rPr>
          </w:pPr>
          <w:hyperlink w:anchor="_Toc210033477" w:history="1">
            <w:r w:rsidRPr="005F282F">
              <w:rPr>
                <w:rStyle w:val="a7"/>
              </w:rPr>
              <w:t>28.09.2025 Бузулук-информ (buzulukinform.ru) Студент из Бузулука завоевал серебро на конкурсе профмастерства «Строймастер»</w:t>
            </w:r>
            <w:r>
              <w:rPr>
                <w:webHidden/>
              </w:rPr>
              <w:tab/>
            </w:r>
            <w:r>
              <w:rPr>
                <w:webHidden/>
              </w:rPr>
              <w:fldChar w:fldCharType="begin"/>
            </w:r>
            <w:r>
              <w:rPr>
                <w:webHidden/>
              </w:rPr>
              <w:instrText xml:space="preserve"> PAGEREF _Toc210033477 \h </w:instrText>
            </w:r>
            <w:r>
              <w:rPr>
                <w:webHidden/>
              </w:rPr>
            </w:r>
            <w:r>
              <w:rPr>
                <w:webHidden/>
              </w:rPr>
              <w:fldChar w:fldCharType="separate"/>
            </w:r>
            <w:r>
              <w:rPr>
                <w:webHidden/>
              </w:rPr>
              <w:t>49</w:t>
            </w:r>
            <w:r>
              <w:rPr>
                <w:webHidden/>
              </w:rPr>
              <w:fldChar w:fldCharType="end"/>
            </w:r>
          </w:hyperlink>
        </w:p>
        <w:p w14:paraId="50B74AAD" w14:textId="39473210" w:rsidR="003844EE" w:rsidRDefault="003844EE">
          <w:pPr>
            <w:pStyle w:val="41"/>
            <w:tabs>
              <w:tab w:val="right" w:leader="dot" w:pos="9912"/>
            </w:tabs>
            <w:rPr>
              <w:rFonts w:asciiTheme="minorHAnsi" w:eastAsiaTheme="minorEastAsia" w:hAnsiTheme="minorHAnsi" w:cstheme="minorBidi"/>
              <w:sz w:val="22"/>
              <w:lang w:eastAsia="ru-RU"/>
            </w:rPr>
          </w:pPr>
          <w:hyperlink w:anchor="_Toc210033478" w:history="1">
            <w:r w:rsidRPr="005F282F">
              <w:rPr>
                <w:rStyle w:val="a7"/>
              </w:rPr>
              <w:t>29.09.2025 Гвардеец труда (Новотроицк) (gtsmi.ru) Оренбургский студент Александр Смольянов завоевал второе место в финале XV Национального конкурса профессионального мастерства «Строймастер»</w:t>
            </w:r>
            <w:r>
              <w:rPr>
                <w:webHidden/>
              </w:rPr>
              <w:tab/>
            </w:r>
            <w:r>
              <w:rPr>
                <w:webHidden/>
              </w:rPr>
              <w:fldChar w:fldCharType="begin"/>
            </w:r>
            <w:r>
              <w:rPr>
                <w:webHidden/>
              </w:rPr>
              <w:instrText xml:space="preserve"> PAGEREF _Toc210033478 \h </w:instrText>
            </w:r>
            <w:r>
              <w:rPr>
                <w:webHidden/>
              </w:rPr>
            </w:r>
            <w:r>
              <w:rPr>
                <w:webHidden/>
              </w:rPr>
              <w:fldChar w:fldCharType="separate"/>
            </w:r>
            <w:r>
              <w:rPr>
                <w:webHidden/>
              </w:rPr>
              <w:t>49</w:t>
            </w:r>
            <w:r>
              <w:rPr>
                <w:webHidden/>
              </w:rPr>
              <w:fldChar w:fldCharType="end"/>
            </w:r>
          </w:hyperlink>
        </w:p>
        <w:p w14:paraId="22B8C1F1" w14:textId="1A79C002" w:rsidR="003844EE" w:rsidRDefault="003844EE">
          <w:pPr>
            <w:pStyle w:val="41"/>
            <w:tabs>
              <w:tab w:val="right" w:leader="dot" w:pos="9912"/>
            </w:tabs>
            <w:rPr>
              <w:rFonts w:asciiTheme="minorHAnsi" w:eastAsiaTheme="minorEastAsia" w:hAnsiTheme="minorHAnsi" w:cstheme="minorBidi"/>
              <w:sz w:val="22"/>
              <w:lang w:eastAsia="ru-RU"/>
            </w:rPr>
          </w:pPr>
          <w:hyperlink w:anchor="_Toc210033479" w:history="1">
            <w:r w:rsidRPr="005F282F">
              <w:rPr>
                <w:rStyle w:val="a7"/>
              </w:rPr>
              <w:t>26.09.2025 ИА ПензаИнформ (penzainform.ru) Каменщик «Рисана» занял 3-е место в финале всероссийского конкурса</w:t>
            </w:r>
            <w:r>
              <w:rPr>
                <w:webHidden/>
              </w:rPr>
              <w:tab/>
            </w:r>
            <w:r>
              <w:rPr>
                <w:webHidden/>
              </w:rPr>
              <w:fldChar w:fldCharType="begin"/>
            </w:r>
            <w:r>
              <w:rPr>
                <w:webHidden/>
              </w:rPr>
              <w:instrText xml:space="preserve"> PAGEREF _Toc210033479 \h </w:instrText>
            </w:r>
            <w:r>
              <w:rPr>
                <w:webHidden/>
              </w:rPr>
            </w:r>
            <w:r>
              <w:rPr>
                <w:webHidden/>
              </w:rPr>
              <w:fldChar w:fldCharType="separate"/>
            </w:r>
            <w:r>
              <w:rPr>
                <w:webHidden/>
              </w:rPr>
              <w:t>50</w:t>
            </w:r>
            <w:r>
              <w:rPr>
                <w:webHidden/>
              </w:rPr>
              <w:fldChar w:fldCharType="end"/>
            </w:r>
          </w:hyperlink>
        </w:p>
        <w:p w14:paraId="24F4EE07" w14:textId="227729A3" w:rsidR="003844EE" w:rsidRDefault="003844EE">
          <w:pPr>
            <w:pStyle w:val="41"/>
            <w:tabs>
              <w:tab w:val="right" w:leader="dot" w:pos="9912"/>
            </w:tabs>
            <w:rPr>
              <w:rFonts w:asciiTheme="minorHAnsi" w:eastAsiaTheme="minorEastAsia" w:hAnsiTheme="minorHAnsi" w:cstheme="minorBidi"/>
              <w:sz w:val="22"/>
              <w:lang w:eastAsia="ru-RU"/>
            </w:rPr>
          </w:pPr>
          <w:hyperlink w:anchor="_Toc210033480" w:history="1">
            <w:r w:rsidRPr="005F282F">
              <w:rPr>
                <w:rStyle w:val="a7"/>
              </w:rPr>
              <w:t>26.09.2025 INFOОренбург (infoorenburg.ru) Студент из Бузулука участвует в финале XV Национального конкурса профессионального мастерства «Строймастер-2025</w:t>
            </w:r>
            <w:r>
              <w:rPr>
                <w:webHidden/>
              </w:rPr>
              <w:tab/>
            </w:r>
            <w:r>
              <w:rPr>
                <w:webHidden/>
              </w:rPr>
              <w:fldChar w:fldCharType="begin"/>
            </w:r>
            <w:r>
              <w:rPr>
                <w:webHidden/>
              </w:rPr>
              <w:instrText xml:space="preserve"> PAGEREF _Toc210033480 \h </w:instrText>
            </w:r>
            <w:r>
              <w:rPr>
                <w:webHidden/>
              </w:rPr>
            </w:r>
            <w:r>
              <w:rPr>
                <w:webHidden/>
              </w:rPr>
              <w:fldChar w:fldCharType="separate"/>
            </w:r>
            <w:r>
              <w:rPr>
                <w:webHidden/>
              </w:rPr>
              <w:t>50</w:t>
            </w:r>
            <w:r>
              <w:rPr>
                <w:webHidden/>
              </w:rPr>
              <w:fldChar w:fldCharType="end"/>
            </w:r>
          </w:hyperlink>
        </w:p>
        <w:p w14:paraId="635C5437" w14:textId="42E084F0" w:rsidR="003844EE" w:rsidRDefault="003844EE">
          <w:pPr>
            <w:pStyle w:val="41"/>
            <w:tabs>
              <w:tab w:val="right" w:leader="dot" w:pos="9912"/>
            </w:tabs>
            <w:rPr>
              <w:rFonts w:asciiTheme="minorHAnsi" w:eastAsiaTheme="minorEastAsia" w:hAnsiTheme="minorHAnsi" w:cstheme="minorBidi"/>
              <w:sz w:val="22"/>
              <w:lang w:eastAsia="ru-RU"/>
            </w:rPr>
          </w:pPr>
          <w:hyperlink w:anchor="_Toc210033481" w:history="1">
            <w:r w:rsidRPr="005F282F">
              <w:rPr>
                <w:rStyle w:val="a7"/>
              </w:rPr>
              <w:t>26.09.2025 РИА Время (ria-time.ru) Лучший каменщик России живёт и учится во Владимире</w:t>
            </w:r>
            <w:r>
              <w:rPr>
                <w:webHidden/>
              </w:rPr>
              <w:tab/>
            </w:r>
            <w:r>
              <w:rPr>
                <w:webHidden/>
              </w:rPr>
              <w:fldChar w:fldCharType="begin"/>
            </w:r>
            <w:r>
              <w:rPr>
                <w:webHidden/>
              </w:rPr>
              <w:instrText xml:space="preserve"> PAGEREF _Toc210033481 \h </w:instrText>
            </w:r>
            <w:r>
              <w:rPr>
                <w:webHidden/>
              </w:rPr>
            </w:r>
            <w:r>
              <w:rPr>
                <w:webHidden/>
              </w:rPr>
              <w:fldChar w:fldCharType="separate"/>
            </w:r>
            <w:r>
              <w:rPr>
                <w:webHidden/>
              </w:rPr>
              <w:t>51</w:t>
            </w:r>
            <w:r>
              <w:rPr>
                <w:webHidden/>
              </w:rPr>
              <w:fldChar w:fldCharType="end"/>
            </w:r>
          </w:hyperlink>
        </w:p>
        <w:p w14:paraId="68179B5E" w14:textId="658A0B23" w:rsidR="003844EE" w:rsidRDefault="003844EE">
          <w:pPr>
            <w:pStyle w:val="41"/>
            <w:tabs>
              <w:tab w:val="right" w:leader="dot" w:pos="9912"/>
            </w:tabs>
            <w:rPr>
              <w:rFonts w:asciiTheme="minorHAnsi" w:eastAsiaTheme="minorEastAsia" w:hAnsiTheme="minorHAnsi" w:cstheme="minorBidi"/>
              <w:sz w:val="22"/>
              <w:lang w:eastAsia="ru-RU"/>
            </w:rPr>
          </w:pPr>
          <w:hyperlink w:anchor="_Toc210033482" w:history="1">
            <w:r w:rsidRPr="005F282F">
              <w:rPr>
                <w:rStyle w:val="a7"/>
              </w:rPr>
              <w:t>26.09.2025 Vestirama.ru (Оренбург) Студент из Бузулука защищает честь ПФО на конкурсе «Строймастер-2025»</w:t>
            </w:r>
            <w:r>
              <w:rPr>
                <w:webHidden/>
              </w:rPr>
              <w:tab/>
            </w:r>
            <w:r>
              <w:rPr>
                <w:webHidden/>
              </w:rPr>
              <w:fldChar w:fldCharType="begin"/>
            </w:r>
            <w:r>
              <w:rPr>
                <w:webHidden/>
              </w:rPr>
              <w:instrText xml:space="preserve"> PAGEREF _Toc210033482 \h </w:instrText>
            </w:r>
            <w:r>
              <w:rPr>
                <w:webHidden/>
              </w:rPr>
            </w:r>
            <w:r>
              <w:rPr>
                <w:webHidden/>
              </w:rPr>
              <w:fldChar w:fldCharType="separate"/>
            </w:r>
            <w:r>
              <w:rPr>
                <w:webHidden/>
              </w:rPr>
              <w:t>51</w:t>
            </w:r>
            <w:r>
              <w:rPr>
                <w:webHidden/>
              </w:rPr>
              <w:fldChar w:fldCharType="end"/>
            </w:r>
          </w:hyperlink>
        </w:p>
        <w:p w14:paraId="6CB059BC" w14:textId="603F504F" w:rsidR="003844EE" w:rsidRDefault="003844EE">
          <w:pPr>
            <w:pStyle w:val="41"/>
            <w:tabs>
              <w:tab w:val="right" w:leader="dot" w:pos="9912"/>
            </w:tabs>
            <w:rPr>
              <w:rFonts w:asciiTheme="minorHAnsi" w:eastAsiaTheme="minorEastAsia" w:hAnsiTheme="minorHAnsi" w:cstheme="minorBidi"/>
              <w:sz w:val="22"/>
              <w:lang w:eastAsia="ru-RU"/>
            </w:rPr>
          </w:pPr>
          <w:hyperlink w:anchor="_Toc210033483" w:history="1">
            <w:r w:rsidRPr="005F282F">
              <w:rPr>
                <w:rStyle w:val="a7"/>
              </w:rPr>
              <w:t>26.09.2025 Телеканал 360 (360.ru) Подмосковный студент вошел в топ-100 на конкурсе профмастерства среди строителей</w:t>
            </w:r>
            <w:r>
              <w:rPr>
                <w:webHidden/>
              </w:rPr>
              <w:tab/>
            </w:r>
            <w:r>
              <w:rPr>
                <w:webHidden/>
              </w:rPr>
              <w:fldChar w:fldCharType="begin"/>
            </w:r>
            <w:r>
              <w:rPr>
                <w:webHidden/>
              </w:rPr>
              <w:instrText xml:space="preserve"> PAGEREF _Toc210033483 \h </w:instrText>
            </w:r>
            <w:r>
              <w:rPr>
                <w:webHidden/>
              </w:rPr>
            </w:r>
            <w:r>
              <w:rPr>
                <w:webHidden/>
              </w:rPr>
              <w:fldChar w:fldCharType="separate"/>
            </w:r>
            <w:r>
              <w:rPr>
                <w:webHidden/>
              </w:rPr>
              <w:t>52</w:t>
            </w:r>
            <w:r>
              <w:rPr>
                <w:webHidden/>
              </w:rPr>
              <w:fldChar w:fldCharType="end"/>
            </w:r>
          </w:hyperlink>
        </w:p>
        <w:p w14:paraId="446F736A" w14:textId="5DD2BD9D" w:rsidR="003844EE" w:rsidRDefault="003844EE">
          <w:pPr>
            <w:pStyle w:val="41"/>
            <w:tabs>
              <w:tab w:val="right" w:leader="dot" w:pos="9912"/>
            </w:tabs>
            <w:rPr>
              <w:rFonts w:asciiTheme="minorHAnsi" w:eastAsiaTheme="minorEastAsia" w:hAnsiTheme="minorHAnsi" w:cstheme="minorBidi"/>
              <w:sz w:val="22"/>
              <w:lang w:eastAsia="ru-RU"/>
            </w:rPr>
          </w:pPr>
          <w:hyperlink w:anchor="_Toc210033484" w:history="1">
            <w:r w:rsidRPr="005F282F">
              <w:rPr>
                <w:rStyle w:val="a7"/>
              </w:rPr>
              <w:t>26.09.2025 Regions.ru Студент из Сергиева Посада вошел в число лучших строителей России на конкурсе «Строймастер»</w:t>
            </w:r>
            <w:r>
              <w:rPr>
                <w:webHidden/>
              </w:rPr>
              <w:tab/>
            </w:r>
            <w:r>
              <w:rPr>
                <w:webHidden/>
              </w:rPr>
              <w:fldChar w:fldCharType="begin"/>
            </w:r>
            <w:r>
              <w:rPr>
                <w:webHidden/>
              </w:rPr>
              <w:instrText xml:space="preserve"> PAGEREF _Toc210033484 \h </w:instrText>
            </w:r>
            <w:r>
              <w:rPr>
                <w:webHidden/>
              </w:rPr>
            </w:r>
            <w:r>
              <w:rPr>
                <w:webHidden/>
              </w:rPr>
              <w:fldChar w:fldCharType="separate"/>
            </w:r>
            <w:r>
              <w:rPr>
                <w:webHidden/>
              </w:rPr>
              <w:t>52</w:t>
            </w:r>
            <w:r>
              <w:rPr>
                <w:webHidden/>
              </w:rPr>
              <w:fldChar w:fldCharType="end"/>
            </w:r>
          </w:hyperlink>
        </w:p>
        <w:p w14:paraId="02AB7590" w14:textId="65CF1EC9"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85" w:history="1">
            <w:r w:rsidRPr="005F282F">
              <w:rPr>
                <w:rStyle w:val="a7"/>
                <w:noProof/>
              </w:rPr>
              <w:t>Конкурс «Лидер строительного качества-2025»</w:t>
            </w:r>
            <w:r>
              <w:rPr>
                <w:noProof/>
                <w:webHidden/>
              </w:rPr>
              <w:tab/>
            </w:r>
            <w:r>
              <w:rPr>
                <w:noProof/>
                <w:webHidden/>
              </w:rPr>
              <w:fldChar w:fldCharType="begin"/>
            </w:r>
            <w:r>
              <w:rPr>
                <w:noProof/>
                <w:webHidden/>
              </w:rPr>
              <w:instrText xml:space="preserve"> PAGEREF _Toc210033485 \h </w:instrText>
            </w:r>
            <w:r>
              <w:rPr>
                <w:noProof/>
                <w:webHidden/>
              </w:rPr>
            </w:r>
            <w:r>
              <w:rPr>
                <w:noProof/>
                <w:webHidden/>
              </w:rPr>
              <w:fldChar w:fldCharType="separate"/>
            </w:r>
            <w:r>
              <w:rPr>
                <w:noProof/>
                <w:webHidden/>
              </w:rPr>
              <w:t>53</w:t>
            </w:r>
            <w:r>
              <w:rPr>
                <w:noProof/>
                <w:webHidden/>
              </w:rPr>
              <w:fldChar w:fldCharType="end"/>
            </w:r>
          </w:hyperlink>
        </w:p>
        <w:p w14:paraId="06C9D6CE" w14:textId="67C3BE0E" w:rsidR="003844EE" w:rsidRDefault="003844EE">
          <w:pPr>
            <w:pStyle w:val="41"/>
            <w:tabs>
              <w:tab w:val="right" w:leader="dot" w:pos="9912"/>
            </w:tabs>
            <w:rPr>
              <w:rFonts w:asciiTheme="minorHAnsi" w:eastAsiaTheme="minorEastAsia" w:hAnsiTheme="minorHAnsi" w:cstheme="minorBidi"/>
              <w:sz w:val="22"/>
              <w:lang w:eastAsia="ru-RU"/>
            </w:rPr>
          </w:pPr>
          <w:hyperlink w:anchor="_Toc210033486" w:history="1">
            <w:r w:rsidRPr="005F282F">
              <w:rPr>
                <w:rStyle w:val="a7"/>
              </w:rPr>
              <w:t>26.09.2025 Ведомости (vedomosti.ru) Школы «Главстрой Санкт-Петербург» стали лауреатами премии «Лидеры строительного качества»</w:t>
            </w:r>
            <w:r>
              <w:rPr>
                <w:webHidden/>
              </w:rPr>
              <w:tab/>
            </w:r>
            <w:r>
              <w:rPr>
                <w:webHidden/>
              </w:rPr>
              <w:fldChar w:fldCharType="begin"/>
            </w:r>
            <w:r>
              <w:rPr>
                <w:webHidden/>
              </w:rPr>
              <w:instrText xml:space="preserve"> PAGEREF _Toc210033486 \h </w:instrText>
            </w:r>
            <w:r>
              <w:rPr>
                <w:webHidden/>
              </w:rPr>
            </w:r>
            <w:r>
              <w:rPr>
                <w:webHidden/>
              </w:rPr>
              <w:fldChar w:fldCharType="separate"/>
            </w:r>
            <w:r>
              <w:rPr>
                <w:webHidden/>
              </w:rPr>
              <w:t>53</w:t>
            </w:r>
            <w:r>
              <w:rPr>
                <w:webHidden/>
              </w:rPr>
              <w:fldChar w:fldCharType="end"/>
            </w:r>
          </w:hyperlink>
        </w:p>
        <w:p w14:paraId="084246E0" w14:textId="0C015DD3" w:rsidR="003844EE" w:rsidRDefault="003844EE">
          <w:pPr>
            <w:pStyle w:val="41"/>
            <w:tabs>
              <w:tab w:val="right" w:leader="dot" w:pos="9912"/>
            </w:tabs>
            <w:rPr>
              <w:rFonts w:asciiTheme="minorHAnsi" w:eastAsiaTheme="minorEastAsia" w:hAnsiTheme="minorHAnsi" w:cstheme="minorBidi"/>
              <w:sz w:val="22"/>
              <w:lang w:eastAsia="ru-RU"/>
            </w:rPr>
          </w:pPr>
          <w:hyperlink w:anchor="_Toc210033487" w:history="1">
            <w:r w:rsidRPr="005F282F">
              <w:rPr>
                <w:rStyle w:val="a7"/>
              </w:rPr>
              <w:t>26.09.2025 Стройка (Санкт-Петербург) Online (stroit.ru) Определены лидеры строительного качества 2025 года</w:t>
            </w:r>
            <w:r>
              <w:rPr>
                <w:webHidden/>
              </w:rPr>
              <w:tab/>
            </w:r>
            <w:r>
              <w:rPr>
                <w:webHidden/>
              </w:rPr>
              <w:fldChar w:fldCharType="begin"/>
            </w:r>
            <w:r>
              <w:rPr>
                <w:webHidden/>
              </w:rPr>
              <w:instrText xml:space="preserve"> PAGEREF _Toc210033487 \h </w:instrText>
            </w:r>
            <w:r>
              <w:rPr>
                <w:webHidden/>
              </w:rPr>
            </w:r>
            <w:r>
              <w:rPr>
                <w:webHidden/>
              </w:rPr>
              <w:fldChar w:fldCharType="separate"/>
            </w:r>
            <w:r>
              <w:rPr>
                <w:webHidden/>
              </w:rPr>
              <w:t>53</w:t>
            </w:r>
            <w:r>
              <w:rPr>
                <w:webHidden/>
              </w:rPr>
              <w:fldChar w:fldCharType="end"/>
            </w:r>
          </w:hyperlink>
        </w:p>
        <w:p w14:paraId="71A5C605" w14:textId="6C8D0031"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88" w:history="1">
            <w:r w:rsidRPr="005F282F">
              <w:rPr>
                <w:rStyle w:val="a7"/>
                <w:noProof/>
              </w:rPr>
              <w:t>Анонсы мероприятий</w:t>
            </w:r>
            <w:r>
              <w:rPr>
                <w:noProof/>
                <w:webHidden/>
              </w:rPr>
              <w:tab/>
            </w:r>
            <w:r>
              <w:rPr>
                <w:noProof/>
                <w:webHidden/>
              </w:rPr>
              <w:fldChar w:fldCharType="begin"/>
            </w:r>
            <w:r>
              <w:rPr>
                <w:noProof/>
                <w:webHidden/>
              </w:rPr>
              <w:instrText xml:space="preserve"> PAGEREF _Toc210033488 \h </w:instrText>
            </w:r>
            <w:r>
              <w:rPr>
                <w:noProof/>
                <w:webHidden/>
              </w:rPr>
            </w:r>
            <w:r>
              <w:rPr>
                <w:noProof/>
                <w:webHidden/>
              </w:rPr>
              <w:fldChar w:fldCharType="separate"/>
            </w:r>
            <w:r>
              <w:rPr>
                <w:noProof/>
                <w:webHidden/>
              </w:rPr>
              <w:t>55</w:t>
            </w:r>
            <w:r>
              <w:rPr>
                <w:noProof/>
                <w:webHidden/>
              </w:rPr>
              <w:fldChar w:fldCharType="end"/>
            </w:r>
          </w:hyperlink>
        </w:p>
        <w:p w14:paraId="7FAAA9C6" w14:textId="5FADB58B" w:rsidR="003844EE" w:rsidRDefault="003844EE">
          <w:pPr>
            <w:pStyle w:val="41"/>
            <w:tabs>
              <w:tab w:val="right" w:leader="dot" w:pos="9912"/>
            </w:tabs>
            <w:rPr>
              <w:rFonts w:asciiTheme="minorHAnsi" w:eastAsiaTheme="minorEastAsia" w:hAnsiTheme="minorHAnsi" w:cstheme="minorBidi"/>
              <w:sz w:val="22"/>
              <w:lang w:eastAsia="ru-RU"/>
            </w:rPr>
          </w:pPr>
          <w:hyperlink w:anchor="_Toc210033489" w:history="1">
            <w:r w:rsidRPr="005F282F">
              <w:rPr>
                <w:rStyle w:val="a7"/>
              </w:rPr>
              <w:t>26.09.2025 Коммерсантъ Урал. Екатеринбург (kommersant.ru) ИД «Коммерсантъ-Урал» проведет три крупных сессии на форуме 100+ TechnoBuild</w:t>
            </w:r>
            <w:r>
              <w:rPr>
                <w:webHidden/>
              </w:rPr>
              <w:tab/>
            </w:r>
            <w:r>
              <w:rPr>
                <w:webHidden/>
              </w:rPr>
              <w:fldChar w:fldCharType="begin"/>
            </w:r>
            <w:r>
              <w:rPr>
                <w:webHidden/>
              </w:rPr>
              <w:instrText xml:space="preserve"> PAGEREF _Toc210033489 \h </w:instrText>
            </w:r>
            <w:r>
              <w:rPr>
                <w:webHidden/>
              </w:rPr>
            </w:r>
            <w:r>
              <w:rPr>
                <w:webHidden/>
              </w:rPr>
              <w:fldChar w:fldCharType="separate"/>
            </w:r>
            <w:r>
              <w:rPr>
                <w:webHidden/>
              </w:rPr>
              <w:t>55</w:t>
            </w:r>
            <w:r>
              <w:rPr>
                <w:webHidden/>
              </w:rPr>
              <w:fldChar w:fldCharType="end"/>
            </w:r>
          </w:hyperlink>
        </w:p>
        <w:p w14:paraId="514002E5" w14:textId="015A51D5" w:rsidR="003844EE" w:rsidRDefault="003844EE">
          <w:pPr>
            <w:pStyle w:val="31"/>
            <w:tabs>
              <w:tab w:val="right" w:leader="dot" w:pos="9912"/>
            </w:tabs>
            <w:rPr>
              <w:rFonts w:asciiTheme="minorHAnsi" w:eastAsiaTheme="minorEastAsia" w:hAnsiTheme="minorHAnsi"/>
              <w:b w:val="0"/>
              <w:iCs w:val="0"/>
              <w:noProof/>
              <w:sz w:val="22"/>
              <w:szCs w:val="22"/>
              <w:lang w:eastAsia="ru-RU"/>
            </w:rPr>
          </w:pPr>
          <w:hyperlink w:anchor="_Toc210033490" w:history="1">
            <w:r w:rsidRPr="005F282F">
              <w:rPr>
                <w:rStyle w:val="a7"/>
                <w:noProof/>
              </w:rPr>
              <w:t>Прочие публикации</w:t>
            </w:r>
            <w:r>
              <w:rPr>
                <w:noProof/>
                <w:webHidden/>
              </w:rPr>
              <w:tab/>
            </w:r>
            <w:r>
              <w:rPr>
                <w:noProof/>
                <w:webHidden/>
              </w:rPr>
              <w:fldChar w:fldCharType="begin"/>
            </w:r>
            <w:r>
              <w:rPr>
                <w:noProof/>
                <w:webHidden/>
              </w:rPr>
              <w:instrText xml:space="preserve"> PAGEREF _Toc210033490 \h </w:instrText>
            </w:r>
            <w:r>
              <w:rPr>
                <w:noProof/>
                <w:webHidden/>
              </w:rPr>
            </w:r>
            <w:r>
              <w:rPr>
                <w:noProof/>
                <w:webHidden/>
              </w:rPr>
              <w:fldChar w:fldCharType="separate"/>
            </w:r>
            <w:r>
              <w:rPr>
                <w:noProof/>
                <w:webHidden/>
              </w:rPr>
              <w:t>55</w:t>
            </w:r>
            <w:r>
              <w:rPr>
                <w:noProof/>
                <w:webHidden/>
              </w:rPr>
              <w:fldChar w:fldCharType="end"/>
            </w:r>
          </w:hyperlink>
        </w:p>
        <w:p w14:paraId="1FBBEFAC" w14:textId="2FA921EA" w:rsidR="003844EE" w:rsidRDefault="003844EE">
          <w:pPr>
            <w:pStyle w:val="41"/>
            <w:tabs>
              <w:tab w:val="right" w:leader="dot" w:pos="9912"/>
            </w:tabs>
            <w:rPr>
              <w:rFonts w:asciiTheme="minorHAnsi" w:eastAsiaTheme="minorEastAsia" w:hAnsiTheme="minorHAnsi" w:cstheme="minorBidi"/>
              <w:sz w:val="22"/>
              <w:lang w:eastAsia="ru-RU"/>
            </w:rPr>
          </w:pPr>
          <w:hyperlink w:anchor="_Toc210033491" w:history="1">
            <w:r w:rsidRPr="005F282F">
              <w:rPr>
                <w:rStyle w:val="a7"/>
              </w:rPr>
              <w:t>29.09.2025 Деловой Петербург Места не занимать</w:t>
            </w:r>
            <w:r>
              <w:rPr>
                <w:webHidden/>
              </w:rPr>
              <w:tab/>
            </w:r>
            <w:r>
              <w:rPr>
                <w:webHidden/>
              </w:rPr>
              <w:fldChar w:fldCharType="begin"/>
            </w:r>
            <w:r>
              <w:rPr>
                <w:webHidden/>
              </w:rPr>
              <w:instrText xml:space="preserve"> PAGEREF _Toc210033491 \h </w:instrText>
            </w:r>
            <w:r>
              <w:rPr>
                <w:webHidden/>
              </w:rPr>
            </w:r>
            <w:r>
              <w:rPr>
                <w:webHidden/>
              </w:rPr>
              <w:fldChar w:fldCharType="separate"/>
            </w:r>
            <w:r>
              <w:rPr>
                <w:webHidden/>
              </w:rPr>
              <w:t>55</w:t>
            </w:r>
            <w:r>
              <w:rPr>
                <w:webHidden/>
              </w:rPr>
              <w:fldChar w:fldCharType="end"/>
            </w:r>
          </w:hyperlink>
        </w:p>
        <w:p w14:paraId="07E66338" w14:textId="0833A912" w:rsidR="003844EE" w:rsidRDefault="003844EE">
          <w:pPr>
            <w:pStyle w:val="12"/>
            <w:rPr>
              <w:rFonts w:asciiTheme="minorHAnsi" w:eastAsiaTheme="minorEastAsia" w:hAnsiTheme="minorHAnsi"/>
              <w:b w:val="0"/>
              <w:bCs w:val="0"/>
              <w:caps w:val="0"/>
              <w:noProof/>
              <w:color w:val="auto"/>
              <w:sz w:val="22"/>
              <w:szCs w:val="22"/>
              <w:lang w:eastAsia="ru-RU"/>
            </w:rPr>
          </w:pPr>
          <w:hyperlink w:anchor="_Toc210033492" w:history="1">
            <w:r w:rsidRPr="005F282F">
              <w:rPr>
                <w:rStyle w:val="a7"/>
                <w:noProof/>
              </w:rPr>
              <w:t>ДЕЯТЕЛЬНОСТЬ СРО</w:t>
            </w:r>
            <w:r>
              <w:rPr>
                <w:noProof/>
                <w:webHidden/>
              </w:rPr>
              <w:tab/>
            </w:r>
            <w:r>
              <w:rPr>
                <w:noProof/>
                <w:webHidden/>
              </w:rPr>
              <w:fldChar w:fldCharType="begin"/>
            </w:r>
            <w:r>
              <w:rPr>
                <w:noProof/>
                <w:webHidden/>
              </w:rPr>
              <w:instrText xml:space="preserve"> PAGEREF _Toc210033492 \h </w:instrText>
            </w:r>
            <w:r>
              <w:rPr>
                <w:noProof/>
                <w:webHidden/>
              </w:rPr>
            </w:r>
            <w:r>
              <w:rPr>
                <w:noProof/>
                <w:webHidden/>
              </w:rPr>
              <w:fldChar w:fldCharType="separate"/>
            </w:r>
            <w:r>
              <w:rPr>
                <w:noProof/>
                <w:webHidden/>
              </w:rPr>
              <w:t>57</w:t>
            </w:r>
            <w:r>
              <w:rPr>
                <w:noProof/>
                <w:webHidden/>
              </w:rPr>
              <w:fldChar w:fldCharType="end"/>
            </w:r>
          </w:hyperlink>
        </w:p>
        <w:p w14:paraId="2C7904A1" w14:textId="44B9672A" w:rsidR="003844EE" w:rsidRDefault="003844EE">
          <w:pPr>
            <w:pStyle w:val="41"/>
            <w:tabs>
              <w:tab w:val="right" w:leader="dot" w:pos="9912"/>
            </w:tabs>
            <w:rPr>
              <w:rFonts w:asciiTheme="minorHAnsi" w:eastAsiaTheme="minorEastAsia" w:hAnsiTheme="minorHAnsi" w:cstheme="minorBidi"/>
              <w:sz w:val="22"/>
              <w:lang w:eastAsia="ru-RU"/>
            </w:rPr>
          </w:pPr>
          <w:hyperlink w:anchor="_Toc210033493" w:history="1">
            <w:r w:rsidRPr="005F282F">
              <w:rPr>
                <w:rStyle w:val="a7"/>
              </w:rPr>
              <w:t>26.09.2025 Бизнес-класс Архангельск (bclass.ru) Новое руководство СРО «Союз профессиональных строителей» укрепляет партнёрские связи</w:t>
            </w:r>
            <w:r>
              <w:rPr>
                <w:webHidden/>
              </w:rPr>
              <w:tab/>
            </w:r>
            <w:r>
              <w:rPr>
                <w:webHidden/>
              </w:rPr>
              <w:fldChar w:fldCharType="begin"/>
            </w:r>
            <w:r>
              <w:rPr>
                <w:webHidden/>
              </w:rPr>
              <w:instrText xml:space="preserve"> PAGEREF _Toc210033493 \h </w:instrText>
            </w:r>
            <w:r>
              <w:rPr>
                <w:webHidden/>
              </w:rPr>
            </w:r>
            <w:r>
              <w:rPr>
                <w:webHidden/>
              </w:rPr>
              <w:fldChar w:fldCharType="separate"/>
            </w:r>
            <w:r>
              <w:rPr>
                <w:webHidden/>
              </w:rPr>
              <w:t>57</w:t>
            </w:r>
            <w:r>
              <w:rPr>
                <w:webHidden/>
              </w:rPr>
              <w:fldChar w:fldCharType="end"/>
            </w:r>
          </w:hyperlink>
        </w:p>
        <w:p w14:paraId="39B3718D" w14:textId="0D45168D" w:rsidR="003844EE" w:rsidRDefault="003844EE">
          <w:pPr>
            <w:pStyle w:val="41"/>
            <w:tabs>
              <w:tab w:val="right" w:leader="dot" w:pos="9912"/>
            </w:tabs>
            <w:rPr>
              <w:rFonts w:asciiTheme="minorHAnsi" w:eastAsiaTheme="minorEastAsia" w:hAnsiTheme="minorHAnsi" w:cstheme="minorBidi"/>
              <w:sz w:val="22"/>
              <w:lang w:eastAsia="ru-RU"/>
            </w:rPr>
          </w:pPr>
          <w:hyperlink w:anchor="_Toc210033494" w:history="1">
            <w:r w:rsidRPr="005F282F">
              <w:rPr>
                <w:rStyle w:val="a7"/>
              </w:rPr>
              <w:t>29.09.2025 Правда о СРО (pravdaosro.ru) В СРО «Кузбасский проектно-научный центр» прошли выборы</w:t>
            </w:r>
            <w:r>
              <w:rPr>
                <w:webHidden/>
              </w:rPr>
              <w:tab/>
            </w:r>
            <w:r>
              <w:rPr>
                <w:webHidden/>
              </w:rPr>
              <w:fldChar w:fldCharType="begin"/>
            </w:r>
            <w:r>
              <w:rPr>
                <w:webHidden/>
              </w:rPr>
              <w:instrText xml:space="preserve"> PAGEREF _Toc210033494 \h </w:instrText>
            </w:r>
            <w:r>
              <w:rPr>
                <w:webHidden/>
              </w:rPr>
            </w:r>
            <w:r>
              <w:rPr>
                <w:webHidden/>
              </w:rPr>
              <w:fldChar w:fldCharType="separate"/>
            </w:r>
            <w:r>
              <w:rPr>
                <w:webHidden/>
              </w:rPr>
              <w:t>57</w:t>
            </w:r>
            <w:r>
              <w:rPr>
                <w:webHidden/>
              </w:rPr>
              <w:fldChar w:fldCharType="end"/>
            </w:r>
          </w:hyperlink>
        </w:p>
        <w:p w14:paraId="3417F8A1" w14:textId="6CBF4B9E" w:rsidR="003844EE" w:rsidRDefault="003844EE">
          <w:pPr>
            <w:pStyle w:val="12"/>
            <w:rPr>
              <w:rFonts w:asciiTheme="minorHAnsi" w:eastAsiaTheme="minorEastAsia" w:hAnsiTheme="minorHAnsi"/>
              <w:b w:val="0"/>
              <w:bCs w:val="0"/>
              <w:caps w:val="0"/>
              <w:noProof/>
              <w:color w:val="auto"/>
              <w:sz w:val="22"/>
              <w:szCs w:val="22"/>
              <w:lang w:eastAsia="ru-RU"/>
            </w:rPr>
          </w:pPr>
          <w:hyperlink w:anchor="_Toc210033495" w:history="1">
            <w:r w:rsidRPr="005F282F">
              <w:rPr>
                <w:rStyle w:val="a7"/>
                <w:noProof/>
              </w:rPr>
              <w:t>НОВОСТИ ОТРАСЛИ</w:t>
            </w:r>
            <w:r>
              <w:rPr>
                <w:noProof/>
                <w:webHidden/>
              </w:rPr>
              <w:tab/>
            </w:r>
            <w:r>
              <w:rPr>
                <w:noProof/>
                <w:webHidden/>
              </w:rPr>
              <w:fldChar w:fldCharType="begin"/>
            </w:r>
            <w:r>
              <w:rPr>
                <w:noProof/>
                <w:webHidden/>
              </w:rPr>
              <w:instrText xml:space="preserve"> PAGEREF _Toc210033495 \h </w:instrText>
            </w:r>
            <w:r>
              <w:rPr>
                <w:noProof/>
                <w:webHidden/>
              </w:rPr>
            </w:r>
            <w:r>
              <w:rPr>
                <w:noProof/>
                <w:webHidden/>
              </w:rPr>
              <w:fldChar w:fldCharType="separate"/>
            </w:r>
            <w:r>
              <w:rPr>
                <w:noProof/>
                <w:webHidden/>
              </w:rPr>
              <w:t>58</w:t>
            </w:r>
            <w:r>
              <w:rPr>
                <w:noProof/>
                <w:webHidden/>
              </w:rPr>
              <w:fldChar w:fldCharType="end"/>
            </w:r>
          </w:hyperlink>
        </w:p>
        <w:p w14:paraId="16A9FA21" w14:textId="4A650B65" w:rsidR="003844EE" w:rsidRDefault="003844EE">
          <w:pPr>
            <w:pStyle w:val="41"/>
            <w:tabs>
              <w:tab w:val="right" w:leader="dot" w:pos="9912"/>
            </w:tabs>
            <w:rPr>
              <w:rFonts w:asciiTheme="minorHAnsi" w:eastAsiaTheme="minorEastAsia" w:hAnsiTheme="minorHAnsi" w:cstheme="minorBidi"/>
              <w:sz w:val="22"/>
              <w:lang w:eastAsia="ru-RU"/>
            </w:rPr>
          </w:pPr>
          <w:hyperlink w:anchor="_Toc210033496" w:history="1">
            <w:r w:rsidRPr="005F282F">
              <w:rPr>
                <w:rStyle w:val="a7"/>
              </w:rPr>
              <w:t>29.09.2025 Коммерсантъ (kommersant.ru) Открыто на переучет</w:t>
            </w:r>
            <w:r>
              <w:rPr>
                <w:webHidden/>
              </w:rPr>
              <w:tab/>
            </w:r>
            <w:r>
              <w:rPr>
                <w:webHidden/>
              </w:rPr>
              <w:fldChar w:fldCharType="begin"/>
            </w:r>
            <w:r>
              <w:rPr>
                <w:webHidden/>
              </w:rPr>
              <w:instrText xml:space="preserve"> PAGEREF _Toc210033496 \h </w:instrText>
            </w:r>
            <w:r>
              <w:rPr>
                <w:webHidden/>
              </w:rPr>
            </w:r>
            <w:r>
              <w:rPr>
                <w:webHidden/>
              </w:rPr>
              <w:fldChar w:fldCharType="separate"/>
            </w:r>
            <w:r>
              <w:rPr>
                <w:webHidden/>
              </w:rPr>
              <w:t>58</w:t>
            </w:r>
            <w:r>
              <w:rPr>
                <w:webHidden/>
              </w:rPr>
              <w:fldChar w:fldCharType="end"/>
            </w:r>
          </w:hyperlink>
        </w:p>
        <w:p w14:paraId="11ED7BF6" w14:textId="02E0C5B2" w:rsidR="003844EE" w:rsidRDefault="003844EE">
          <w:pPr>
            <w:pStyle w:val="41"/>
            <w:tabs>
              <w:tab w:val="right" w:leader="dot" w:pos="9912"/>
            </w:tabs>
            <w:rPr>
              <w:rFonts w:asciiTheme="minorHAnsi" w:eastAsiaTheme="minorEastAsia" w:hAnsiTheme="minorHAnsi" w:cstheme="minorBidi"/>
              <w:sz w:val="22"/>
              <w:lang w:eastAsia="ru-RU"/>
            </w:rPr>
          </w:pPr>
          <w:hyperlink w:anchor="_Toc210033497" w:history="1">
            <w:r w:rsidRPr="005F282F">
              <w:rPr>
                <w:rStyle w:val="a7"/>
              </w:rPr>
              <w:t>26.09.2025 Коммерсантъ (kommersant.ru) Инвестор идет в баню</w:t>
            </w:r>
            <w:r>
              <w:rPr>
                <w:webHidden/>
              </w:rPr>
              <w:tab/>
            </w:r>
            <w:r>
              <w:rPr>
                <w:webHidden/>
              </w:rPr>
              <w:fldChar w:fldCharType="begin"/>
            </w:r>
            <w:r>
              <w:rPr>
                <w:webHidden/>
              </w:rPr>
              <w:instrText xml:space="preserve"> PAGEREF _Toc210033497 \h </w:instrText>
            </w:r>
            <w:r>
              <w:rPr>
                <w:webHidden/>
              </w:rPr>
            </w:r>
            <w:r>
              <w:rPr>
                <w:webHidden/>
              </w:rPr>
              <w:fldChar w:fldCharType="separate"/>
            </w:r>
            <w:r>
              <w:rPr>
                <w:webHidden/>
              </w:rPr>
              <w:t>59</w:t>
            </w:r>
            <w:r>
              <w:rPr>
                <w:webHidden/>
              </w:rPr>
              <w:fldChar w:fldCharType="end"/>
            </w:r>
          </w:hyperlink>
        </w:p>
        <w:p w14:paraId="5EB95A24" w14:textId="5361CC5F" w:rsidR="003844EE" w:rsidRDefault="003844EE">
          <w:pPr>
            <w:pStyle w:val="41"/>
            <w:tabs>
              <w:tab w:val="right" w:leader="dot" w:pos="9912"/>
            </w:tabs>
            <w:rPr>
              <w:rFonts w:asciiTheme="minorHAnsi" w:eastAsiaTheme="minorEastAsia" w:hAnsiTheme="minorHAnsi" w:cstheme="minorBidi"/>
              <w:sz w:val="22"/>
              <w:lang w:eastAsia="ru-RU"/>
            </w:rPr>
          </w:pPr>
          <w:hyperlink w:anchor="_Toc210033498" w:history="1">
            <w:r w:rsidRPr="005F282F">
              <w:rPr>
                <w:rStyle w:val="a7"/>
              </w:rPr>
              <w:t>28.09.2025 Агентство новостей Строительный бизнес (ancb.ru) Константин Михайлик: отрасль без вариантов перейдет на российский софт</w:t>
            </w:r>
            <w:r>
              <w:rPr>
                <w:webHidden/>
              </w:rPr>
              <w:tab/>
            </w:r>
            <w:r>
              <w:rPr>
                <w:webHidden/>
              </w:rPr>
              <w:fldChar w:fldCharType="begin"/>
            </w:r>
            <w:r>
              <w:rPr>
                <w:webHidden/>
              </w:rPr>
              <w:instrText xml:space="preserve"> PAGEREF _Toc210033498 \h </w:instrText>
            </w:r>
            <w:r>
              <w:rPr>
                <w:webHidden/>
              </w:rPr>
            </w:r>
            <w:r>
              <w:rPr>
                <w:webHidden/>
              </w:rPr>
              <w:fldChar w:fldCharType="separate"/>
            </w:r>
            <w:r>
              <w:rPr>
                <w:webHidden/>
              </w:rPr>
              <w:t>59</w:t>
            </w:r>
            <w:r>
              <w:rPr>
                <w:webHidden/>
              </w:rPr>
              <w:fldChar w:fldCharType="end"/>
            </w:r>
          </w:hyperlink>
        </w:p>
        <w:p w14:paraId="07C405C0" w14:textId="64210E97" w:rsidR="003844EE" w:rsidRDefault="003844EE">
          <w:pPr>
            <w:pStyle w:val="41"/>
            <w:tabs>
              <w:tab w:val="right" w:leader="dot" w:pos="9912"/>
            </w:tabs>
            <w:rPr>
              <w:rFonts w:asciiTheme="minorHAnsi" w:eastAsiaTheme="minorEastAsia" w:hAnsiTheme="minorHAnsi" w:cstheme="minorBidi"/>
              <w:sz w:val="22"/>
              <w:lang w:eastAsia="ru-RU"/>
            </w:rPr>
          </w:pPr>
          <w:hyperlink w:anchor="_Toc210033499" w:history="1">
            <w:r w:rsidRPr="005F282F">
              <w:rPr>
                <w:rStyle w:val="a7"/>
              </w:rPr>
              <w:t>26.09.2025 ИНТЕРФАКС - Недвижимость (realty.interfax.ru) НОПРИЗ предложит поправки в ГК в области авторского надзора</w:t>
            </w:r>
            <w:r>
              <w:rPr>
                <w:webHidden/>
              </w:rPr>
              <w:tab/>
            </w:r>
            <w:r>
              <w:rPr>
                <w:webHidden/>
              </w:rPr>
              <w:fldChar w:fldCharType="begin"/>
            </w:r>
            <w:r>
              <w:rPr>
                <w:webHidden/>
              </w:rPr>
              <w:instrText xml:space="preserve"> PAGEREF _Toc210033499 \h </w:instrText>
            </w:r>
            <w:r>
              <w:rPr>
                <w:webHidden/>
              </w:rPr>
            </w:r>
            <w:r>
              <w:rPr>
                <w:webHidden/>
              </w:rPr>
              <w:fldChar w:fldCharType="separate"/>
            </w:r>
            <w:r>
              <w:rPr>
                <w:webHidden/>
              </w:rPr>
              <w:t>60</w:t>
            </w:r>
            <w:r>
              <w:rPr>
                <w:webHidden/>
              </w:rPr>
              <w:fldChar w:fldCharType="end"/>
            </w:r>
          </w:hyperlink>
        </w:p>
        <w:p w14:paraId="061D5518" w14:textId="21482032" w:rsidR="003844EE" w:rsidRDefault="003844EE">
          <w:pPr>
            <w:pStyle w:val="41"/>
            <w:tabs>
              <w:tab w:val="right" w:leader="dot" w:pos="9912"/>
            </w:tabs>
            <w:rPr>
              <w:rFonts w:asciiTheme="minorHAnsi" w:eastAsiaTheme="minorEastAsia" w:hAnsiTheme="minorHAnsi" w:cstheme="minorBidi"/>
              <w:sz w:val="22"/>
              <w:lang w:eastAsia="ru-RU"/>
            </w:rPr>
          </w:pPr>
          <w:hyperlink w:anchor="_Toc210033500" w:history="1">
            <w:r w:rsidRPr="005F282F">
              <w:rPr>
                <w:rStyle w:val="a7"/>
              </w:rPr>
              <w:t>27.09.2025 Строительная газета От Москвы до самых до окраин: новые кадры и технологии приходят на стройплощадки</w:t>
            </w:r>
            <w:r>
              <w:rPr>
                <w:webHidden/>
              </w:rPr>
              <w:tab/>
            </w:r>
            <w:r>
              <w:rPr>
                <w:webHidden/>
              </w:rPr>
              <w:fldChar w:fldCharType="begin"/>
            </w:r>
            <w:r>
              <w:rPr>
                <w:webHidden/>
              </w:rPr>
              <w:instrText xml:space="preserve"> PAGEREF _Toc210033500 \h </w:instrText>
            </w:r>
            <w:r>
              <w:rPr>
                <w:webHidden/>
              </w:rPr>
            </w:r>
            <w:r>
              <w:rPr>
                <w:webHidden/>
              </w:rPr>
              <w:fldChar w:fldCharType="separate"/>
            </w:r>
            <w:r>
              <w:rPr>
                <w:webHidden/>
              </w:rPr>
              <w:t>61</w:t>
            </w:r>
            <w:r>
              <w:rPr>
                <w:webHidden/>
              </w:rPr>
              <w:fldChar w:fldCharType="end"/>
            </w:r>
          </w:hyperlink>
        </w:p>
        <w:p w14:paraId="2E5631FE" w14:textId="74DAD903" w:rsidR="003844EE" w:rsidRDefault="003844EE">
          <w:pPr>
            <w:pStyle w:val="41"/>
            <w:tabs>
              <w:tab w:val="right" w:leader="dot" w:pos="9912"/>
            </w:tabs>
            <w:rPr>
              <w:rFonts w:asciiTheme="minorHAnsi" w:eastAsiaTheme="minorEastAsia" w:hAnsiTheme="minorHAnsi" w:cstheme="minorBidi"/>
              <w:sz w:val="22"/>
              <w:lang w:eastAsia="ru-RU"/>
            </w:rPr>
          </w:pPr>
          <w:hyperlink w:anchor="_Toc210033501" w:history="1">
            <w:r w:rsidRPr="005F282F">
              <w:rPr>
                <w:rStyle w:val="a7"/>
              </w:rPr>
              <w:t>28.09.2025 Строительная газета Строить быстрее и лучше: что поможет интенсифицировать отрасль на нынешнем этапе?</w:t>
            </w:r>
            <w:r>
              <w:rPr>
                <w:webHidden/>
              </w:rPr>
              <w:tab/>
            </w:r>
            <w:r>
              <w:rPr>
                <w:webHidden/>
              </w:rPr>
              <w:fldChar w:fldCharType="begin"/>
            </w:r>
            <w:r>
              <w:rPr>
                <w:webHidden/>
              </w:rPr>
              <w:instrText xml:space="preserve"> PAGEREF _Toc210033501 \h </w:instrText>
            </w:r>
            <w:r>
              <w:rPr>
                <w:webHidden/>
              </w:rPr>
            </w:r>
            <w:r>
              <w:rPr>
                <w:webHidden/>
              </w:rPr>
              <w:fldChar w:fldCharType="separate"/>
            </w:r>
            <w:r>
              <w:rPr>
                <w:webHidden/>
              </w:rPr>
              <w:t>62</w:t>
            </w:r>
            <w:r>
              <w:rPr>
                <w:webHidden/>
              </w:rPr>
              <w:fldChar w:fldCharType="end"/>
            </w:r>
          </w:hyperlink>
        </w:p>
        <w:p w14:paraId="3BC8A08F" w14:textId="41EBA0C5" w:rsidR="003844EE" w:rsidRDefault="003844EE">
          <w:pPr>
            <w:pStyle w:val="41"/>
            <w:tabs>
              <w:tab w:val="right" w:leader="dot" w:pos="9912"/>
            </w:tabs>
            <w:rPr>
              <w:rFonts w:asciiTheme="minorHAnsi" w:eastAsiaTheme="minorEastAsia" w:hAnsiTheme="minorHAnsi" w:cstheme="minorBidi"/>
              <w:sz w:val="22"/>
              <w:lang w:eastAsia="ru-RU"/>
            </w:rPr>
          </w:pPr>
          <w:hyperlink w:anchor="_Toc210033502" w:history="1">
            <w:r w:rsidRPr="005F282F">
              <w:rPr>
                <w:rStyle w:val="a7"/>
              </w:rPr>
              <w:t>26.09.2025 Строительство.ru - Новости (rcmm.ru) Импортозамещение в дорожном строительстве в действии: российские решения для сложных грунтов</w:t>
            </w:r>
            <w:r>
              <w:rPr>
                <w:webHidden/>
              </w:rPr>
              <w:tab/>
            </w:r>
            <w:r>
              <w:rPr>
                <w:webHidden/>
              </w:rPr>
              <w:fldChar w:fldCharType="begin"/>
            </w:r>
            <w:r>
              <w:rPr>
                <w:webHidden/>
              </w:rPr>
              <w:instrText xml:space="preserve"> PAGEREF _Toc210033502 \h </w:instrText>
            </w:r>
            <w:r>
              <w:rPr>
                <w:webHidden/>
              </w:rPr>
            </w:r>
            <w:r>
              <w:rPr>
                <w:webHidden/>
              </w:rPr>
              <w:fldChar w:fldCharType="separate"/>
            </w:r>
            <w:r>
              <w:rPr>
                <w:webHidden/>
              </w:rPr>
              <w:t>64</w:t>
            </w:r>
            <w:r>
              <w:rPr>
                <w:webHidden/>
              </w:rPr>
              <w:fldChar w:fldCharType="end"/>
            </w:r>
          </w:hyperlink>
        </w:p>
        <w:p w14:paraId="1AC46C23" w14:textId="634B8796" w:rsidR="003844EE" w:rsidRDefault="003844EE">
          <w:pPr>
            <w:pStyle w:val="41"/>
            <w:tabs>
              <w:tab w:val="right" w:leader="dot" w:pos="9912"/>
            </w:tabs>
            <w:rPr>
              <w:rFonts w:asciiTheme="minorHAnsi" w:eastAsiaTheme="minorEastAsia" w:hAnsiTheme="minorHAnsi" w:cstheme="minorBidi"/>
              <w:sz w:val="22"/>
              <w:lang w:eastAsia="ru-RU"/>
            </w:rPr>
          </w:pPr>
          <w:hyperlink w:anchor="_Toc210033503" w:history="1">
            <w:r w:rsidRPr="005F282F">
              <w:rPr>
                <w:rStyle w:val="a7"/>
              </w:rPr>
              <w:t>26.09.2025 Строительство.ru - Новости (rcmm.ru) «Северсталь» представила новую высокопрочную марку стали для мостостроения</w:t>
            </w:r>
            <w:r>
              <w:rPr>
                <w:webHidden/>
              </w:rPr>
              <w:tab/>
            </w:r>
            <w:r>
              <w:rPr>
                <w:webHidden/>
              </w:rPr>
              <w:fldChar w:fldCharType="begin"/>
            </w:r>
            <w:r>
              <w:rPr>
                <w:webHidden/>
              </w:rPr>
              <w:instrText xml:space="preserve"> PAGEREF _Toc210033503 \h </w:instrText>
            </w:r>
            <w:r>
              <w:rPr>
                <w:webHidden/>
              </w:rPr>
            </w:r>
            <w:r>
              <w:rPr>
                <w:webHidden/>
              </w:rPr>
              <w:fldChar w:fldCharType="separate"/>
            </w:r>
            <w:r>
              <w:rPr>
                <w:webHidden/>
              </w:rPr>
              <w:t>65</w:t>
            </w:r>
            <w:r>
              <w:rPr>
                <w:webHidden/>
              </w:rPr>
              <w:fldChar w:fldCharType="end"/>
            </w:r>
          </w:hyperlink>
        </w:p>
        <w:p w14:paraId="7C753A8D" w14:textId="05B1D876" w:rsidR="003844EE" w:rsidRDefault="003844EE">
          <w:pPr>
            <w:pStyle w:val="12"/>
            <w:rPr>
              <w:rFonts w:asciiTheme="minorHAnsi" w:eastAsiaTheme="minorEastAsia" w:hAnsiTheme="minorHAnsi"/>
              <w:b w:val="0"/>
              <w:bCs w:val="0"/>
              <w:caps w:val="0"/>
              <w:noProof/>
              <w:color w:val="auto"/>
              <w:sz w:val="22"/>
              <w:szCs w:val="22"/>
              <w:lang w:eastAsia="ru-RU"/>
            </w:rPr>
          </w:pPr>
          <w:hyperlink w:anchor="_Toc210033504" w:history="1">
            <w:r w:rsidRPr="005F282F">
              <w:rPr>
                <w:rStyle w:val="a7"/>
                <w:noProof/>
              </w:rPr>
              <w:t>РЕГИОНАЛЬНЫЕ НОВОСТИ</w:t>
            </w:r>
            <w:r>
              <w:rPr>
                <w:noProof/>
                <w:webHidden/>
              </w:rPr>
              <w:tab/>
            </w:r>
            <w:r>
              <w:rPr>
                <w:noProof/>
                <w:webHidden/>
              </w:rPr>
              <w:fldChar w:fldCharType="begin"/>
            </w:r>
            <w:r>
              <w:rPr>
                <w:noProof/>
                <w:webHidden/>
              </w:rPr>
              <w:instrText xml:space="preserve"> PAGEREF _Toc210033504 \h </w:instrText>
            </w:r>
            <w:r>
              <w:rPr>
                <w:noProof/>
                <w:webHidden/>
              </w:rPr>
            </w:r>
            <w:r>
              <w:rPr>
                <w:noProof/>
                <w:webHidden/>
              </w:rPr>
              <w:fldChar w:fldCharType="separate"/>
            </w:r>
            <w:r>
              <w:rPr>
                <w:noProof/>
                <w:webHidden/>
              </w:rPr>
              <w:t>66</w:t>
            </w:r>
            <w:r>
              <w:rPr>
                <w:noProof/>
                <w:webHidden/>
              </w:rPr>
              <w:fldChar w:fldCharType="end"/>
            </w:r>
          </w:hyperlink>
        </w:p>
        <w:p w14:paraId="38542A22" w14:textId="2FF23D97" w:rsidR="003844EE" w:rsidRDefault="003844EE">
          <w:pPr>
            <w:pStyle w:val="41"/>
            <w:tabs>
              <w:tab w:val="right" w:leader="dot" w:pos="9912"/>
            </w:tabs>
            <w:rPr>
              <w:rFonts w:asciiTheme="minorHAnsi" w:eastAsiaTheme="minorEastAsia" w:hAnsiTheme="minorHAnsi" w:cstheme="minorBidi"/>
              <w:sz w:val="22"/>
              <w:lang w:eastAsia="ru-RU"/>
            </w:rPr>
          </w:pPr>
          <w:hyperlink w:anchor="_Toc210033505" w:history="1">
            <w:r w:rsidRPr="005F282F">
              <w:rPr>
                <w:rStyle w:val="a7"/>
              </w:rPr>
              <w:t>26.09.2025 ТАСС  Кабмин выделит 681 млн руб. на строительство школы в Иркутской области</w:t>
            </w:r>
            <w:r>
              <w:rPr>
                <w:webHidden/>
              </w:rPr>
              <w:tab/>
            </w:r>
            <w:r>
              <w:rPr>
                <w:webHidden/>
              </w:rPr>
              <w:fldChar w:fldCharType="begin"/>
            </w:r>
            <w:r>
              <w:rPr>
                <w:webHidden/>
              </w:rPr>
              <w:instrText xml:space="preserve"> PAGEREF _Toc210033505 \h </w:instrText>
            </w:r>
            <w:r>
              <w:rPr>
                <w:webHidden/>
              </w:rPr>
            </w:r>
            <w:r>
              <w:rPr>
                <w:webHidden/>
              </w:rPr>
              <w:fldChar w:fldCharType="separate"/>
            </w:r>
            <w:r>
              <w:rPr>
                <w:webHidden/>
              </w:rPr>
              <w:t>66</w:t>
            </w:r>
            <w:r>
              <w:rPr>
                <w:webHidden/>
              </w:rPr>
              <w:fldChar w:fldCharType="end"/>
            </w:r>
          </w:hyperlink>
        </w:p>
        <w:p w14:paraId="0FE13E62" w14:textId="3F8237BB" w:rsidR="003844EE" w:rsidRDefault="003844EE">
          <w:pPr>
            <w:pStyle w:val="41"/>
            <w:tabs>
              <w:tab w:val="right" w:leader="dot" w:pos="9912"/>
            </w:tabs>
            <w:rPr>
              <w:rFonts w:asciiTheme="minorHAnsi" w:eastAsiaTheme="minorEastAsia" w:hAnsiTheme="minorHAnsi" w:cstheme="minorBidi"/>
              <w:sz w:val="22"/>
              <w:lang w:eastAsia="ru-RU"/>
            </w:rPr>
          </w:pPr>
          <w:hyperlink w:anchor="_Toc210033506" w:history="1">
            <w:r w:rsidRPr="005F282F">
              <w:rPr>
                <w:rStyle w:val="a7"/>
              </w:rPr>
              <w:t>27.09.2025 ТАСС Единый проектный институт для работы в ДФО могут запустить в 2027 году</w:t>
            </w:r>
            <w:r>
              <w:rPr>
                <w:webHidden/>
              </w:rPr>
              <w:tab/>
            </w:r>
            <w:r>
              <w:rPr>
                <w:webHidden/>
              </w:rPr>
              <w:fldChar w:fldCharType="begin"/>
            </w:r>
            <w:r>
              <w:rPr>
                <w:webHidden/>
              </w:rPr>
              <w:instrText xml:space="preserve"> PAGEREF _Toc210033506 \h </w:instrText>
            </w:r>
            <w:r>
              <w:rPr>
                <w:webHidden/>
              </w:rPr>
            </w:r>
            <w:r>
              <w:rPr>
                <w:webHidden/>
              </w:rPr>
              <w:fldChar w:fldCharType="separate"/>
            </w:r>
            <w:r>
              <w:rPr>
                <w:webHidden/>
              </w:rPr>
              <w:t>66</w:t>
            </w:r>
            <w:r>
              <w:rPr>
                <w:webHidden/>
              </w:rPr>
              <w:fldChar w:fldCharType="end"/>
            </w:r>
          </w:hyperlink>
        </w:p>
        <w:p w14:paraId="4F22FBE2" w14:textId="6C268002" w:rsidR="003844EE" w:rsidRDefault="003844EE">
          <w:pPr>
            <w:pStyle w:val="41"/>
            <w:tabs>
              <w:tab w:val="right" w:leader="dot" w:pos="9912"/>
            </w:tabs>
            <w:rPr>
              <w:rFonts w:asciiTheme="minorHAnsi" w:eastAsiaTheme="minorEastAsia" w:hAnsiTheme="minorHAnsi" w:cstheme="minorBidi"/>
              <w:sz w:val="22"/>
              <w:lang w:eastAsia="ru-RU"/>
            </w:rPr>
          </w:pPr>
          <w:hyperlink w:anchor="_Toc210033507" w:history="1">
            <w:r w:rsidRPr="005F282F">
              <w:rPr>
                <w:rStyle w:val="a7"/>
              </w:rPr>
              <w:t>26.09.2025 Минстрой РФ (minstroyrf.ru) В ДНР в стройке находится более 70 проектов внебюджетного жилищного строительства</w:t>
            </w:r>
            <w:r>
              <w:rPr>
                <w:webHidden/>
              </w:rPr>
              <w:tab/>
            </w:r>
            <w:r>
              <w:rPr>
                <w:webHidden/>
              </w:rPr>
              <w:fldChar w:fldCharType="begin"/>
            </w:r>
            <w:r>
              <w:rPr>
                <w:webHidden/>
              </w:rPr>
              <w:instrText xml:space="preserve"> PAGEREF _Toc210033507 \h </w:instrText>
            </w:r>
            <w:r>
              <w:rPr>
                <w:webHidden/>
              </w:rPr>
            </w:r>
            <w:r>
              <w:rPr>
                <w:webHidden/>
              </w:rPr>
              <w:fldChar w:fldCharType="separate"/>
            </w:r>
            <w:r>
              <w:rPr>
                <w:webHidden/>
              </w:rPr>
              <w:t>66</w:t>
            </w:r>
            <w:r>
              <w:rPr>
                <w:webHidden/>
              </w:rPr>
              <w:fldChar w:fldCharType="end"/>
            </w:r>
          </w:hyperlink>
        </w:p>
        <w:p w14:paraId="0C25F57B" w14:textId="41FEEF99" w:rsidR="003844EE" w:rsidRDefault="003844EE">
          <w:pPr>
            <w:pStyle w:val="41"/>
            <w:tabs>
              <w:tab w:val="right" w:leader="dot" w:pos="9912"/>
            </w:tabs>
            <w:rPr>
              <w:rFonts w:asciiTheme="minorHAnsi" w:eastAsiaTheme="minorEastAsia" w:hAnsiTheme="minorHAnsi" w:cstheme="minorBidi"/>
              <w:sz w:val="22"/>
              <w:lang w:eastAsia="ru-RU"/>
            </w:rPr>
          </w:pPr>
          <w:hyperlink w:anchor="_Toc210033508" w:history="1">
            <w:r w:rsidRPr="005F282F">
              <w:rPr>
                <w:rStyle w:val="a7"/>
              </w:rPr>
              <w:t>27.09.2025 ТАСС  Пасечник назвал беспрецедентными темпы строительства и модернизации в ЛНР</w:t>
            </w:r>
            <w:r>
              <w:rPr>
                <w:webHidden/>
              </w:rPr>
              <w:tab/>
            </w:r>
            <w:r>
              <w:rPr>
                <w:webHidden/>
              </w:rPr>
              <w:fldChar w:fldCharType="begin"/>
            </w:r>
            <w:r>
              <w:rPr>
                <w:webHidden/>
              </w:rPr>
              <w:instrText xml:space="preserve"> PAGEREF _Toc210033508 \h </w:instrText>
            </w:r>
            <w:r>
              <w:rPr>
                <w:webHidden/>
              </w:rPr>
            </w:r>
            <w:r>
              <w:rPr>
                <w:webHidden/>
              </w:rPr>
              <w:fldChar w:fldCharType="separate"/>
            </w:r>
            <w:r>
              <w:rPr>
                <w:webHidden/>
              </w:rPr>
              <w:t>67</w:t>
            </w:r>
            <w:r>
              <w:rPr>
                <w:webHidden/>
              </w:rPr>
              <w:fldChar w:fldCharType="end"/>
            </w:r>
          </w:hyperlink>
        </w:p>
        <w:p w14:paraId="27472423" w14:textId="0F841ADD" w:rsidR="003844EE" w:rsidRDefault="003844EE">
          <w:pPr>
            <w:pStyle w:val="41"/>
            <w:tabs>
              <w:tab w:val="right" w:leader="dot" w:pos="9912"/>
            </w:tabs>
            <w:rPr>
              <w:rFonts w:asciiTheme="minorHAnsi" w:eastAsiaTheme="minorEastAsia" w:hAnsiTheme="minorHAnsi" w:cstheme="minorBidi"/>
              <w:sz w:val="22"/>
              <w:lang w:eastAsia="ru-RU"/>
            </w:rPr>
          </w:pPr>
          <w:hyperlink w:anchor="_Toc210033509" w:history="1">
            <w:r w:rsidRPr="005F282F">
              <w:rPr>
                <w:rStyle w:val="a7"/>
              </w:rPr>
              <w:t>26.09.2025 РИА Новости В Донбассе работают более 30 тысяч строителей из России</w:t>
            </w:r>
            <w:r>
              <w:rPr>
                <w:webHidden/>
              </w:rPr>
              <w:tab/>
            </w:r>
            <w:r>
              <w:rPr>
                <w:webHidden/>
              </w:rPr>
              <w:fldChar w:fldCharType="begin"/>
            </w:r>
            <w:r>
              <w:rPr>
                <w:webHidden/>
              </w:rPr>
              <w:instrText xml:space="preserve"> PAGEREF _Toc210033509 \h </w:instrText>
            </w:r>
            <w:r>
              <w:rPr>
                <w:webHidden/>
              </w:rPr>
            </w:r>
            <w:r>
              <w:rPr>
                <w:webHidden/>
              </w:rPr>
              <w:fldChar w:fldCharType="separate"/>
            </w:r>
            <w:r>
              <w:rPr>
                <w:webHidden/>
              </w:rPr>
              <w:t>67</w:t>
            </w:r>
            <w:r>
              <w:rPr>
                <w:webHidden/>
              </w:rPr>
              <w:fldChar w:fldCharType="end"/>
            </w:r>
          </w:hyperlink>
        </w:p>
        <w:p w14:paraId="6F420BE2" w14:textId="10F11DA2" w:rsidR="003844EE" w:rsidRDefault="003844EE">
          <w:pPr>
            <w:pStyle w:val="41"/>
            <w:tabs>
              <w:tab w:val="right" w:leader="dot" w:pos="9912"/>
            </w:tabs>
            <w:rPr>
              <w:rFonts w:asciiTheme="minorHAnsi" w:eastAsiaTheme="minorEastAsia" w:hAnsiTheme="minorHAnsi" w:cstheme="minorBidi"/>
              <w:sz w:val="22"/>
              <w:lang w:eastAsia="ru-RU"/>
            </w:rPr>
          </w:pPr>
          <w:hyperlink w:anchor="_Toc210033510" w:history="1">
            <w:r w:rsidRPr="005F282F">
              <w:rPr>
                <w:rStyle w:val="a7"/>
              </w:rPr>
              <w:t>27.09.2025 РБК Дорогу к керлинг-центру во Владивостоке достроят до конца октября</w:t>
            </w:r>
            <w:r>
              <w:rPr>
                <w:webHidden/>
              </w:rPr>
              <w:tab/>
            </w:r>
            <w:r>
              <w:rPr>
                <w:webHidden/>
              </w:rPr>
              <w:fldChar w:fldCharType="begin"/>
            </w:r>
            <w:r>
              <w:rPr>
                <w:webHidden/>
              </w:rPr>
              <w:instrText xml:space="preserve"> PAGEREF _Toc210033510 \h </w:instrText>
            </w:r>
            <w:r>
              <w:rPr>
                <w:webHidden/>
              </w:rPr>
            </w:r>
            <w:r>
              <w:rPr>
                <w:webHidden/>
              </w:rPr>
              <w:fldChar w:fldCharType="separate"/>
            </w:r>
            <w:r>
              <w:rPr>
                <w:webHidden/>
              </w:rPr>
              <w:t>68</w:t>
            </w:r>
            <w:r>
              <w:rPr>
                <w:webHidden/>
              </w:rPr>
              <w:fldChar w:fldCharType="end"/>
            </w:r>
          </w:hyperlink>
        </w:p>
        <w:p w14:paraId="53CECDA5" w14:textId="0211359E" w:rsidR="003844EE" w:rsidRDefault="003844EE">
          <w:pPr>
            <w:pStyle w:val="41"/>
            <w:tabs>
              <w:tab w:val="right" w:leader="dot" w:pos="9912"/>
            </w:tabs>
            <w:rPr>
              <w:rFonts w:asciiTheme="minorHAnsi" w:eastAsiaTheme="minorEastAsia" w:hAnsiTheme="minorHAnsi" w:cstheme="minorBidi"/>
              <w:sz w:val="22"/>
              <w:lang w:eastAsia="ru-RU"/>
            </w:rPr>
          </w:pPr>
          <w:hyperlink w:anchor="_Toc210033511" w:history="1">
            <w:r w:rsidRPr="005F282F">
              <w:rPr>
                <w:rStyle w:val="a7"/>
              </w:rPr>
              <w:t>26.09.2025 ТАСС  Меликов: в Каспийском кластере началось строительство инженерной инфраструктуры</w:t>
            </w:r>
            <w:r>
              <w:rPr>
                <w:webHidden/>
              </w:rPr>
              <w:tab/>
            </w:r>
            <w:r>
              <w:rPr>
                <w:webHidden/>
              </w:rPr>
              <w:fldChar w:fldCharType="begin"/>
            </w:r>
            <w:r>
              <w:rPr>
                <w:webHidden/>
              </w:rPr>
              <w:instrText xml:space="preserve"> PAGEREF _Toc210033511 \h </w:instrText>
            </w:r>
            <w:r>
              <w:rPr>
                <w:webHidden/>
              </w:rPr>
            </w:r>
            <w:r>
              <w:rPr>
                <w:webHidden/>
              </w:rPr>
              <w:fldChar w:fldCharType="separate"/>
            </w:r>
            <w:r>
              <w:rPr>
                <w:webHidden/>
              </w:rPr>
              <w:t>68</w:t>
            </w:r>
            <w:r>
              <w:rPr>
                <w:webHidden/>
              </w:rPr>
              <w:fldChar w:fldCharType="end"/>
            </w:r>
          </w:hyperlink>
        </w:p>
        <w:p w14:paraId="3FB40630" w14:textId="08329681" w:rsidR="003844EE" w:rsidRDefault="003844EE">
          <w:pPr>
            <w:pStyle w:val="41"/>
            <w:tabs>
              <w:tab w:val="right" w:leader="dot" w:pos="9912"/>
            </w:tabs>
            <w:rPr>
              <w:rFonts w:asciiTheme="minorHAnsi" w:eastAsiaTheme="minorEastAsia" w:hAnsiTheme="minorHAnsi" w:cstheme="minorBidi"/>
              <w:sz w:val="22"/>
              <w:lang w:eastAsia="ru-RU"/>
            </w:rPr>
          </w:pPr>
          <w:hyperlink w:anchor="_Toc210033512" w:history="1">
            <w:r w:rsidRPr="005F282F">
              <w:rPr>
                <w:rStyle w:val="a7"/>
              </w:rPr>
              <w:t>26.09.2025 Ведомости (vedomosti.ru) Власти Ленобласти повысили прогноз ввода жилья в 2025 году до 3,8 млн кв. м</w:t>
            </w:r>
            <w:r>
              <w:rPr>
                <w:webHidden/>
              </w:rPr>
              <w:tab/>
            </w:r>
            <w:r>
              <w:rPr>
                <w:webHidden/>
              </w:rPr>
              <w:fldChar w:fldCharType="begin"/>
            </w:r>
            <w:r>
              <w:rPr>
                <w:webHidden/>
              </w:rPr>
              <w:instrText xml:space="preserve"> PAGEREF _Toc210033512 \h </w:instrText>
            </w:r>
            <w:r>
              <w:rPr>
                <w:webHidden/>
              </w:rPr>
            </w:r>
            <w:r>
              <w:rPr>
                <w:webHidden/>
              </w:rPr>
              <w:fldChar w:fldCharType="separate"/>
            </w:r>
            <w:r>
              <w:rPr>
                <w:webHidden/>
              </w:rPr>
              <w:t>69</w:t>
            </w:r>
            <w:r>
              <w:rPr>
                <w:webHidden/>
              </w:rPr>
              <w:fldChar w:fldCharType="end"/>
            </w:r>
          </w:hyperlink>
        </w:p>
        <w:p w14:paraId="785E31B5" w14:textId="14B7AD41" w:rsidR="003844EE" w:rsidRDefault="003844EE">
          <w:pPr>
            <w:pStyle w:val="41"/>
            <w:tabs>
              <w:tab w:val="right" w:leader="dot" w:pos="9912"/>
            </w:tabs>
            <w:rPr>
              <w:rFonts w:asciiTheme="minorHAnsi" w:eastAsiaTheme="minorEastAsia" w:hAnsiTheme="minorHAnsi" w:cstheme="minorBidi"/>
              <w:sz w:val="22"/>
              <w:lang w:eastAsia="ru-RU"/>
            </w:rPr>
          </w:pPr>
          <w:hyperlink w:anchor="_Toc210033513" w:history="1">
            <w:r w:rsidRPr="005F282F">
              <w:rPr>
                <w:rStyle w:val="a7"/>
              </w:rPr>
              <w:t>26.09.2025 Ведомости (vedomosti.ru) Школы «Главстрой Санкт-Петербург» стали лауреатами премии «Лидеры строительного качества»</w:t>
            </w:r>
            <w:r>
              <w:rPr>
                <w:webHidden/>
              </w:rPr>
              <w:tab/>
            </w:r>
            <w:r>
              <w:rPr>
                <w:webHidden/>
              </w:rPr>
              <w:fldChar w:fldCharType="begin"/>
            </w:r>
            <w:r>
              <w:rPr>
                <w:webHidden/>
              </w:rPr>
              <w:instrText xml:space="preserve"> PAGEREF _Toc210033513 \h </w:instrText>
            </w:r>
            <w:r>
              <w:rPr>
                <w:webHidden/>
              </w:rPr>
            </w:r>
            <w:r>
              <w:rPr>
                <w:webHidden/>
              </w:rPr>
              <w:fldChar w:fldCharType="separate"/>
            </w:r>
            <w:r>
              <w:rPr>
                <w:webHidden/>
              </w:rPr>
              <w:t>69</w:t>
            </w:r>
            <w:r>
              <w:rPr>
                <w:webHidden/>
              </w:rPr>
              <w:fldChar w:fldCharType="end"/>
            </w:r>
          </w:hyperlink>
        </w:p>
        <w:p w14:paraId="50A5D787" w14:textId="7384BF72" w:rsidR="003844EE" w:rsidRDefault="003844EE">
          <w:pPr>
            <w:pStyle w:val="41"/>
            <w:tabs>
              <w:tab w:val="right" w:leader="dot" w:pos="9912"/>
            </w:tabs>
            <w:rPr>
              <w:rFonts w:asciiTheme="minorHAnsi" w:eastAsiaTheme="minorEastAsia" w:hAnsiTheme="minorHAnsi" w:cstheme="minorBidi"/>
              <w:sz w:val="22"/>
              <w:lang w:eastAsia="ru-RU"/>
            </w:rPr>
          </w:pPr>
          <w:hyperlink w:anchor="_Toc210033514" w:history="1">
            <w:r w:rsidRPr="005F282F">
              <w:rPr>
                <w:rStyle w:val="a7"/>
              </w:rPr>
              <w:t>26.09.2025 ИА Росбалт (rosbalt.ru) Север Петербурга преобразится: объявлены детали крупного строительства у КАД</w:t>
            </w:r>
            <w:r>
              <w:rPr>
                <w:webHidden/>
              </w:rPr>
              <w:tab/>
            </w:r>
            <w:r>
              <w:rPr>
                <w:webHidden/>
              </w:rPr>
              <w:fldChar w:fldCharType="begin"/>
            </w:r>
            <w:r>
              <w:rPr>
                <w:webHidden/>
              </w:rPr>
              <w:instrText xml:space="preserve"> PAGEREF _Toc210033514 \h </w:instrText>
            </w:r>
            <w:r>
              <w:rPr>
                <w:webHidden/>
              </w:rPr>
            </w:r>
            <w:r>
              <w:rPr>
                <w:webHidden/>
              </w:rPr>
              <w:fldChar w:fldCharType="separate"/>
            </w:r>
            <w:r>
              <w:rPr>
                <w:webHidden/>
              </w:rPr>
              <w:t>70</w:t>
            </w:r>
            <w:r>
              <w:rPr>
                <w:webHidden/>
              </w:rPr>
              <w:fldChar w:fldCharType="end"/>
            </w:r>
          </w:hyperlink>
        </w:p>
        <w:p w14:paraId="054A29BE" w14:textId="0981E7C7" w:rsidR="003844EE" w:rsidRDefault="003844EE">
          <w:pPr>
            <w:pStyle w:val="41"/>
            <w:tabs>
              <w:tab w:val="right" w:leader="dot" w:pos="9912"/>
            </w:tabs>
            <w:rPr>
              <w:rFonts w:asciiTheme="minorHAnsi" w:eastAsiaTheme="minorEastAsia" w:hAnsiTheme="minorHAnsi" w:cstheme="minorBidi"/>
              <w:sz w:val="22"/>
              <w:lang w:eastAsia="ru-RU"/>
            </w:rPr>
          </w:pPr>
          <w:hyperlink w:anchor="_Toc210033515" w:history="1">
            <w:r w:rsidRPr="005F282F">
              <w:rPr>
                <w:rStyle w:val="a7"/>
              </w:rPr>
              <w:t>26.09.2025 РБК В Воронеже и Липецке отмечена вероятность снижения цен на новостройки</w:t>
            </w:r>
            <w:r>
              <w:rPr>
                <w:webHidden/>
              </w:rPr>
              <w:tab/>
            </w:r>
            <w:r>
              <w:rPr>
                <w:webHidden/>
              </w:rPr>
              <w:fldChar w:fldCharType="begin"/>
            </w:r>
            <w:r>
              <w:rPr>
                <w:webHidden/>
              </w:rPr>
              <w:instrText xml:space="preserve"> PAGEREF _Toc210033515 \h </w:instrText>
            </w:r>
            <w:r>
              <w:rPr>
                <w:webHidden/>
              </w:rPr>
            </w:r>
            <w:r>
              <w:rPr>
                <w:webHidden/>
              </w:rPr>
              <w:fldChar w:fldCharType="separate"/>
            </w:r>
            <w:r>
              <w:rPr>
                <w:webHidden/>
              </w:rPr>
              <w:t>70</w:t>
            </w:r>
            <w:r>
              <w:rPr>
                <w:webHidden/>
              </w:rPr>
              <w:fldChar w:fldCharType="end"/>
            </w:r>
          </w:hyperlink>
        </w:p>
        <w:p w14:paraId="09300D62" w14:textId="7EA1152E" w:rsidR="003844EE" w:rsidRDefault="003844EE">
          <w:pPr>
            <w:pStyle w:val="41"/>
            <w:tabs>
              <w:tab w:val="right" w:leader="dot" w:pos="9912"/>
            </w:tabs>
            <w:rPr>
              <w:rFonts w:asciiTheme="minorHAnsi" w:eastAsiaTheme="minorEastAsia" w:hAnsiTheme="minorHAnsi" w:cstheme="minorBidi"/>
              <w:sz w:val="22"/>
              <w:lang w:eastAsia="ru-RU"/>
            </w:rPr>
          </w:pPr>
          <w:hyperlink w:anchor="_Toc210033516" w:history="1">
            <w:r w:rsidRPr="005F282F">
              <w:rPr>
                <w:rStyle w:val="a7"/>
              </w:rPr>
              <w:t>26.09.2025 Ведомости (vedomosti.ru) 180 000 «кубов» бетона: как строили Национальный космический центр в Москве</w:t>
            </w:r>
            <w:r>
              <w:rPr>
                <w:webHidden/>
              </w:rPr>
              <w:tab/>
            </w:r>
            <w:r>
              <w:rPr>
                <w:webHidden/>
              </w:rPr>
              <w:fldChar w:fldCharType="begin"/>
            </w:r>
            <w:r>
              <w:rPr>
                <w:webHidden/>
              </w:rPr>
              <w:instrText xml:space="preserve"> PAGEREF _Toc210033516 \h </w:instrText>
            </w:r>
            <w:r>
              <w:rPr>
                <w:webHidden/>
              </w:rPr>
            </w:r>
            <w:r>
              <w:rPr>
                <w:webHidden/>
              </w:rPr>
              <w:fldChar w:fldCharType="separate"/>
            </w:r>
            <w:r>
              <w:rPr>
                <w:webHidden/>
              </w:rPr>
              <w:t>71</w:t>
            </w:r>
            <w:r>
              <w:rPr>
                <w:webHidden/>
              </w:rPr>
              <w:fldChar w:fldCharType="end"/>
            </w:r>
          </w:hyperlink>
        </w:p>
        <w:p w14:paraId="137E144A" w14:textId="6503A781" w:rsidR="003844EE" w:rsidRDefault="003844EE">
          <w:pPr>
            <w:pStyle w:val="41"/>
            <w:tabs>
              <w:tab w:val="right" w:leader="dot" w:pos="9912"/>
            </w:tabs>
            <w:rPr>
              <w:rFonts w:asciiTheme="minorHAnsi" w:eastAsiaTheme="minorEastAsia" w:hAnsiTheme="minorHAnsi" w:cstheme="minorBidi"/>
              <w:sz w:val="22"/>
              <w:lang w:eastAsia="ru-RU"/>
            </w:rPr>
          </w:pPr>
          <w:hyperlink w:anchor="_Toc210033517" w:history="1">
            <w:r w:rsidRPr="005F282F">
              <w:rPr>
                <w:rStyle w:val="a7"/>
              </w:rPr>
              <w:t>26.09.2025 АСН-инфо (asninfo.ru) В Калуге построят новый корпус онкодиспансера</w:t>
            </w:r>
            <w:r>
              <w:rPr>
                <w:webHidden/>
              </w:rPr>
              <w:tab/>
            </w:r>
            <w:r>
              <w:rPr>
                <w:webHidden/>
              </w:rPr>
              <w:fldChar w:fldCharType="begin"/>
            </w:r>
            <w:r>
              <w:rPr>
                <w:webHidden/>
              </w:rPr>
              <w:instrText xml:space="preserve"> PAGEREF _Toc210033517 \h </w:instrText>
            </w:r>
            <w:r>
              <w:rPr>
                <w:webHidden/>
              </w:rPr>
            </w:r>
            <w:r>
              <w:rPr>
                <w:webHidden/>
              </w:rPr>
              <w:fldChar w:fldCharType="separate"/>
            </w:r>
            <w:r>
              <w:rPr>
                <w:webHidden/>
              </w:rPr>
              <w:t>71</w:t>
            </w:r>
            <w:r>
              <w:rPr>
                <w:webHidden/>
              </w:rPr>
              <w:fldChar w:fldCharType="end"/>
            </w:r>
          </w:hyperlink>
        </w:p>
        <w:p w14:paraId="66DD0A63" w14:textId="30945762" w:rsidR="003844EE" w:rsidRDefault="003844EE">
          <w:pPr>
            <w:pStyle w:val="41"/>
            <w:tabs>
              <w:tab w:val="right" w:leader="dot" w:pos="9912"/>
            </w:tabs>
            <w:rPr>
              <w:rFonts w:asciiTheme="minorHAnsi" w:eastAsiaTheme="minorEastAsia" w:hAnsiTheme="minorHAnsi" w:cstheme="minorBidi"/>
              <w:sz w:val="22"/>
              <w:lang w:eastAsia="ru-RU"/>
            </w:rPr>
          </w:pPr>
          <w:hyperlink w:anchor="_Toc210033518" w:history="1">
            <w:r w:rsidRPr="005F282F">
              <w:rPr>
                <w:rStyle w:val="a7"/>
              </w:rPr>
              <w:t>26.09.2025 АСН-инфо (asninfo.ru) В Подмосковном Жуковском построили новый дом для переселенцев из аварийного жилья</w:t>
            </w:r>
            <w:r>
              <w:rPr>
                <w:webHidden/>
              </w:rPr>
              <w:tab/>
            </w:r>
            <w:r>
              <w:rPr>
                <w:webHidden/>
              </w:rPr>
              <w:fldChar w:fldCharType="begin"/>
            </w:r>
            <w:r>
              <w:rPr>
                <w:webHidden/>
              </w:rPr>
              <w:instrText xml:space="preserve"> PAGEREF _Toc210033518 \h </w:instrText>
            </w:r>
            <w:r>
              <w:rPr>
                <w:webHidden/>
              </w:rPr>
            </w:r>
            <w:r>
              <w:rPr>
                <w:webHidden/>
              </w:rPr>
              <w:fldChar w:fldCharType="separate"/>
            </w:r>
            <w:r>
              <w:rPr>
                <w:webHidden/>
              </w:rPr>
              <w:t>71</w:t>
            </w:r>
            <w:r>
              <w:rPr>
                <w:webHidden/>
              </w:rPr>
              <w:fldChar w:fldCharType="end"/>
            </w:r>
          </w:hyperlink>
        </w:p>
        <w:p w14:paraId="48E457F3" w14:textId="34CD138B" w:rsidR="003844EE" w:rsidRDefault="003844EE">
          <w:pPr>
            <w:pStyle w:val="41"/>
            <w:tabs>
              <w:tab w:val="right" w:leader="dot" w:pos="9912"/>
            </w:tabs>
            <w:rPr>
              <w:rFonts w:asciiTheme="minorHAnsi" w:eastAsiaTheme="minorEastAsia" w:hAnsiTheme="minorHAnsi" w:cstheme="minorBidi"/>
              <w:sz w:val="22"/>
              <w:lang w:eastAsia="ru-RU"/>
            </w:rPr>
          </w:pPr>
          <w:hyperlink w:anchor="_Toc210033519" w:history="1">
            <w:r w:rsidRPr="005F282F">
              <w:rPr>
                <w:rStyle w:val="a7"/>
              </w:rPr>
              <w:t>26.09.2025 Строительство.ru - Новости (rcmm.ru) В Коломне стартовало строительство нового учебного корпуса для школы №14</w:t>
            </w:r>
            <w:r>
              <w:rPr>
                <w:webHidden/>
              </w:rPr>
              <w:tab/>
            </w:r>
            <w:r>
              <w:rPr>
                <w:webHidden/>
              </w:rPr>
              <w:fldChar w:fldCharType="begin"/>
            </w:r>
            <w:r>
              <w:rPr>
                <w:webHidden/>
              </w:rPr>
              <w:instrText xml:space="preserve"> PAGEREF _Toc210033519 \h </w:instrText>
            </w:r>
            <w:r>
              <w:rPr>
                <w:webHidden/>
              </w:rPr>
            </w:r>
            <w:r>
              <w:rPr>
                <w:webHidden/>
              </w:rPr>
              <w:fldChar w:fldCharType="separate"/>
            </w:r>
            <w:r>
              <w:rPr>
                <w:webHidden/>
              </w:rPr>
              <w:t>72</w:t>
            </w:r>
            <w:r>
              <w:rPr>
                <w:webHidden/>
              </w:rPr>
              <w:fldChar w:fldCharType="end"/>
            </w:r>
          </w:hyperlink>
        </w:p>
        <w:p w14:paraId="7B0ED2E6" w14:textId="3FFA7F2E" w:rsidR="003844EE" w:rsidRDefault="003844EE">
          <w:pPr>
            <w:pStyle w:val="41"/>
            <w:tabs>
              <w:tab w:val="right" w:leader="dot" w:pos="9912"/>
            </w:tabs>
            <w:rPr>
              <w:rFonts w:asciiTheme="minorHAnsi" w:eastAsiaTheme="minorEastAsia" w:hAnsiTheme="minorHAnsi" w:cstheme="minorBidi"/>
              <w:sz w:val="22"/>
              <w:lang w:eastAsia="ru-RU"/>
            </w:rPr>
          </w:pPr>
          <w:hyperlink w:anchor="_Toc210033520" w:history="1">
            <w:r w:rsidRPr="005F282F">
              <w:rPr>
                <w:rStyle w:val="a7"/>
              </w:rPr>
              <w:t>26.09.2025 Строительство.ru - Новости (rcmm.ru) Строительная готовность здания детского сада в Химах составляет 80%</w:t>
            </w:r>
            <w:r>
              <w:rPr>
                <w:webHidden/>
              </w:rPr>
              <w:tab/>
            </w:r>
            <w:r>
              <w:rPr>
                <w:webHidden/>
              </w:rPr>
              <w:fldChar w:fldCharType="begin"/>
            </w:r>
            <w:r>
              <w:rPr>
                <w:webHidden/>
              </w:rPr>
              <w:instrText xml:space="preserve"> PAGEREF _Toc210033520 \h </w:instrText>
            </w:r>
            <w:r>
              <w:rPr>
                <w:webHidden/>
              </w:rPr>
            </w:r>
            <w:r>
              <w:rPr>
                <w:webHidden/>
              </w:rPr>
              <w:fldChar w:fldCharType="separate"/>
            </w:r>
            <w:r>
              <w:rPr>
                <w:webHidden/>
              </w:rPr>
              <w:t>72</w:t>
            </w:r>
            <w:r>
              <w:rPr>
                <w:webHidden/>
              </w:rPr>
              <w:fldChar w:fldCharType="end"/>
            </w:r>
          </w:hyperlink>
        </w:p>
        <w:p w14:paraId="02BDC8A8" w14:textId="054C6366" w:rsidR="003844EE" w:rsidRDefault="003844EE">
          <w:pPr>
            <w:pStyle w:val="12"/>
            <w:rPr>
              <w:rFonts w:asciiTheme="minorHAnsi" w:eastAsiaTheme="minorEastAsia" w:hAnsiTheme="minorHAnsi"/>
              <w:b w:val="0"/>
              <w:bCs w:val="0"/>
              <w:caps w:val="0"/>
              <w:noProof/>
              <w:color w:val="auto"/>
              <w:sz w:val="22"/>
              <w:szCs w:val="22"/>
              <w:lang w:eastAsia="ru-RU"/>
            </w:rPr>
          </w:pPr>
          <w:hyperlink w:anchor="_Toc210033521" w:history="1">
            <w:r w:rsidRPr="005F282F">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_Toc210033521 \h </w:instrText>
            </w:r>
            <w:r>
              <w:rPr>
                <w:noProof/>
                <w:webHidden/>
              </w:rPr>
            </w:r>
            <w:r>
              <w:rPr>
                <w:noProof/>
                <w:webHidden/>
              </w:rPr>
              <w:fldChar w:fldCharType="separate"/>
            </w:r>
            <w:r>
              <w:rPr>
                <w:noProof/>
                <w:webHidden/>
              </w:rPr>
              <w:t>72</w:t>
            </w:r>
            <w:r>
              <w:rPr>
                <w:noProof/>
                <w:webHidden/>
              </w:rPr>
              <w:fldChar w:fldCharType="end"/>
            </w:r>
          </w:hyperlink>
        </w:p>
        <w:p w14:paraId="45C77553" w14:textId="379122C1" w:rsidR="003844EE" w:rsidRDefault="003844EE">
          <w:pPr>
            <w:pStyle w:val="41"/>
            <w:tabs>
              <w:tab w:val="right" w:leader="dot" w:pos="9912"/>
            </w:tabs>
            <w:rPr>
              <w:rFonts w:asciiTheme="minorHAnsi" w:eastAsiaTheme="minorEastAsia" w:hAnsiTheme="minorHAnsi" w:cstheme="minorBidi"/>
              <w:sz w:val="22"/>
              <w:lang w:eastAsia="ru-RU"/>
            </w:rPr>
          </w:pPr>
          <w:hyperlink w:anchor="_Toc210033522" w:history="1">
            <w:r w:rsidRPr="005F282F">
              <w:rPr>
                <w:rStyle w:val="a7"/>
              </w:rPr>
              <w:t>26.09.2025 ТАСС  "Авито недвижимость": доля ипотеки на новостройки за год снизилась на 13 п. п.</w:t>
            </w:r>
            <w:r>
              <w:rPr>
                <w:webHidden/>
              </w:rPr>
              <w:tab/>
            </w:r>
            <w:r>
              <w:rPr>
                <w:webHidden/>
              </w:rPr>
              <w:fldChar w:fldCharType="begin"/>
            </w:r>
            <w:r>
              <w:rPr>
                <w:webHidden/>
              </w:rPr>
              <w:instrText xml:space="preserve"> PAGEREF _Toc210033522 \h </w:instrText>
            </w:r>
            <w:r>
              <w:rPr>
                <w:webHidden/>
              </w:rPr>
            </w:r>
            <w:r>
              <w:rPr>
                <w:webHidden/>
              </w:rPr>
              <w:fldChar w:fldCharType="separate"/>
            </w:r>
            <w:r>
              <w:rPr>
                <w:webHidden/>
              </w:rPr>
              <w:t>72</w:t>
            </w:r>
            <w:r>
              <w:rPr>
                <w:webHidden/>
              </w:rPr>
              <w:fldChar w:fldCharType="end"/>
            </w:r>
          </w:hyperlink>
        </w:p>
        <w:p w14:paraId="0FECD603" w14:textId="0B0DB50E" w:rsidR="003844EE" w:rsidRDefault="003844EE">
          <w:pPr>
            <w:pStyle w:val="41"/>
            <w:tabs>
              <w:tab w:val="right" w:leader="dot" w:pos="9912"/>
            </w:tabs>
            <w:rPr>
              <w:rFonts w:asciiTheme="minorHAnsi" w:eastAsiaTheme="minorEastAsia" w:hAnsiTheme="minorHAnsi" w:cstheme="minorBidi"/>
              <w:sz w:val="22"/>
              <w:lang w:eastAsia="ru-RU"/>
            </w:rPr>
          </w:pPr>
          <w:hyperlink w:anchor="_Toc210033523" w:history="1">
            <w:r w:rsidRPr="005F282F">
              <w:rPr>
                <w:rStyle w:val="a7"/>
              </w:rPr>
              <w:t>29.09.2025 РИА Новости Названы регионы-лидеры по доступности ипотеки</w:t>
            </w:r>
            <w:r>
              <w:rPr>
                <w:webHidden/>
              </w:rPr>
              <w:tab/>
            </w:r>
            <w:r>
              <w:rPr>
                <w:webHidden/>
              </w:rPr>
              <w:fldChar w:fldCharType="begin"/>
            </w:r>
            <w:r>
              <w:rPr>
                <w:webHidden/>
              </w:rPr>
              <w:instrText xml:space="preserve"> PAGEREF _Toc210033523 \h </w:instrText>
            </w:r>
            <w:r>
              <w:rPr>
                <w:webHidden/>
              </w:rPr>
            </w:r>
            <w:r>
              <w:rPr>
                <w:webHidden/>
              </w:rPr>
              <w:fldChar w:fldCharType="separate"/>
            </w:r>
            <w:r>
              <w:rPr>
                <w:webHidden/>
              </w:rPr>
              <w:t>73</w:t>
            </w:r>
            <w:r>
              <w:rPr>
                <w:webHidden/>
              </w:rPr>
              <w:fldChar w:fldCharType="end"/>
            </w:r>
          </w:hyperlink>
        </w:p>
        <w:p w14:paraId="0BDAE7F1" w14:textId="289B8B79" w:rsidR="003844EE" w:rsidRDefault="003844EE">
          <w:pPr>
            <w:pStyle w:val="41"/>
            <w:tabs>
              <w:tab w:val="right" w:leader="dot" w:pos="9912"/>
            </w:tabs>
            <w:rPr>
              <w:rFonts w:asciiTheme="minorHAnsi" w:eastAsiaTheme="minorEastAsia" w:hAnsiTheme="minorHAnsi" w:cstheme="minorBidi"/>
              <w:sz w:val="22"/>
              <w:lang w:eastAsia="ru-RU"/>
            </w:rPr>
          </w:pPr>
          <w:hyperlink w:anchor="_Toc210033524" w:history="1">
            <w:r w:rsidRPr="005F282F">
              <w:rPr>
                <w:rStyle w:val="a7"/>
              </w:rPr>
              <w:t>29.09.2025 РБК Приморье оказалось предпоследним в ДФО по доступности рыночной ипотеки</w:t>
            </w:r>
            <w:r>
              <w:rPr>
                <w:webHidden/>
              </w:rPr>
              <w:tab/>
            </w:r>
            <w:r>
              <w:rPr>
                <w:webHidden/>
              </w:rPr>
              <w:fldChar w:fldCharType="begin"/>
            </w:r>
            <w:r>
              <w:rPr>
                <w:webHidden/>
              </w:rPr>
              <w:instrText xml:space="preserve"> PAGEREF _Toc210033524 \h </w:instrText>
            </w:r>
            <w:r>
              <w:rPr>
                <w:webHidden/>
              </w:rPr>
            </w:r>
            <w:r>
              <w:rPr>
                <w:webHidden/>
              </w:rPr>
              <w:fldChar w:fldCharType="separate"/>
            </w:r>
            <w:r>
              <w:rPr>
                <w:webHidden/>
              </w:rPr>
              <w:t>74</w:t>
            </w:r>
            <w:r>
              <w:rPr>
                <w:webHidden/>
              </w:rPr>
              <w:fldChar w:fldCharType="end"/>
            </w:r>
          </w:hyperlink>
        </w:p>
        <w:p w14:paraId="6800BA87" w14:textId="1D0741D0" w:rsidR="003844EE" w:rsidRDefault="003844EE">
          <w:pPr>
            <w:pStyle w:val="41"/>
            <w:tabs>
              <w:tab w:val="right" w:leader="dot" w:pos="9912"/>
            </w:tabs>
            <w:rPr>
              <w:rFonts w:asciiTheme="minorHAnsi" w:eastAsiaTheme="minorEastAsia" w:hAnsiTheme="minorHAnsi" w:cstheme="minorBidi"/>
              <w:sz w:val="22"/>
              <w:lang w:eastAsia="ru-RU"/>
            </w:rPr>
          </w:pPr>
          <w:hyperlink w:anchor="_Toc210033525" w:history="1">
            <w:r w:rsidRPr="005F282F">
              <w:rPr>
                <w:rStyle w:val="a7"/>
              </w:rPr>
              <w:t>28.09.2025 Российская газета Анатолий Аксаков - о снижении ключевой ставки, новой льготной ипотеке и зарплате в цифровых рублях</w:t>
            </w:r>
            <w:r>
              <w:rPr>
                <w:webHidden/>
              </w:rPr>
              <w:tab/>
            </w:r>
            <w:r>
              <w:rPr>
                <w:webHidden/>
              </w:rPr>
              <w:fldChar w:fldCharType="begin"/>
            </w:r>
            <w:r>
              <w:rPr>
                <w:webHidden/>
              </w:rPr>
              <w:instrText xml:space="preserve"> PAGEREF _Toc210033525 \h </w:instrText>
            </w:r>
            <w:r>
              <w:rPr>
                <w:webHidden/>
              </w:rPr>
            </w:r>
            <w:r>
              <w:rPr>
                <w:webHidden/>
              </w:rPr>
              <w:fldChar w:fldCharType="separate"/>
            </w:r>
            <w:r>
              <w:rPr>
                <w:webHidden/>
              </w:rPr>
              <w:t>75</w:t>
            </w:r>
            <w:r>
              <w:rPr>
                <w:webHidden/>
              </w:rPr>
              <w:fldChar w:fldCharType="end"/>
            </w:r>
          </w:hyperlink>
        </w:p>
        <w:p w14:paraId="7F00ACCC" w14:textId="5ACD0F42" w:rsidR="003844EE" w:rsidRDefault="003844EE">
          <w:pPr>
            <w:pStyle w:val="41"/>
            <w:tabs>
              <w:tab w:val="right" w:leader="dot" w:pos="9912"/>
            </w:tabs>
            <w:rPr>
              <w:rFonts w:asciiTheme="minorHAnsi" w:eastAsiaTheme="minorEastAsia" w:hAnsiTheme="minorHAnsi" w:cstheme="minorBidi"/>
              <w:sz w:val="22"/>
              <w:lang w:eastAsia="ru-RU"/>
            </w:rPr>
          </w:pPr>
          <w:hyperlink w:anchor="_Toc210033526" w:history="1">
            <w:r w:rsidRPr="005F282F">
              <w:rPr>
                <w:rStyle w:val="a7"/>
              </w:rPr>
              <w:t>26.09.2025 Lenta.ru Условия семейной ипотеки в России захотели ужесточить</w:t>
            </w:r>
            <w:r>
              <w:rPr>
                <w:webHidden/>
              </w:rPr>
              <w:tab/>
            </w:r>
            <w:r>
              <w:rPr>
                <w:webHidden/>
              </w:rPr>
              <w:fldChar w:fldCharType="begin"/>
            </w:r>
            <w:r>
              <w:rPr>
                <w:webHidden/>
              </w:rPr>
              <w:instrText xml:space="preserve"> PAGEREF _Toc210033526 \h </w:instrText>
            </w:r>
            <w:r>
              <w:rPr>
                <w:webHidden/>
              </w:rPr>
            </w:r>
            <w:r>
              <w:rPr>
                <w:webHidden/>
              </w:rPr>
              <w:fldChar w:fldCharType="separate"/>
            </w:r>
            <w:r>
              <w:rPr>
                <w:webHidden/>
              </w:rPr>
              <w:t>77</w:t>
            </w:r>
            <w:r>
              <w:rPr>
                <w:webHidden/>
              </w:rPr>
              <w:fldChar w:fldCharType="end"/>
            </w:r>
          </w:hyperlink>
        </w:p>
        <w:p w14:paraId="57F2138E" w14:textId="5C7E4111" w:rsidR="003844EE" w:rsidRDefault="003844EE">
          <w:pPr>
            <w:pStyle w:val="41"/>
            <w:tabs>
              <w:tab w:val="right" w:leader="dot" w:pos="9912"/>
            </w:tabs>
            <w:rPr>
              <w:rFonts w:asciiTheme="minorHAnsi" w:eastAsiaTheme="minorEastAsia" w:hAnsiTheme="minorHAnsi" w:cstheme="minorBidi"/>
              <w:sz w:val="22"/>
              <w:lang w:eastAsia="ru-RU"/>
            </w:rPr>
          </w:pPr>
          <w:hyperlink w:anchor="_Toc210033527" w:history="1">
            <w:r w:rsidRPr="005F282F">
              <w:rPr>
                <w:rStyle w:val="a7"/>
              </w:rPr>
              <w:t>26.09.2025 Lenta.ru Раскрыты последствия ужесточения условий по семейной ипотеке</w:t>
            </w:r>
            <w:r>
              <w:rPr>
                <w:webHidden/>
              </w:rPr>
              <w:tab/>
            </w:r>
            <w:r>
              <w:rPr>
                <w:webHidden/>
              </w:rPr>
              <w:fldChar w:fldCharType="begin"/>
            </w:r>
            <w:r>
              <w:rPr>
                <w:webHidden/>
              </w:rPr>
              <w:instrText xml:space="preserve"> PAGEREF _Toc210033527 \h </w:instrText>
            </w:r>
            <w:r>
              <w:rPr>
                <w:webHidden/>
              </w:rPr>
            </w:r>
            <w:r>
              <w:rPr>
                <w:webHidden/>
              </w:rPr>
              <w:fldChar w:fldCharType="separate"/>
            </w:r>
            <w:r>
              <w:rPr>
                <w:webHidden/>
              </w:rPr>
              <w:t>77</w:t>
            </w:r>
            <w:r>
              <w:rPr>
                <w:webHidden/>
              </w:rPr>
              <w:fldChar w:fldCharType="end"/>
            </w:r>
          </w:hyperlink>
        </w:p>
        <w:p w14:paraId="7CE51BC1" w14:textId="17D30C5D" w:rsidR="003844EE" w:rsidRDefault="003844EE">
          <w:pPr>
            <w:pStyle w:val="41"/>
            <w:tabs>
              <w:tab w:val="right" w:leader="dot" w:pos="9912"/>
            </w:tabs>
            <w:rPr>
              <w:rFonts w:asciiTheme="minorHAnsi" w:eastAsiaTheme="minorEastAsia" w:hAnsiTheme="minorHAnsi" w:cstheme="minorBidi"/>
              <w:sz w:val="22"/>
              <w:lang w:eastAsia="ru-RU"/>
            </w:rPr>
          </w:pPr>
          <w:hyperlink w:anchor="_Toc210033528" w:history="1">
            <w:r w:rsidRPr="005F282F">
              <w:rPr>
                <w:rStyle w:val="a7"/>
              </w:rPr>
              <w:t>26.09.2025 ИА REGNUM Владимирским айтишникам компенсируют расходы на ипотеку</w:t>
            </w:r>
            <w:r>
              <w:rPr>
                <w:webHidden/>
              </w:rPr>
              <w:tab/>
            </w:r>
            <w:r>
              <w:rPr>
                <w:webHidden/>
              </w:rPr>
              <w:fldChar w:fldCharType="begin"/>
            </w:r>
            <w:r>
              <w:rPr>
                <w:webHidden/>
              </w:rPr>
              <w:instrText xml:space="preserve"> PAGEREF _Toc210033528 \h </w:instrText>
            </w:r>
            <w:r>
              <w:rPr>
                <w:webHidden/>
              </w:rPr>
            </w:r>
            <w:r>
              <w:rPr>
                <w:webHidden/>
              </w:rPr>
              <w:fldChar w:fldCharType="separate"/>
            </w:r>
            <w:r>
              <w:rPr>
                <w:webHidden/>
              </w:rPr>
              <w:t>78</w:t>
            </w:r>
            <w:r>
              <w:rPr>
                <w:webHidden/>
              </w:rPr>
              <w:fldChar w:fldCharType="end"/>
            </w:r>
          </w:hyperlink>
        </w:p>
        <w:p w14:paraId="7C66ADE6" w14:textId="45907D45" w:rsidR="003844EE" w:rsidRDefault="003844EE">
          <w:pPr>
            <w:pStyle w:val="41"/>
            <w:tabs>
              <w:tab w:val="right" w:leader="dot" w:pos="9912"/>
            </w:tabs>
            <w:rPr>
              <w:rFonts w:asciiTheme="minorHAnsi" w:eastAsiaTheme="minorEastAsia" w:hAnsiTheme="minorHAnsi" w:cstheme="minorBidi"/>
              <w:sz w:val="22"/>
              <w:lang w:eastAsia="ru-RU"/>
            </w:rPr>
          </w:pPr>
          <w:hyperlink w:anchor="_Toc210033529" w:history="1">
            <w:r w:rsidRPr="005F282F">
              <w:rPr>
                <w:rStyle w:val="a7"/>
              </w:rPr>
              <w:t>29.09.2025 Lenta.ru «Людям подрезали крылья» Россияне отдают последние деньги ради квартир и тонут в долгах. Что заставляет их идти на этот риск?</w:t>
            </w:r>
            <w:r>
              <w:rPr>
                <w:webHidden/>
              </w:rPr>
              <w:tab/>
            </w:r>
            <w:r>
              <w:rPr>
                <w:webHidden/>
              </w:rPr>
              <w:fldChar w:fldCharType="begin"/>
            </w:r>
            <w:r>
              <w:rPr>
                <w:webHidden/>
              </w:rPr>
              <w:instrText xml:space="preserve"> PAGEREF _Toc210033529 \h </w:instrText>
            </w:r>
            <w:r>
              <w:rPr>
                <w:webHidden/>
              </w:rPr>
            </w:r>
            <w:r>
              <w:rPr>
                <w:webHidden/>
              </w:rPr>
              <w:fldChar w:fldCharType="separate"/>
            </w:r>
            <w:r>
              <w:rPr>
                <w:webHidden/>
              </w:rPr>
              <w:t>78</w:t>
            </w:r>
            <w:r>
              <w:rPr>
                <w:webHidden/>
              </w:rPr>
              <w:fldChar w:fldCharType="end"/>
            </w:r>
          </w:hyperlink>
        </w:p>
        <w:p w14:paraId="0A2A5B40" w14:textId="49851D8B" w:rsidR="003844EE" w:rsidRDefault="003844EE">
          <w:pPr>
            <w:pStyle w:val="41"/>
            <w:tabs>
              <w:tab w:val="right" w:leader="dot" w:pos="9912"/>
            </w:tabs>
            <w:rPr>
              <w:rFonts w:asciiTheme="minorHAnsi" w:eastAsiaTheme="minorEastAsia" w:hAnsiTheme="minorHAnsi" w:cstheme="minorBidi"/>
              <w:sz w:val="22"/>
              <w:lang w:eastAsia="ru-RU"/>
            </w:rPr>
          </w:pPr>
          <w:hyperlink w:anchor="_Toc210033530" w:history="1">
            <w:r w:rsidRPr="005F282F">
              <w:rPr>
                <w:rStyle w:val="a7"/>
              </w:rPr>
              <w:t>26.09.2025 Ведомости (vedomosti.ru) «Группа ЛСР» купила имущественный комплекс в Петербурге за 514 млн руб.</w:t>
            </w:r>
            <w:r>
              <w:rPr>
                <w:webHidden/>
              </w:rPr>
              <w:tab/>
            </w:r>
            <w:r>
              <w:rPr>
                <w:webHidden/>
              </w:rPr>
              <w:fldChar w:fldCharType="begin"/>
            </w:r>
            <w:r>
              <w:rPr>
                <w:webHidden/>
              </w:rPr>
              <w:instrText xml:space="preserve"> PAGEREF _Toc210033530 \h </w:instrText>
            </w:r>
            <w:r>
              <w:rPr>
                <w:webHidden/>
              </w:rPr>
            </w:r>
            <w:r>
              <w:rPr>
                <w:webHidden/>
              </w:rPr>
              <w:fldChar w:fldCharType="separate"/>
            </w:r>
            <w:r>
              <w:rPr>
                <w:webHidden/>
              </w:rPr>
              <w:t>82</w:t>
            </w:r>
            <w:r>
              <w:rPr>
                <w:webHidden/>
              </w:rPr>
              <w:fldChar w:fldCharType="end"/>
            </w:r>
          </w:hyperlink>
        </w:p>
        <w:p w14:paraId="15FB621F" w14:textId="4E8BFCFD" w:rsidR="003844EE" w:rsidRDefault="003844EE">
          <w:pPr>
            <w:pStyle w:val="41"/>
            <w:tabs>
              <w:tab w:val="right" w:leader="dot" w:pos="9912"/>
            </w:tabs>
            <w:rPr>
              <w:rFonts w:asciiTheme="minorHAnsi" w:eastAsiaTheme="minorEastAsia" w:hAnsiTheme="minorHAnsi" w:cstheme="minorBidi"/>
              <w:sz w:val="22"/>
              <w:lang w:eastAsia="ru-RU"/>
            </w:rPr>
          </w:pPr>
          <w:hyperlink w:anchor="_Toc210033531" w:history="1">
            <w:r w:rsidRPr="005F282F">
              <w:rPr>
                <w:rStyle w:val="a7"/>
              </w:rPr>
              <w:t>26.09.2025 Ведомости (vedomosti.ru) «Группа ЛСР» построит 107 211 кв. м жилья рядом с ЖК «Новая Охта»</w:t>
            </w:r>
            <w:r>
              <w:rPr>
                <w:webHidden/>
              </w:rPr>
              <w:tab/>
            </w:r>
            <w:r>
              <w:rPr>
                <w:webHidden/>
              </w:rPr>
              <w:fldChar w:fldCharType="begin"/>
            </w:r>
            <w:r>
              <w:rPr>
                <w:webHidden/>
              </w:rPr>
              <w:instrText xml:space="preserve"> PAGEREF _Toc210033531 \h </w:instrText>
            </w:r>
            <w:r>
              <w:rPr>
                <w:webHidden/>
              </w:rPr>
            </w:r>
            <w:r>
              <w:rPr>
                <w:webHidden/>
              </w:rPr>
              <w:fldChar w:fldCharType="separate"/>
            </w:r>
            <w:r>
              <w:rPr>
                <w:webHidden/>
              </w:rPr>
              <w:t>82</w:t>
            </w:r>
            <w:r>
              <w:rPr>
                <w:webHidden/>
              </w:rPr>
              <w:fldChar w:fldCharType="end"/>
            </w:r>
          </w:hyperlink>
        </w:p>
        <w:p w14:paraId="67EFF7C1" w14:textId="252F99F4" w:rsidR="003844EE" w:rsidRDefault="003844EE">
          <w:pPr>
            <w:pStyle w:val="41"/>
            <w:tabs>
              <w:tab w:val="right" w:leader="dot" w:pos="9912"/>
            </w:tabs>
            <w:rPr>
              <w:rFonts w:asciiTheme="minorHAnsi" w:eastAsiaTheme="minorEastAsia" w:hAnsiTheme="minorHAnsi" w:cstheme="minorBidi"/>
              <w:sz w:val="22"/>
              <w:lang w:eastAsia="ru-RU"/>
            </w:rPr>
          </w:pPr>
          <w:hyperlink w:anchor="_Toc210033532" w:history="1">
            <w:r w:rsidRPr="005F282F">
              <w:rPr>
                <w:rStyle w:val="a7"/>
              </w:rPr>
              <w:t>27.09.2025 РБК Застройщик «Квартал» начал строительство отельного комплекса в Крыму</w:t>
            </w:r>
            <w:r>
              <w:rPr>
                <w:webHidden/>
              </w:rPr>
              <w:tab/>
            </w:r>
            <w:r>
              <w:rPr>
                <w:webHidden/>
              </w:rPr>
              <w:fldChar w:fldCharType="begin"/>
            </w:r>
            <w:r>
              <w:rPr>
                <w:webHidden/>
              </w:rPr>
              <w:instrText xml:space="preserve"> PAGEREF _Toc210033532 \h </w:instrText>
            </w:r>
            <w:r>
              <w:rPr>
                <w:webHidden/>
              </w:rPr>
            </w:r>
            <w:r>
              <w:rPr>
                <w:webHidden/>
              </w:rPr>
              <w:fldChar w:fldCharType="separate"/>
            </w:r>
            <w:r>
              <w:rPr>
                <w:webHidden/>
              </w:rPr>
              <w:t>83</w:t>
            </w:r>
            <w:r>
              <w:rPr>
                <w:webHidden/>
              </w:rPr>
              <w:fldChar w:fldCharType="end"/>
            </w:r>
          </w:hyperlink>
        </w:p>
        <w:p w14:paraId="7C00A5AA" w14:textId="5B74B3DF" w:rsidR="003844EE" w:rsidRDefault="003844EE">
          <w:pPr>
            <w:pStyle w:val="41"/>
            <w:tabs>
              <w:tab w:val="right" w:leader="dot" w:pos="9912"/>
            </w:tabs>
            <w:rPr>
              <w:rFonts w:asciiTheme="minorHAnsi" w:eastAsiaTheme="minorEastAsia" w:hAnsiTheme="minorHAnsi" w:cstheme="minorBidi"/>
              <w:sz w:val="22"/>
              <w:lang w:eastAsia="ru-RU"/>
            </w:rPr>
          </w:pPr>
          <w:hyperlink w:anchor="_Toc210033533" w:history="1">
            <w:r w:rsidRPr="005F282F">
              <w:rPr>
                <w:rStyle w:val="a7"/>
              </w:rPr>
              <w:t>26.09.2025 Коммерсантъ (kommersant.ru) DOGMA запустила реалити-шоу «Блогеры в бетоне» в Краснодаре</w:t>
            </w:r>
            <w:r>
              <w:rPr>
                <w:webHidden/>
              </w:rPr>
              <w:tab/>
            </w:r>
            <w:r>
              <w:rPr>
                <w:webHidden/>
              </w:rPr>
              <w:fldChar w:fldCharType="begin"/>
            </w:r>
            <w:r>
              <w:rPr>
                <w:webHidden/>
              </w:rPr>
              <w:instrText xml:space="preserve"> PAGEREF _Toc210033533 \h </w:instrText>
            </w:r>
            <w:r>
              <w:rPr>
                <w:webHidden/>
              </w:rPr>
            </w:r>
            <w:r>
              <w:rPr>
                <w:webHidden/>
              </w:rPr>
              <w:fldChar w:fldCharType="separate"/>
            </w:r>
            <w:r>
              <w:rPr>
                <w:webHidden/>
              </w:rPr>
              <w:t>83</w:t>
            </w:r>
            <w:r>
              <w:rPr>
                <w:webHidden/>
              </w:rPr>
              <w:fldChar w:fldCharType="end"/>
            </w:r>
          </w:hyperlink>
        </w:p>
        <w:p w14:paraId="3FE062F1" w14:textId="4E8BB1D9" w:rsidR="003844EE" w:rsidRDefault="003844EE">
          <w:pPr>
            <w:pStyle w:val="12"/>
            <w:rPr>
              <w:rFonts w:asciiTheme="minorHAnsi" w:eastAsiaTheme="minorEastAsia" w:hAnsiTheme="minorHAnsi"/>
              <w:b w:val="0"/>
              <w:bCs w:val="0"/>
              <w:caps w:val="0"/>
              <w:noProof/>
              <w:color w:val="auto"/>
              <w:sz w:val="22"/>
              <w:szCs w:val="22"/>
              <w:lang w:eastAsia="ru-RU"/>
            </w:rPr>
          </w:pPr>
          <w:hyperlink w:anchor="_Toc210033534" w:history="1">
            <w:r w:rsidRPr="005F282F">
              <w:rPr>
                <w:rStyle w:val="a7"/>
                <w:noProof/>
              </w:rPr>
              <w:t>ЭКОНОМИЧЕСКИЕ НОВОСТИ</w:t>
            </w:r>
            <w:r>
              <w:rPr>
                <w:noProof/>
                <w:webHidden/>
              </w:rPr>
              <w:tab/>
            </w:r>
            <w:r>
              <w:rPr>
                <w:noProof/>
                <w:webHidden/>
              </w:rPr>
              <w:fldChar w:fldCharType="begin"/>
            </w:r>
            <w:r>
              <w:rPr>
                <w:noProof/>
                <w:webHidden/>
              </w:rPr>
              <w:instrText xml:space="preserve"> PAGEREF _Toc210033534 \h </w:instrText>
            </w:r>
            <w:r>
              <w:rPr>
                <w:noProof/>
                <w:webHidden/>
              </w:rPr>
            </w:r>
            <w:r>
              <w:rPr>
                <w:noProof/>
                <w:webHidden/>
              </w:rPr>
              <w:fldChar w:fldCharType="separate"/>
            </w:r>
            <w:r>
              <w:rPr>
                <w:noProof/>
                <w:webHidden/>
              </w:rPr>
              <w:t>84</w:t>
            </w:r>
            <w:r>
              <w:rPr>
                <w:noProof/>
                <w:webHidden/>
              </w:rPr>
              <w:fldChar w:fldCharType="end"/>
            </w:r>
          </w:hyperlink>
        </w:p>
        <w:p w14:paraId="1E409EE1" w14:textId="353E9EA6" w:rsidR="003844EE" w:rsidRDefault="003844EE">
          <w:pPr>
            <w:pStyle w:val="41"/>
            <w:tabs>
              <w:tab w:val="right" w:leader="dot" w:pos="9912"/>
            </w:tabs>
            <w:rPr>
              <w:rFonts w:asciiTheme="minorHAnsi" w:eastAsiaTheme="minorEastAsia" w:hAnsiTheme="minorHAnsi" w:cstheme="minorBidi"/>
              <w:sz w:val="22"/>
              <w:lang w:eastAsia="ru-RU"/>
            </w:rPr>
          </w:pPr>
          <w:hyperlink w:anchor="_Toc210033535" w:history="1">
            <w:r w:rsidRPr="005F282F">
              <w:rPr>
                <w:rStyle w:val="a7"/>
              </w:rPr>
              <w:t>28.09.2025 Российская газета Владимир Путин и Александр Лукашенко провели переговоры в Кремле</w:t>
            </w:r>
            <w:r>
              <w:rPr>
                <w:webHidden/>
              </w:rPr>
              <w:tab/>
            </w:r>
            <w:r>
              <w:rPr>
                <w:webHidden/>
              </w:rPr>
              <w:fldChar w:fldCharType="begin"/>
            </w:r>
            <w:r>
              <w:rPr>
                <w:webHidden/>
              </w:rPr>
              <w:instrText xml:space="preserve"> PAGEREF _Toc210033535 \h </w:instrText>
            </w:r>
            <w:r>
              <w:rPr>
                <w:webHidden/>
              </w:rPr>
            </w:r>
            <w:r>
              <w:rPr>
                <w:webHidden/>
              </w:rPr>
              <w:fldChar w:fldCharType="separate"/>
            </w:r>
            <w:r>
              <w:rPr>
                <w:webHidden/>
              </w:rPr>
              <w:t>84</w:t>
            </w:r>
            <w:r>
              <w:rPr>
                <w:webHidden/>
              </w:rPr>
              <w:fldChar w:fldCharType="end"/>
            </w:r>
          </w:hyperlink>
        </w:p>
        <w:p w14:paraId="301BE3B9" w14:textId="4C50529B" w:rsidR="003844EE" w:rsidRDefault="003844EE">
          <w:pPr>
            <w:pStyle w:val="41"/>
            <w:tabs>
              <w:tab w:val="right" w:leader="dot" w:pos="9912"/>
            </w:tabs>
            <w:rPr>
              <w:rFonts w:asciiTheme="minorHAnsi" w:eastAsiaTheme="minorEastAsia" w:hAnsiTheme="minorHAnsi" w:cstheme="minorBidi"/>
              <w:sz w:val="22"/>
              <w:lang w:eastAsia="ru-RU"/>
            </w:rPr>
          </w:pPr>
          <w:hyperlink w:anchor="_Toc210033536" w:history="1">
            <w:r w:rsidRPr="005F282F">
              <w:rPr>
                <w:rStyle w:val="a7"/>
              </w:rPr>
              <w:t>28.09.2025 Российская газета Владимир Путин обсудил с Эллой Памфиловой итоги выборов</w:t>
            </w:r>
            <w:r>
              <w:rPr>
                <w:webHidden/>
              </w:rPr>
              <w:tab/>
            </w:r>
            <w:r>
              <w:rPr>
                <w:webHidden/>
              </w:rPr>
              <w:fldChar w:fldCharType="begin"/>
            </w:r>
            <w:r>
              <w:rPr>
                <w:webHidden/>
              </w:rPr>
              <w:instrText xml:space="preserve"> PAGEREF _Toc210033536 \h </w:instrText>
            </w:r>
            <w:r>
              <w:rPr>
                <w:webHidden/>
              </w:rPr>
            </w:r>
            <w:r>
              <w:rPr>
                <w:webHidden/>
              </w:rPr>
              <w:fldChar w:fldCharType="separate"/>
            </w:r>
            <w:r>
              <w:rPr>
                <w:webHidden/>
              </w:rPr>
              <w:t>85</w:t>
            </w:r>
            <w:r>
              <w:rPr>
                <w:webHidden/>
              </w:rPr>
              <w:fldChar w:fldCharType="end"/>
            </w:r>
          </w:hyperlink>
        </w:p>
        <w:p w14:paraId="38FBFCB6" w14:textId="3FC63B04" w:rsidR="003844EE" w:rsidRDefault="003844EE">
          <w:pPr>
            <w:pStyle w:val="41"/>
            <w:tabs>
              <w:tab w:val="right" w:leader="dot" w:pos="9912"/>
            </w:tabs>
            <w:rPr>
              <w:rFonts w:asciiTheme="minorHAnsi" w:eastAsiaTheme="minorEastAsia" w:hAnsiTheme="minorHAnsi" w:cstheme="minorBidi"/>
              <w:sz w:val="22"/>
              <w:lang w:eastAsia="ru-RU"/>
            </w:rPr>
          </w:pPr>
          <w:hyperlink w:anchor="_Toc210033537" w:history="1">
            <w:r w:rsidRPr="005F282F">
              <w:rPr>
                <w:rStyle w:val="a7"/>
              </w:rPr>
              <w:t>26.09.2025 Российская газета (rg.ru) Матвиенко предложила учредить звание "Заслуженный реставратор РФ"</w:t>
            </w:r>
            <w:r>
              <w:rPr>
                <w:webHidden/>
              </w:rPr>
              <w:tab/>
            </w:r>
            <w:r>
              <w:rPr>
                <w:webHidden/>
              </w:rPr>
              <w:fldChar w:fldCharType="begin"/>
            </w:r>
            <w:r>
              <w:rPr>
                <w:webHidden/>
              </w:rPr>
              <w:instrText xml:space="preserve"> PAGEREF _Toc210033537 \h </w:instrText>
            </w:r>
            <w:r>
              <w:rPr>
                <w:webHidden/>
              </w:rPr>
            </w:r>
            <w:r>
              <w:rPr>
                <w:webHidden/>
              </w:rPr>
              <w:fldChar w:fldCharType="separate"/>
            </w:r>
            <w:r>
              <w:rPr>
                <w:webHidden/>
              </w:rPr>
              <w:t>86</w:t>
            </w:r>
            <w:r>
              <w:rPr>
                <w:webHidden/>
              </w:rPr>
              <w:fldChar w:fldCharType="end"/>
            </w:r>
          </w:hyperlink>
        </w:p>
        <w:p w14:paraId="361A970D" w14:textId="39D54B61" w:rsidR="003844EE" w:rsidRDefault="003844EE">
          <w:pPr>
            <w:pStyle w:val="41"/>
            <w:tabs>
              <w:tab w:val="right" w:leader="dot" w:pos="9912"/>
            </w:tabs>
            <w:rPr>
              <w:rFonts w:asciiTheme="minorHAnsi" w:eastAsiaTheme="minorEastAsia" w:hAnsiTheme="minorHAnsi" w:cstheme="minorBidi"/>
              <w:sz w:val="22"/>
              <w:lang w:eastAsia="ru-RU"/>
            </w:rPr>
          </w:pPr>
          <w:hyperlink w:anchor="_Toc210033538" w:history="1">
            <w:r w:rsidRPr="005F282F">
              <w:rPr>
                <w:rStyle w:val="a7"/>
              </w:rPr>
              <w:t>29.09.2025 Ведомости (vedomosti.ru) Эксперты оценили вероятность роста фондового рынка России вдвое к 2030 году</w:t>
            </w:r>
            <w:r>
              <w:rPr>
                <w:webHidden/>
              </w:rPr>
              <w:tab/>
            </w:r>
            <w:r>
              <w:rPr>
                <w:webHidden/>
              </w:rPr>
              <w:fldChar w:fldCharType="begin"/>
            </w:r>
            <w:r>
              <w:rPr>
                <w:webHidden/>
              </w:rPr>
              <w:instrText xml:space="preserve"> PAGEREF _Toc210033538 \h </w:instrText>
            </w:r>
            <w:r>
              <w:rPr>
                <w:webHidden/>
              </w:rPr>
            </w:r>
            <w:r>
              <w:rPr>
                <w:webHidden/>
              </w:rPr>
              <w:fldChar w:fldCharType="separate"/>
            </w:r>
            <w:r>
              <w:rPr>
                <w:webHidden/>
              </w:rPr>
              <w:t>87</w:t>
            </w:r>
            <w:r>
              <w:rPr>
                <w:webHidden/>
              </w:rPr>
              <w:fldChar w:fldCharType="end"/>
            </w:r>
          </w:hyperlink>
        </w:p>
        <w:p w14:paraId="3521ABC2" w14:textId="5ADA4B11" w:rsidR="003844EE" w:rsidRDefault="003844EE">
          <w:pPr>
            <w:pStyle w:val="41"/>
            <w:tabs>
              <w:tab w:val="right" w:leader="dot" w:pos="9912"/>
            </w:tabs>
            <w:rPr>
              <w:rFonts w:asciiTheme="minorHAnsi" w:eastAsiaTheme="minorEastAsia" w:hAnsiTheme="minorHAnsi" w:cstheme="minorBidi"/>
              <w:sz w:val="22"/>
              <w:lang w:eastAsia="ru-RU"/>
            </w:rPr>
          </w:pPr>
          <w:hyperlink w:anchor="_Toc210033539" w:history="1">
            <w:r w:rsidRPr="005F282F">
              <w:rPr>
                <w:rStyle w:val="a7"/>
              </w:rPr>
              <w:t>29.09.2025 Ведомости Как рост госдолга отразится на рынке ОФЗ</w:t>
            </w:r>
            <w:r>
              <w:rPr>
                <w:webHidden/>
              </w:rPr>
              <w:tab/>
            </w:r>
            <w:r>
              <w:rPr>
                <w:webHidden/>
              </w:rPr>
              <w:fldChar w:fldCharType="begin"/>
            </w:r>
            <w:r>
              <w:rPr>
                <w:webHidden/>
              </w:rPr>
              <w:instrText xml:space="preserve"> PAGEREF _Toc210033539 \h </w:instrText>
            </w:r>
            <w:r>
              <w:rPr>
                <w:webHidden/>
              </w:rPr>
            </w:r>
            <w:r>
              <w:rPr>
                <w:webHidden/>
              </w:rPr>
              <w:fldChar w:fldCharType="separate"/>
            </w:r>
            <w:r>
              <w:rPr>
                <w:webHidden/>
              </w:rPr>
              <w:t>88</w:t>
            </w:r>
            <w:r>
              <w:rPr>
                <w:webHidden/>
              </w:rPr>
              <w:fldChar w:fldCharType="end"/>
            </w:r>
          </w:hyperlink>
        </w:p>
        <w:p w14:paraId="67C709BD" w14:textId="5C8CAFAB" w:rsidR="003844EE" w:rsidRDefault="003844EE">
          <w:pPr>
            <w:pStyle w:val="41"/>
            <w:tabs>
              <w:tab w:val="right" w:leader="dot" w:pos="9912"/>
            </w:tabs>
            <w:rPr>
              <w:rFonts w:asciiTheme="minorHAnsi" w:eastAsiaTheme="minorEastAsia" w:hAnsiTheme="minorHAnsi" w:cstheme="minorBidi"/>
              <w:sz w:val="22"/>
              <w:lang w:eastAsia="ru-RU"/>
            </w:rPr>
          </w:pPr>
          <w:hyperlink w:anchor="_Toc210033540" w:history="1">
            <w:r w:rsidRPr="005F282F">
              <w:rPr>
                <w:rStyle w:val="a7"/>
              </w:rPr>
              <w:t>26.09.2025 Ведомости (vedomosti.ru) Минфин изменил прогноз по налогу на прибыль в 2025 году</w:t>
            </w:r>
            <w:r>
              <w:rPr>
                <w:webHidden/>
              </w:rPr>
              <w:tab/>
            </w:r>
            <w:r>
              <w:rPr>
                <w:webHidden/>
              </w:rPr>
              <w:fldChar w:fldCharType="begin"/>
            </w:r>
            <w:r>
              <w:rPr>
                <w:webHidden/>
              </w:rPr>
              <w:instrText xml:space="preserve"> PAGEREF _Toc210033540 \h </w:instrText>
            </w:r>
            <w:r>
              <w:rPr>
                <w:webHidden/>
              </w:rPr>
            </w:r>
            <w:r>
              <w:rPr>
                <w:webHidden/>
              </w:rPr>
              <w:fldChar w:fldCharType="separate"/>
            </w:r>
            <w:r>
              <w:rPr>
                <w:webHidden/>
              </w:rPr>
              <w:t>89</w:t>
            </w:r>
            <w:r>
              <w:rPr>
                <w:webHidden/>
              </w:rPr>
              <w:fldChar w:fldCharType="end"/>
            </w:r>
          </w:hyperlink>
        </w:p>
        <w:p w14:paraId="59CD96D0" w14:textId="5070B662" w:rsidR="003844EE" w:rsidRDefault="003844EE">
          <w:pPr>
            <w:pStyle w:val="41"/>
            <w:tabs>
              <w:tab w:val="right" w:leader="dot" w:pos="9912"/>
            </w:tabs>
            <w:rPr>
              <w:rFonts w:asciiTheme="minorHAnsi" w:eastAsiaTheme="minorEastAsia" w:hAnsiTheme="minorHAnsi" w:cstheme="minorBidi"/>
              <w:sz w:val="22"/>
              <w:lang w:eastAsia="ru-RU"/>
            </w:rPr>
          </w:pPr>
          <w:hyperlink w:anchor="_Toc210033541" w:history="1">
            <w:r w:rsidRPr="005F282F">
              <w:rPr>
                <w:rStyle w:val="a7"/>
              </w:rPr>
              <w:t>26.09.2025 Ведомости (vedomosti.ru) Минэк представил прогноз индексации тарифов на газ и электричество до 2028 года</w:t>
            </w:r>
            <w:r>
              <w:rPr>
                <w:webHidden/>
              </w:rPr>
              <w:tab/>
            </w:r>
            <w:r>
              <w:rPr>
                <w:webHidden/>
              </w:rPr>
              <w:fldChar w:fldCharType="begin"/>
            </w:r>
            <w:r>
              <w:rPr>
                <w:webHidden/>
              </w:rPr>
              <w:instrText xml:space="preserve"> PAGEREF _Toc210033541 \h </w:instrText>
            </w:r>
            <w:r>
              <w:rPr>
                <w:webHidden/>
              </w:rPr>
            </w:r>
            <w:r>
              <w:rPr>
                <w:webHidden/>
              </w:rPr>
              <w:fldChar w:fldCharType="separate"/>
            </w:r>
            <w:r>
              <w:rPr>
                <w:webHidden/>
              </w:rPr>
              <w:t>90</w:t>
            </w:r>
            <w:r>
              <w:rPr>
                <w:webHidden/>
              </w:rPr>
              <w:fldChar w:fldCharType="end"/>
            </w:r>
          </w:hyperlink>
        </w:p>
        <w:p w14:paraId="2D08FFB8" w14:textId="3F1F8CC5" w:rsidR="003759B0" w:rsidRDefault="003C0E89">
          <w:r>
            <w:rPr>
              <w:b/>
              <w:bCs/>
              <w:caps/>
              <w:color w:val="333399"/>
              <w:sz w:val="22"/>
            </w:rPr>
            <w:fldChar w:fldCharType="end"/>
          </w:r>
        </w:p>
      </w:sdtContent>
    </w:sdt>
    <w:p w14:paraId="4D4702CB" w14:textId="77777777" w:rsidR="00154B5F" w:rsidRPr="00643995" w:rsidRDefault="00643995" w:rsidP="00643995">
      <w:pPr>
        <w:pStyle w:val="1"/>
      </w:pPr>
      <w:bookmarkStart w:id="1" w:name="_Toc210033419"/>
      <w:r w:rsidRPr="00643995">
        <w:lastRenderedPageBreak/>
        <w:t>ДЕЯТЕЛЬНОСТЬ НОСТРОЙ</w:t>
      </w:r>
      <w:bookmarkEnd w:id="1"/>
    </w:p>
    <w:p w14:paraId="3843147E" w14:textId="77777777" w:rsidR="000336F4" w:rsidRDefault="00723806" w:rsidP="003D301B">
      <w:pPr>
        <w:pStyle w:val="3"/>
      </w:pPr>
      <w:bookmarkStart w:id="2" w:name="_Toc210033420"/>
      <w:r w:rsidRPr="00723806">
        <w:rPr>
          <w:rStyle w:val="DocumentName"/>
        </w:rPr>
        <w:t>XVI Всероссийская конференция «Российский строительный комплекс»</w:t>
      </w:r>
      <w:bookmarkEnd w:id="2"/>
    </w:p>
    <w:p w14:paraId="0075EB16" w14:textId="77777777" w:rsidR="00FB642E" w:rsidRDefault="00FB642E" w:rsidP="00FB642E">
      <w:pPr>
        <w:pStyle w:val="4"/>
      </w:pPr>
      <w:bookmarkStart w:id="3" w:name="_Toc209990392"/>
      <w:bookmarkStart w:id="4" w:name="_Toc209990381"/>
      <w:bookmarkStart w:id="5" w:name="_Toc209990350"/>
      <w:bookmarkStart w:id="6" w:name="_Toc179828439"/>
      <w:bookmarkStart w:id="7" w:name="_Toc522704655"/>
      <w:bookmarkStart w:id="8" w:name="_Toc210033421"/>
      <w:r>
        <w:rPr>
          <w:rStyle w:val="DocumentDate"/>
        </w:rPr>
        <w:t>26.09.2025</w:t>
      </w:r>
      <w:r>
        <w:br/>
      </w:r>
      <w:r>
        <w:rPr>
          <w:rStyle w:val="DocumentSource"/>
        </w:rPr>
        <w:t>Национальное объединение строителей (nostroy.ru)</w:t>
      </w:r>
      <w:r>
        <w:br/>
      </w:r>
      <w:r>
        <w:rPr>
          <w:rStyle w:val="DocumentName"/>
        </w:rPr>
        <w:t>Президент НОСТРОЙ Антон Глушков принял участие в пленарном заседании XVI Всероссийской конференции «Российский строительный комплекс»</w:t>
      </w:r>
      <w:bookmarkEnd w:id="3"/>
      <w:bookmarkEnd w:id="8"/>
    </w:p>
    <w:p w14:paraId="46C85F24" w14:textId="77777777" w:rsidR="00FB642E" w:rsidRDefault="00FB642E" w:rsidP="00723806">
      <w:pPr>
        <w:pStyle w:val="5"/>
      </w:pPr>
      <w:r>
        <w:t xml:space="preserve">XVI Всероссийская конференция «Российский </w:t>
      </w:r>
      <w:r>
        <w:rPr>
          <w:b/>
        </w:rPr>
        <w:t>строительный</w:t>
      </w:r>
      <w:r>
        <w:t xml:space="preserve"> комплекс» в рамках Форума «Устойчивое развитие» состоялась в Санкт-Петербурге 26 сентября 2025 года. В пленарном заседании участие приняли </w:t>
      </w:r>
      <w:r>
        <w:rPr>
          <w:b/>
        </w:rPr>
        <w:t>президент Национального объединения строителей (НОСТРОЙ</w:t>
      </w:r>
      <w:r>
        <w:t xml:space="preserve">) Антон </w:t>
      </w:r>
      <w:r>
        <w:rPr>
          <w:b/>
        </w:rPr>
        <w:t>Глушков</w:t>
      </w:r>
      <w:r>
        <w:t xml:space="preserve"> и вице-президент </w:t>
      </w:r>
      <w:r>
        <w:rPr>
          <w:b/>
        </w:rPr>
        <w:t>НОСТРОЙ</w:t>
      </w:r>
      <w:r>
        <w:t xml:space="preserve">, координатор нацобъединения по Северо-Западному федеральному округу Антон </w:t>
      </w:r>
      <w:r>
        <w:rPr>
          <w:b/>
        </w:rPr>
        <w:t>Мороз</w:t>
      </w:r>
      <w:r>
        <w:t>.</w:t>
      </w:r>
    </w:p>
    <w:p w14:paraId="0FF6D21B" w14:textId="77777777" w:rsidR="00FB642E" w:rsidRDefault="00FB642E" w:rsidP="00FB642E">
      <w:pPr>
        <w:pStyle w:val="DocumentBody"/>
      </w:pPr>
      <w:r>
        <w:t>Мероприятие объединило представителей законодательной и исполнительной власти федерального и регионального уровней, национальных объединений, общественных организаций, отраслевых учреждений, а также бизнес-сообщества. В 2025 году конференция «Российский строительный комплекс» впервые получила международный статус. Ее почетными гостями стали вице-президент Всеиндийского Панчаят Паришад, президент Прадеш Панчаят Паришад штата Гуджарат Пареш Десаи, генеральный консул Республики Индия в Санкт-Петербурге Нилам Рани, заместитель главы индийского представительства Центра социально-консервативной политики, руководитель представительства Центра социально-консервативной политики в Гуджарате Мехул Равал, а также президент Национального союза архитекторов и строителей Кубы Антонио Герреро Родригес.</w:t>
      </w:r>
    </w:p>
    <w:p w14:paraId="0AE71593" w14:textId="77777777" w:rsidR="00FB642E" w:rsidRDefault="00FB642E" w:rsidP="00FB642E">
      <w:pPr>
        <w:pStyle w:val="DocumentBody"/>
      </w:pPr>
      <w:r>
        <w:t xml:space="preserve">Спикерами пленарной дискуссии выступили помощник полномочного представителя Президента Российской Федерации в СЗФО Светлана Лебедева, председатель Комитета Госдумы РФ по </w:t>
      </w:r>
      <w:r>
        <w:rPr>
          <w:b/>
        </w:rPr>
        <w:t>строительству</w:t>
      </w:r>
      <w:r>
        <w:t xml:space="preserve"> и ЖКХ Сергей Пахомов, статс-секретарь - заместитель Министра </w:t>
      </w:r>
      <w:r>
        <w:rPr>
          <w:b/>
        </w:rPr>
        <w:t>строительства</w:t>
      </w:r>
      <w:r>
        <w:t xml:space="preserve"> и ЖКХ РФ Юрий Муценек, вице-губернатор Санкт-Петербурга Николай Линченко, заместитель председателя Правительства Ленинградской области по </w:t>
      </w:r>
      <w:r>
        <w:rPr>
          <w:b/>
        </w:rPr>
        <w:t>строительству</w:t>
      </w:r>
      <w:r>
        <w:t xml:space="preserve"> и ЖКХ Евгений Барановский, </w:t>
      </w:r>
      <w:r>
        <w:rPr>
          <w:b/>
        </w:rPr>
        <w:t>президент НОСТРОЙ</w:t>
      </w:r>
      <w:r>
        <w:t xml:space="preserve"> Антон </w:t>
      </w:r>
      <w:r>
        <w:rPr>
          <w:b/>
        </w:rPr>
        <w:t>Глушков</w:t>
      </w:r>
      <w:r>
        <w:t xml:space="preserve">, вице-президент </w:t>
      </w:r>
      <w:r>
        <w:rPr>
          <w:b/>
        </w:rPr>
        <w:t>НОСТРОЙ</w:t>
      </w:r>
      <w:r>
        <w:t xml:space="preserve"> Антон </w:t>
      </w:r>
      <w:r>
        <w:rPr>
          <w:b/>
        </w:rPr>
        <w:t>Мороз</w:t>
      </w:r>
      <w:r>
        <w:t xml:space="preserve">, заместитель Губернатора Новосибирской области Роман Теленчинов, президент Национального объединения изыскателей и проектировщиков (НОПРИЗ) Анвар Шамузафаров, министр </w:t>
      </w:r>
      <w:r>
        <w:rPr>
          <w:b/>
        </w:rPr>
        <w:t>строительства</w:t>
      </w:r>
      <w:r>
        <w:t xml:space="preserve"> Самарской области Александр Фомин, президент Межотраслевой Ассоциации СРО «Перспектива» Александра Белоус, а также член Президиума Правления, председатель Комитета по </w:t>
      </w:r>
      <w:r>
        <w:rPr>
          <w:b/>
        </w:rPr>
        <w:t>строительству</w:t>
      </w:r>
      <w:r>
        <w:t xml:space="preserve"> Общероссийской общественной организации малого и среднего предпринимательства «ОПОРА РОССИИ» Марк Геллер. Модератором мероприятия стала ведущая телеканала «Россия» Ирина Россиус.</w:t>
      </w:r>
    </w:p>
    <w:p w14:paraId="5E3371FB" w14:textId="77777777" w:rsidR="00FB642E" w:rsidRDefault="00FB642E" w:rsidP="00FB642E">
      <w:pPr>
        <w:pStyle w:val="DocumentBody"/>
      </w:pPr>
      <w:r>
        <w:t>С приветственным словом к участникам обратились Светлана Лебедева, Пареш Десаи, а также было зачитано обращение губернатора Санкт-Петербурга Александра Беглова.</w:t>
      </w:r>
    </w:p>
    <w:p w14:paraId="76A89242" w14:textId="77777777" w:rsidR="00FB642E" w:rsidRDefault="00FB642E" w:rsidP="00FB642E">
      <w:pPr>
        <w:pStyle w:val="DocumentBody"/>
      </w:pPr>
      <w:r>
        <w:t>Открывая пленарную дискуссию, Ирина Россиус обратилась к Юрию Муценеку с вопросом о реализации нового национального проекта «Инфраструктура для жизни». Замминистра отметил, что одна из основных задач нацпроекта - развитие 2 160 опорных населенных пунктов по всей России. Активная работа ведется над мастер-планированием. При поддержке Правительства РФ ресурсы в рамках «Инфраструктуры для жизни» также направляются на развитие системы ЖКХ, расселение аварийного жилья, обновление общественного транспорта и на решение иных важных для населения задач. Кроме этого, Юрий Муценек рассказал о работе, проводимой Минстроем России совместно с Госдумой.</w:t>
      </w:r>
    </w:p>
    <w:p w14:paraId="3BFFD348" w14:textId="77777777" w:rsidR="00FB642E" w:rsidRDefault="00FB642E" w:rsidP="00FB642E">
      <w:pPr>
        <w:pStyle w:val="DocumentBody"/>
      </w:pPr>
      <w:r>
        <w:t>Подробнее о совершенствовании законодательства в области строительства поделился Сергей Пахомов. В своем выступлении он обозначил приоритеты, на которых сегодня сосредоточены депутаты. Один из ключевых -комплексное развитие территорий. Усилия законодателей в этом вопросе направлены на борьбу с затягиванием оформления документации и приведение к единому экономическому подходу.</w:t>
      </w:r>
    </w:p>
    <w:p w14:paraId="60593ACF" w14:textId="77777777" w:rsidR="00FB642E" w:rsidRDefault="00FB642E" w:rsidP="00FB642E">
      <w:pPr>
        <w:pStyle w:val="DocumentBody"/>
      </w:pPr>
      <w:r>
        <w:t>Отдельное внимание уделено сфере ИЖС. С целью снижения конфликтов и установления четких параметров застройки депутатами внесен на рассмотрение законопроект, который предполагает автоматическое предоставление градостроительного плана земельного участка через портал Госуслуг.</w:t>
      </w:r>
    </w:p>
    <w:p w14:paraId="5A32063E" w14:textId="77777777" w:rsidR="00FB642E" w:rsidRDefault="00FB642E" w:rsidP="00FB642E">
      <w:pPr>
        <w:pStyle w:val="DocumentBody"/>
      </w:pPr>
      <w:r>
        <w:t>В завершение выступления Сергей Пахомов остановился на реформе саморегулируемых организаций. Инициативы депутатов предполагают введение федеральных стандартов деятельности СРО, расширение ответственности и упрощение процедур исключения недобросовестных компаний.</w:t>
      </w:r>
    </w:p>
    <w:p w14:paraId="4C2659B4" w14:textId="77777777" w:rsidR="00FB642E" w:rsidRDefault="00FB642E" w:rsidP="00FB642E">
      <w:pPr>
        <w:pStyle w:val="DocumentBody"/>
      </w:pPr>
      <w:r>
        <w:t>О ситуации в строительном секторе в своих субъектах рассказали Николай Линченко, Евгений Барановский, Роман Теленчинов и Александр Фомин.</w:t>
      </w:r>
    </w:p>
    <w:p w14:paraId="764C3EC8" w14:textId="77777777" w:rsidR="00FB642E" w:rsidRDefault="00FB642E" w:rsidP="00FB642E">
      <w:pPr>
        <w:pStyle w:val="DocumentBody"/>
      </w:pPr>
      <w:r>
        <w:t xml:space="preserve">Заслушав лучшие практики и достижения регионов, Ирина Россиус передала слово Антону </w:t>
      </w:r>
      <w:r>
        <w:rPr>
          <w:b/>
        </w:rPr>
        <w:t>Глушкову</w:t>
      </w:r>
      <w:r>
        <w:t xml:space="preserve">. Модератор обратилась к </w:t>
      </w:r>
      <w:r>
        <w:rPr>
          <w:b/>
        </w:rPr>
        <w:t>президенту НОСТРОЙ</w:t>
      </w:r>
      <w:r>
        <w:t xml:space="preserve"> с вопросами о сохранении набранных темпов в </w:t>
      </w:r>
      <w:r>
        <w:rPr>
          <w:b/>
        </w:rPr>
        <w:t>строительстве</w:t>
      </w:r>
      <w:r>
        <w:t xml:space="preserve"> жилья и возможности замещения иностранных специалистов на российских стройках.</w:t>
      </w:r>
    </w:p>
    <w:p w14:paraId="66116A2D" w14:textId="77777777" w:rsidR="00FB642E" w:rsidRDefault="00FB642E" w:rsidP="00FB642E">
      <w:pPr>
        <w:pStyle w:val="DocumentBody"/>
      </w:pPr>
      <w:r>
        <w:rPr>
          <w:b/>
        </w:rPr>
        <w:t>Глава нацобъединения</w:t>
      </w:r>
      <w:r>
        <w:t xml:space="preserve"> напомнил, что для точечного решения проблем, которые возникают в субъектах, </w:t>
      </w:r>
      <w:r>
        <w:rPr>
          <w:b/>
        </w:rPr>
        <w:t>НОСТРОЙ</w:t>
      </w:r>
      <w:r>
        <w:t xml:space="preserve"> объявил 2025-2026 год Годом регионализации. Его цель - адаптировать изменения, происходящие в техническом и законодательном регулировании, для успешной работы в регионах. Основные примеры - это помощь при комплексном развитии территорий, в расчетах технико-экономических показателей для типового проектирования, а также при определении начальной максимальной цены контракта.</w:t>
      </w:r>
    </w:p>
    <w:p w14:paraId="4523335D" w14:textId="77777777" w:rsidR="00FB642E" w:rsidRDefault="00FB642E" w:rsidP="00FB642E">
      <w:pPr>
        <w:pStyle w:val="DocumentBody"/>
      </w:pPr>
      <w:r>
        <w:lastRenderedPageBreak/>
        <w:t>Не менее важная задача Года регионализации - способствовать развитию не только региональных столиц, но и опорных городов.</w:t>
      </w:r>
    </w:p>
    <w:p w14:paraId="727649A7" w14:textId="77777777" w:rsidR="00FB642E" w:rsidRDefault="00FB642E" w:rsidP="00FB642E">
      <w:pPr>
        <w:pStyle w:val="DocumentBody"/>
      </w:pPr>
      <w:r>
        <w:t xml:space="preserve">Отвечая на вопрос о сохранении набранных темпов в </w:t>
      </w:r>
      <w:r>
        <w:rPr>
          <w:b/>
        </w:rPr>
        <w:t>строительстве</w:t>
      </w:r>
      <w:r>
        <w:t xml:space="preserve">, Антон </w:t>
      </w:r>
      <w:r>
        <w:rPr>
          <w:b/>
        </w:rPr>
        <w:t>Глушков</w:t>
      </w:r>
      <w:r>
        <w:t xml:space="preserve"> отметил, что на сегодняшний день существует необходимость в привлечении высококвалифицированных трудовых резервов, в том числе иностранных. Кроме этого, для поддержания рекордных темпов стройки отрасль нуждается в качественных материалах, чем уже в полной мере обеспечен российский рынок. Способствует практически полной независимости от зарубежных производителей каталог импортозамещения </w:t>
      </w:r>
      <w:r>
        <w:rPr>
          <w:b/>
        </w:rPr>
        <w:t>НОСТРОЙ</w:t>
      </w:r>
      <w:r>
        <w:t>.</w:t>
      </w:r>
    </w:p>
    <w:p w14:paraId="3EF487D3" w14:textId="77777777" w:rsidR="00FB642E" w:rsidRDefault="00FB642E" w:rsidP="00FB642E">
      <w:pPr>
        <w:pStyle w:val="DocumentBody"/>
      </w:pPr>
      <w:r>
        <w:t xml:space="preserve">В завершение своего выступления Антон </w:t>
      </w:r>
      <w:r>
        <w:rPr>
          <w:b/>
        </w:rPr>
        <w:t>Глушков</w:t>
      </w:r>
      <w:r>
        <w:t xml:space="preserve"> уделил внимание новому закону о совершенствовании работы СРО.</w:t>
      </w:r>
    </w:p>
    <w:p w14:paraId="460B82BE" w14:textId="77777777" w:rsidR="00FB642E" w:rsidRDefault="00FB642E" w:rsidP="00FB642E">
      <w:pPr>
        <w:pStyle w:val="DocumentBody"/>
      </w:pPr>
      <w:r>
        <w:t xml:space="preserve">«У нас произошли существенные изменения полномочий и возможностей, которыми нас наделил закон. Поэтому этим нужно научиться пользоваться. В рамках наших встреч с саморегулируемыми организациями мы рассуждаем о том, что должно попасть в правила саморегулирования. Как сбалансировать интересы бизнеса и населения, те стороны, которые от нововведений должны выиграть», - сказал </w:t>
      </w:r>
      <w:r>
        <w:rPr>
          <w:b/>
        </w:rPr>
        <w:t>президент НОСТРОЙ</w:t>
      </w:r>
      <w:r>
        <w:t>.</w:t>
      </w:r>
    </w:p>
    <w:p w14:paraId="42A38BBD" w14:textId="77777777" w:rsidR="00FB642E" w:rsidRDefault="00FB642E" w:rsidP="00FB642E">
      <w:pPr>
        <w:pStyle w:val="DocumentBody"/>
      </w:pPr>
      <w:r>
        <w:t>Отвечая на вопрос модератора о роли архитектора на строительной площадке Анвар Шамузафаров подчеркнул необходимость совершенствования ГрК РФ для закрепления нормы о том, что авторский надзор должны вести только главные архитектор и инженер, являющиеся авторами проекта.</w:t>
      </w:r>
    </w:p>
    <w:p w14:paraId="1734ADE6" w14:textId="77777777" w:rsidR="00FB642E" w:rsidRDefault="00FB642E" w:rsidP="00FB642E">
      <w:pPr>
        <w:pStyle w:val="DocumentBody"/>
      </w:pPr>
      <w:r>
        <w:t>Александра Белоус рассказала участникам дискуссии о договорных обязательствах заказчика и подрядчика на объектах с бюджетным финансированием, а Марк Геллер - об актуальных вопросах участия малого и среднего бизнеса в строительных проектах.</w:t>
      </w:r>
    </w:p>
    <w:p w14:paraId="5B001B08" w14:textId="77777777" w:rsidR="00FB642E" w:rsidRDefault="00FB642E" w:rsidP="00FB642E">
      <w:pPr>
        <w:pStyle w:val="DocumentBody"/>
      </w:pPr>
      <w:r>
        <w:t xml:space="preserve">Завершилось пленарное заседание торжественным подписанием дорожной карты (плана работы) российско-кубинской Комиссии по техническому регулированию и профессиональному образованию на 2025-2026 годы. Свои подписи под документом поставили сопредседатели Комиссии - Антон </w:t>
      </w:r>
      <w:r>
        <w:rPr>
          <w:b/>
        </w:rPr>
        <w:t>Глушков</w:t>
      </w:r>
      <w:r>
        <w:t xml:space="preserve"> и Антонио Герреро Родригес.</w:t>
      </w:r>
    </w:p>
    <w:p w14:paraId="2E19F0E0" w14:textId="77777777" w:rsidR="00FB642E" w:rsidRDefault="00516D87" w:rsidP="00FB642E">
      <w:hyperlink r:id="rId8" w:history="1">
        <w:r w:rsidR="00FB642E">
          <w:rPr>
            <w:rStyle w:val="DocumentOriginalLink"/>
          </w:rPr>
          <w:t>https://nostroy.ru/company/news/?COMP_ID=t_news&amp;CUR_TAB=0&amp;eid=41963</w:t>
        </w:r>
      </w:hyperlink>
    </w:p>
    <w:p w14:paraId="343A9B97" w14:textId="77777777" w:rsidR="00FB642E" w:rsidRDefault="00FB642E" w:rsidP="00FB642E">
      <w:r>
        <w:rPr>
          <w:sz w:val="18"/>
        </w:rPr>
        <w:t>назад: </w:t>
      </w:r>
      <w:hyperlink w:anchor="ref_toc" w:history="1">
        <w:r>
          <w:rPr>
            <w:rStyle w:val="NavigationLink"/>
          </w:rPr>
          <w:t>оглавление</w:t>
        </w:r>
      </w:hyperlink>
    </w:p>
    <w:p w14:paraId="476FBE01" w14:textId="77777777" w:rsidR="00FB642E" w:rsidRDefault="00FB642E" w:rsidP="00FB642E">
      <w:pPr>
        <w:pStyle w:val="TitleDoubles"/>
      </w:pPr>
      <w:r>
        <w:t>Сообщения с аналогичным содержанием:</w:t>
      </w:r>
    </w:p>
    <w:p w14:paraId="24D91783" w14:textId="77777777" w:rsidR="00FB642E" w:rsidRDefault="00FB642E" w:rsidP="00FB642E">
      <w:pPr>
        <w:pStyle w:val="DocumentDoubles"/>
      </w:pPr>
      <w:r>
        <w:t>26.09.2025 Ведомости (vedomosti.ru)</w:t>
      </w:r>
      <w:r>
        <w:br/>
        <w:t>Президент НОСТРОЙ Антон Глушков принял участие в пленарном заседании XVI Всероссийской конференции «Российский строительный комплекс»</w:t>
      </w:r>
      <w:r>
        <w:br/>
      </w:r>
      <w:hyperlink r:id="rId9" w:history="1">
        <w:r>
          <w:rPr>
            <w:rStyle w:val="DoubleOriginalLink"/>
          </w:rPr>
          <w:t>https://www.vedomosti.ru/press_releases/2025/09/26/prezident-nostroi-anton-glushkov-prinyal-uchastie-v-plenarnom-zasedanii-xvi-vserossiiskoi-konferentsii-rossiiskii-stroitelnii-kompleks</w:t>
        </w:r>
      </w:hyperlink>
    </w:p>
    <w:p w14:paraId="3767CCB0" w14:textId="77777777" w:rsidR="00FB642E" w:rsidRDefault="00FB642E" w:rsidP="00FB642E">
      <w:pPr>
        <w:pStyle w:val="DocumentDoubles"/>
      </w:pPr>
      <w:r>
        <w:t>27.09.2025 Строительная газета (stroygaz.ru)</w:t>
      </w:r>
      <w:r>
        <w:br/>
        <w:t>Антон Глушков назвал механизмы, которые позволят поддержать рекордные темпы стройки</w:t>
      </w:r>
      <w:r>
        <w:br/>
      </w:r>
      <w:hyperlink r:id="rId10" w:history="1">
        <w:r>
          <w:rPr>
            <w:rStyle w:val="DoubleOriginalLink"/>
          </w:rPr>
          <w:t>https://stroygaz.ru:443/news/srochno-v-nomer/anton-glushkov-nazval-mekhanizmy-kotorye-pozvolyat-podderzhat-rekordnye-tempy-stroyki/</w:t>
        </w:r>
      </w:hyperlink>
    </w:p>
    <w:p w14:paraId="24245C72" w14:textId="77777777" w:rsidR="00FB642E" w:rsidRDefault="00FB642E" w:rsidP="00FB642E">
      <w:pPr>
        <w:pStyle w:val="DocumentDoubles"/>
      </w:pPr>
      <w:r>
        <w:t>27.09.2025 Новости России (news-life.pro)</w:t>
      </w:r>
      <w:r>
        <w:br/>
        <w:t>Антон Глушков назвал механизмы, которые позволят поддержать рекордные темпы стройки</w:t>
      </w:r>
      <w:r>
        <w:br/>
      </w:r>
      <w:hyperlink r:id="rId11" w:history="1">
        <w:r>
          <w:rPr>
            <w:rStyle w:val="DoubleOriginalLink"/>
          </w:rPr>
          <w:t>https://news-life.pro/412258038/</w:t>
        </w:r>
      </w:hyperlink>
    </w:p>
    <w:p w14:paraId="21FB5975" w14:textId="77777777" w:rsidR="00FB642E" w:rsidRDefault="00FB642E" w:rsidP="00FB642E">
      <w:pPr>
        <w:pStyle w:val="4"/>
      </w:pPr>
      <w:bookmarkStart w:id="9" w:name="_Toc210033422"/>
      <w:r>
        <w:rPr>
          <w:rStyle w:val="DocumentDate"/>
        </w:rPr>
        <w:t>26.09.2025</w:t>
      </w:r>
      <w:r>
        <w:br/>
      </w:r>
      <w:r>
        <w:rPr>
          <w:rStyle w:val="DocumentSource"/>
        </w:rPr>
        <w:t>Национальное объединение строителей (nostroy.ru)</w:t>
      </w:r>
      <w:r>
        <w:br/>
      </w:r>
      <w:r>
        <w:rPr>
          <w:rStyle w:val="DocumentName"/>
        </w:rPr>
        <w:t>НОСТРОЙ принимает участие в XVI Всероссийской конференции «Российский строительный комплекс». Трансляция</w:t>
      </w:r>
      <w:bookmarkEnd w:id="4"/>
      <w:bookmarkEnd w:id="9"/>
    </w:p>
    <w:p w14:paraId="42A3A164" w14:textId="77777777" w:rsidR="00FB642E" w:rsidRDefault="00FB642E" w:rsidP="00FB642E">
      <w:pPr>
        <w:pStyle w:val="DocumentBody"/>
      </w:pPr>
      <w:r>
        <w:t xml:space="preserve">26 сентября 2025 года в 10:00 начинает свою работу в Санкт-Петербурге XVI Всероссийская конференция «Российский </w:t>
      </w:r>
      <w:r>
        <w:rPr>
          <w:b/>
        </w:rPr>
        <w:t>строительный</w:t>
      </w:r>
      <w:r>
        <w:t xml:space="preserve"> комплекс» в рамках Форума «Устойчивое развитие». </w:t>
      </w:r>
      <w:r>
        <w:rPr>
          <w:b/>
        </w:rPr>
        <w:t>Президент Национального объединения строителей</w:t>
      </w:r>
      <w:r>
        <w:t xml:space="preserve"> Антон </w:t>
      </w:r>
      <w:r>
        <w:rPr>
          <w:b/>
        </w:rPr>
        <w:t>Глушков</w:t>
      </w:r>
      <w:r>
        <w:t xml:space="preserve"> и вице-президент </w:t>
      </w:r>
      <w:r>
        <w:rPr>
          <w:b/>
        </w:rPr>
        <w:t>НОСТРОЙ</w:t>
      </w:r>
      <w:r>
        <w:t xml:space="preserve">, координатор нацобъединения по Северо-Западному федеральному округу Антон </w:t>
      </w:r>
      <w:r>
        <w:rPr>
          <w:b/>
        </w:rPr>
        <w:t>Мороз</w:t>
      </w:r>
      <w:r>
        <w:t xml:space="preserve"> принимают участие в пленарном заседании.</w:t>
      </w:r>
    </w:p>
    <w:p w14:paraId="1A734289" w14:textId="77777777" w:rsidR="00FB642E" w:rsidRDefault="00FB642E" w:rsidP="00FB642E">
      <w:pPr>
        <w:pStyle w:val="DocumentBody"/>
      </w:pPr>
      <w:r>
        <w:t>На площадке конгресс-центра отеля «Cosmos Прибалтийская» собрались первые лица федеральных и региональных органов государственной власти, ведущие эксперты, представители строительного бизнеса, профессиональных объединений, общественных и саморегулируемых организаций, учебных заведений со всей России. Модератором пленарного заседания выступит Ирина Россиус.</w:t>
      </w:r>
    </w:p>
    <w:p w14:paraId="52CC4701" w14:textId="77777777" w:rsidR="00FB642E" w:rsidRDefault="00FB642E" w:rsidP="00FB642E">
      <w:pPr>
        <w:pStyle w:val="DocumentAuthor"/>
      </w:pPr>
      <w:r>
        <w:t>Ирина Россиус</w:t>
      </w:r>
    </w:p>
    <w:p w14:paraId="01CCC4EA" w14:textId="77777777" w:rsidR="00FB642E" w:rsidRDefault="00516D87" w:rsidP="00FB642E">
      <w:hyperlink r:id="rId12" w:history="1">
        <w:r w:rsidR="00FB642E">
          <w:rPr>
            <w:rStyle w:val="DocumentOriginalLink"/>
          </w:rPr>
          <w:t>https://nostroy.ru/company/news/?COMP_ID=t_news&amp;CUR_TAB=0&amp;eid=41956</w:t>
        </w:r>
      </w:hyperlink>
    </w:p>
    <w:p w14:paraId="27AAE66D" w14:textId="77777777" w:rsidR="00FB642E" w:rsidRDefault="00FB642E" w:rsidP="00FB642E">
      <w:r>
        <w:rPr>
          <w:sz w:val="18"/>
        </w:rPr>
        <w:t>назад: </w:t>
      </w:r>
      <w:hyperlink w:anchor="ref_toc" w:history="1">
        <w:r>
          <w:rPr>
            <w:rStyle w:val="NavigationLink"/>
          </w:rPr>
          <w:t>оглавление</w:t>
        </w:r>
      </w:hyperlink>
    </w:p>
    <w:p w14:paraId="6256BDE3" w14:textId="77777777" w:rsidR="00FB642E" w:rsidRDefault="00FB642E" w:rsidP="00FB642E">
      <w:pPr>
        <w:pStyle w:val="4"/>
      </w:pPr>
      <w:bookmarkStart w:id="10" w:name="d_4de8f59d45aa4796bbce78feffd2a0f9"/>
      <w:bookmarkStart w:id="11" w:name="d_1a8de949bc754b5dbc8f207149c4865b"/>
      <w:bookmarkStart w:id="12" w:name="_Toc209990354"/>
      <w:bookmarkStart w:id="13" w:name="_Toc210033423"/>
      <w:bookmarkEnd w:id="5"/>
      <w:bookmarkEnd w:id="10"/>
      <w:bookmarkEnd w:id="11"/>
      <w:r>
        <w:rPr>
          <w:rStyle w:val="DocumentDate"/>
        </w:rPr>
        <w:lastRenderedPageBreak/>
        <w:t>28.09.2025</w:t>
      </w:r>
      <w:r>
        <w:br/>
      </w:r>
      <w:r>
        <w:rPr>
          <w:rStyle w:val="DocumentSource"/>
        </w:rPr>
        <w:t>Все о СРО в России (all-sro.ru)</w:t>
      </w:r>
      <w:r>
        <w:br/>
      </w:r>
      <w:r>
        <w:rPr>
          <w:rStyle w:val="DocumentName"/>
        </w:rPr>
        <w:t>Глава НОСТРОЙ Антон Глушков: Рост производительности труда - ключевая задача строительной отрасли</w:t>
      </w:r>
      <w:bookmarkEnd w:id="12"/>
      <w:bookmarkEnd w:id="13"/>
    </w:p>
    <w:p w14:paraId="34BF9996" w14:textId="77777777" w:rsidR="00FB642E" w:rsidRDefault="00FB642E" w:rsidP="00FB642E">
      <w:pPr>
        <w:pStyle w:val="DocumentBody"/>
      </w:pPr>
      <w:r>
        <w:t xml:space="preserve">Повышение производительности труда за счет сочетания работы с персоналом и внедрения современных технологий является ключевой задачей </w:t>
      </w:r>
      <w:r>
        <w:rPr>
          <w:b/>
        </w:rPr>
        <w:t>строительной</w:t>
      </w:r>
      <w:r>
        <w:t xml:space="preserve"> отрасли в кадровом вопросе. Такая позиция была озвучена </w:t>
      </w:r>
      <w:r>
        <w:rPr>
          <w:b/>
        </w:rPr>
        <w:t>президентом Национального объединения строителей (НОСТРОЙ</w:t>
      </w:r>
      <w:r>
        <w:t xml:space="preserve">) Антоном </w:t>
      </w:r>
      <w:r>
        <w:rPr>
          <w:b/>
        </w:rPr>
        <w:t>Глушковым</w:t>
      </w:r>
      <w:r>
        <w:t xml:space="preserve"> в ходе пресс-подхода на Всероссийской конференции "Российский </w:t>
      </w:r>
      <w:r>
        <w:rPr>
          <w:b/>
        </w:rPr>
        <w:t>строительный</w:t>
      </w:r>
      <w:r>
        <w:t xml:space="preserve"> комплекс", которая открылась в рамках Форума "Устойчивое развитие" в Санкт-Петербурге.</w:t>
      </w:r>
    </w:p>
    <w:p w14:paraId="3573ED74" w14:textId="77777777" w:rsidR="00FB642E" w:rsidRDefault="00FB642E" w:rsidP="00FB642E">
      <w:pPr>
        <w:pStyle w:val="DocumentBody"/>
      </w:pPr>
      <w:r>
        <w:t>Проблема выбора стратегии</w:t>
      </w:r>
    </w:p>
    <w:p w14:paraId="3B694C70" w14:textId="77777777" w:rsidR="00FB642E" w:rsidRDefault="00FB642E" w:rsidP="00FB642E">
      <w:pPr>
        <w:pStyle w:val="DocumentBody"/>
      </w:pPr>
      <w:r>
        <w:t xml:space="preserve">Вопрос кадрового обеспечения строительной отрасли остается одним из наиболее актуальных. Журналисты, задавая вопрос </w:t>
      </w:r>
      <w:r>
        <w:rPr>
          <w:b/>
        </w:rPr>
        <w:t>президенту НОСТРОЙ</w:t>
      </w:r>
      <w:r>
        <w:t xml:space="preserve">, предположили, что акцент в его решении можно сделать на автоматизации процессов, а не на поиске и привлечении новых сотрудников. Однако, как отметил Антон </w:t>
      </w:r>
      <w:r>
        <w:rPr>
          <w:b/>
        </w:rPr>
        <w:t>Глушков</w:t>
      </w:r>
      <w:r>
        <w:t>, подобное противопоставление является ошибочным. Отрасль столкнулась с ситуацией, когда рекордно низкий уровень безработицы в стране делает невозможным закрытие всех вакансий исключительно за счет внутренних трудовых ресурсов.</w:t>
      </w:r>
    </w:p>
    <w:p w14:paraId="51A64199" w14:textId="77777777" w:rsidR="00FB642E" w:rsidRDefault="00FB642E" w:rsidP="00FB642E">
      <w:pPr>
        <w:pStyle w:val="DocumentBody"/>
      </w:pPr>
      <w:r>
        <w:t>Комплексное решение вместо однобоких мер</w:t>
      </w:r>
    </w:p>
    <w:p w14:paraId="722F6D69" w14:textId="77777777" w:rsidR="00FB642E" w:rsidRDefault="00FB642E" w:rsidP="00FB642E">
      <w:pPr>
        <w:pStyle w:val="DocumentBody"/>
      </w:pPr>
      <w:r>
        <w:t xml:space="preserve">Тезис о необходимости комплексного подхода был поддержан и другими экспертами строительной отрасли в ходе дискуссии, состоявшейся накануне в рамках </w:t>
      </w:r>
      <w:r>
        <w:rPr>
          <w:b/>
        </w:rPr>
        <w:t>конкурса "Строймастер</w:t>
      </w:r>
      <w:r>
        <w:t xml:space="preserve">". Мнения специалистов сошлись на том, что сегодня проблему уже нельзя решить одним путем, будь то точечное привлечение трудовых </w:t>
      </w:r>
      <w:r>
        <w:rPr>
          <w:b/>
        </w:rPr>
        <w:t>мигрантов</w:t>
      </w:r>
      <w:r>
        <w:t xml:space="preserve"> или опора только на национальные кадры. Каждый из этих методов в отдельности не способен обеспечить устойчивое развитие отрасли в современных реалиях.</w:t>
      </w:r>
    </w:p>
    <w:p w14:paraId="20854564" w14:textId="77777777" w:rsidR="00FB642E" w:rsidRDefault="00FB642E" w:rsidP="00FB642E">
      <w:pPr>
        <w:pStyle w:val="DocumentBody"/>
      </w:pPr>
      <w:r>
        <w:t>Производительность труда как ключевой показатель</w:t>
      </w:r>
    </w:p>
    <w:p w14:paraId="33C3C4B4" w14:textId="77777777" w:rsidR="00FB642E" w:rsidRDefault="00FB642E" w:rsidP="00FB642E">
      <w:pPr>
        <w:pStyle w:val="DocumentBody"/>
      </w:pPr>
      <w:r>
        <w:t xml:space="preserve">Основной задачей в кадровом вопросе </w:t>
      </w:r>
      <w:r>
        <w:rPr>
          <w:b/>
        </w:rPr>
        <w:t>президент НОСТРОЙ</w:t>
      </w:r>
      <w:r>
        <w:t xml:space="preserve"> обозначил увеличение производительности труда. Этот показатель, по его словам, складывается из двух фундаментальных составляющих: уровня квалификации сотрудников и их практических навыков, а также из степени внедрения современных технологий на строительных площадках. Таким образом, выбор единственного приоритета между технологическим развитием и работой с персоналом является затруднительным, поскольку оба направления взаимосвязаны.</w:t>
      </w:r>
    </w:p>
    <w:p w14:paraId="785DE9C8" w14:textId="77777777" w:rsidR="00FB642E" w:rsidRDefault="00FB642E" w:rsidP="00FB642E">
      <w:pPr>
        <w:pStyle w:val="DocumentBody"/>
      </w:pPr>
      <w:r>
        <w:t>Ожидаемые эффекты от реализации подхода</w:t>
      </w:r>
    </w:p>
    <w:p w14:paraId="45DE86EE" w14:textId="77777777" w:rsidR="00FB642E" w:rsidRDefault="00FB642E" w:rsidP="00FB642E">
      <w:pPr>
        <w:pStyle w:val="DocumentBody"/>
      </w:pPr>
      <w:r>
        <w:t xml:space="preserve">Уверенность в эффективности комплексного подхода основана на его потенциальном влиянии на достижение отраслью стратегических целей. Именно такой сбалансированный курс, как полагают в </w:t>
      </w:r>
      <w:r>
        <w:rPr>
          <w:b/>
        </w:rPr>
        <w:t>НОСТРОЙ</w:t>
      </w:r>
      <w:r>
        <w:t>, позволит строительному комплексу в условиях напряженного рынка труда демонстрировать высокие результаты. В конечном счете, это создаст возможность не только для выполнения параметров отраслевой Стратегии развития до 2030 года, но и для решения фундаментальной социальной задачи - улучшения жилищных условий граждан России.</w:t>
      </w:r>
    </w:p>
    <w:p w14:paraId="04EB3A3F" w14:textId="77777777" w:rsidR="00FB642E" w:rsidRDefault="00FB642E" w:rsidP="00FB642E">
      <w:pPr>
        <w:pStyle w:val="DocumentAuthor"/>
      </w:pPr>
      <w:r>
        <w:t>Элеонора Ширинова</w:t>
      </w:r>
    </w:p>
    <w:p w14:paraId="4F2637EF" w14:textId="77777777" w:rsidR="00FB642E" w:rsidRDefault="00516D87" w:rsidP="00FB642E">
      <w:hyperlink r:id="rId13" w:history="1">
        <w:r w:rsidR="00FB642E">
          <w:rPr>
            <w:rStyle w:val="DocumentOriginalLink"/>
          </w:rPr>
          <w:t>https://www.all-sro.ru/news/glava-nostroy-anton-glushkov-rost-proizvoditelnosti-truda-klyuchevaya-zadacha-stroitelnoy-otrasli/</w:t>
        </w:r>
      </w:hyperlink>
    </w:p>
    <w:p w14:paraId="083CBCBF" w14:textId="77777777" w:rsidR="00FB642E" w:rsidRDefault="00FB642E" w:rsidP="00FB642E">
      <w:r>
        <w:rPr>
          <w:sz w:val="18"/>
        </w:rPr>
        <w:t>назад: </w:t>
      </w:r>
      <w:hyperlink w:anchor="ref_toc" w:history="1">
        <w:r>
          <w:rPr>
            <w:rStyle w:val="NavigationLink"/>
          </w:rPr>
          <w:t>оглавление</w:t>
        </w:r>
      </w:hyperlink>
    </w:p>
    <w:p w14:paraId="117B9670" w14:textId="77777777" w:rsidR="00366170" w:rsidRDefault="00366170" w:rsidP="00366170">
      <w:pPr>
        <w:pStyle w:val="4"/>
      </w:pPr>
      <w:bookmarkStart w:id="14" w:name="_Toc209990364"/>
      <w:bookmarkStart w:id="15" w:name="_Toc209990367"/>
      <w:bookmarkStart w:id="16" w:name="_Toc209990359"/>
      <w:bookmarkStart w:id="17" w:name="_Toc210025309"/>
      <w:bookmarkStart w:id="18" w:name="_Toc210033424"/>
      <w:r>
        <w:rPr>
          <w:rStyle w:val="DocumentDate"/>
        </w:rPr>
        <w:t>28.09.2025</w:t>
      </w:r>
      <w:r>
        <w:br/>
      </w:r>
      <w:r>
        <w:rPr>
          <w:rStyle w:val="DocumentSource"/>
        </w:rPr>
        <w:t>Все о СРО в России (all-sro.ru)</w:t>
      </w:r>
      <w:r>
        <w:br/>
      </w:r>
      <w:r>
        <w:rPr>
          <w:rStyle w:val="DocumentName"/>
        </w:rPr>
        <w:t>Кадры, материалы и СРО: НОСТРОЙ представил комплексный план развития строительства в регионах</w:t>
      </w:r>
      <w:bookmarkEnd w:id="17"/>
      <w:bookmarkEnd w:id="18"/>
    </w:p>
    <w:p w14:paraId="4D47022E" w14:textId="77777777" w:rsidR="00366170" w:rsidRDefault="00366170" w:rsidP="00366170">
      <w:pPr>
        <w:pStyle w:val="DocumentBody"/>
      </w:pPr>
      <w:r>
        <w:t xml:space="preserve">На XVI Всероссийской конференции "Российский </w:t>
      </w:r>
      <w:r>
        <w:rPr>
          <w:b/>
        </w:rPr>
        <w:t>строительный</w:t>
      </w:r>
      <w:r>
        <w:t xml:space="preserve"> комплекс", состоявшейся 26 сентября 2025 года в Санкт-Петербурге, </w:t>
      </w:r>
      <w:r>
        <w:rPr>
          <w:b/>
        </w:rPr>
        <w:t>президент Национального объединения строителей (НОСТРОЙ</w:t>
      </w:r>
      <w:r>
        <w:t xml:space="preserve">) Антон </w:t>
      </w:r>
      <w:r>
        <w:rPr>
          <w:b/>
        </w:rPr>
        <w:t>Глушков</w:t>
      </w:r>
      <w:r>
        <w:t xml:space="preserve"> представил стратегические инициативы по развитию отрасли. Ключевым объявлением стало провозглашение 2025-2026 годов Годом регионализации, направленного на точечное решение проблем в субъектах Российской Федерации и адаптацию к изменениям в регулировании.</w:t>
      </w:r>
    </w:p>
    <w:p w14:paraId="382B8118" w14:textId="77777777" w:rsidR="00366170" w:rsidRDefault="00366170" w:rsidP="00366170">
      <w:pPr>
        <w:pStyle w:val="DocumentBody"/>
      </w:pPr>
      <w:r>
        <w:t>Контекст инициативы</w:t>
      </w:r>
    </w:p>
    <w:p w14:paraId="78043C26" w14:textId="77777777" w:rsidR="00366170" w:rsidRDefault="00366170" w:rsidP="00366170">
      <w:pPr>
        <w:pStyle w:val="DocumentBody"/>
      </w:pPr>
      <w:r>
        <w:t>Инициатива регионализации призвана создать механизмы адресной поддержки строительного комплекса в различных субъектах страны с учетом их специфики. Основная цель заключается в обеспечении равномерного и качественного развития строительной отрасли по всей территории России.</w:t>
      </w:r>
    </w:p>
    <w:p w14:paraId="5584741E" w14:textId="77777777" w:rsidR="00366170" w:rsidRDefault="00366170" w:rsidP="00366170">
      <w:pPr>
        <w:pStyle w:val="DocumentBody"/>
      </w:pPr>
      <w:r>
        <w:t xml:space="preserve">Для реализации поставленных целей </w:t>
      </w:r>
      <w:r>
        <w:rPr>
          <w:b/>
        </w:rPr>
        <w:t>НОСТРОЙ</w:t>
      </w:r>
      <w:r>
        <w:t xml:space="preserve"> определил несколько ключевых направлений деятельности, которые охватят наиболее значимые аспекты строительного процесса. Каждое из этих направлений предназначено для решения конкретных проблем, возникающих на региональном уровне.</w:t>
      </w:r>
    </w:p>
    <w:p w14:paraId="5567758B" w14:textId="77777777" w:rsidR="00366170" w:rsidRDefault="00366170" w:rsidP="00366170">
      <w:pPr>
        <w:pStyle w:val="DocumentBody"/>
      </w:pPr>
      <w:r>
        <w:t xml:space="preserve">Одним из приоритетов станет оказание методической помощи при комплексном развитии территорий, что является важным элементом пространственного планирования. Также в фокусе внимания находится поддержка </w:t>
      </w:r>
      <w:r>
        <w:lastRenderedPageBreak/>
        <w:t>регионов в расчетах технико-экономических показателей для типового проектирования, что позволит оптимизировать затраты на подготовку проектной документации.</w:t>
      </w:r>
    </w:p>
    <w:p w14:paraId="7D153CBE" w14:textId="77777777" w:rsidR="00366170" w:rsidRDefault="00366170" w:rsidP="00366170">
      <w:pPr>
        <w:pStyle w:val="DocumentBody"/>
      </w:pPr>
      <w:r>
        <w:t>Отдельное внимание будет уделено методологическому сопровождению при определении начальной максимальной цены контракта, что способствует повышению эффективности бюджетных расходов. Не менее важной задачей заявлено содействие развитию не только региональных столиц, но и опорных городов, что обеспечит сбалансированное территориальное развитие.</w:t>
      </w:r>
    </w:p>
    <w:p w14:paraId="32C850C4" w14:textId="77777777" w:rsidR="00366170" w:rsidRDefault="00366170" w:rsidP="00366170">
      <w:pPr>
        <w:pStyle w:val="DocumentBody"/>
      </w:pPr>
      <w:r>
        <w:t>Обеспечение темпов строительства и кадровый вопрос</w:t>
      </w:r>
    </w:p>
    <w:p w14:paraId="49CF3FE7" w14:textId="77777777" w:rsidR="00366170" w:rsidRDefault="00366170" w:rsidP="00366170">
      <w:pPr>
        <w:pStyle w:val="DocumentBody"/>
      </w:pPr>
      <w:r>
        <w:t>В рамках обсуждения сохранения текущих темпов строительства была отмечена необходимость привлечения высококвалифицированных трудовых резервов, включая иностранных специалистов. Одновременно с этим подчеркнута полная обеспеченность российского рынка качественными строительными материалами благодаря политике импортозамещения.</w:t>
      </w:r>
    </w:p>
    <w:p w14:paraId="2ED34C72" w14:textId="77777777" w:rsidR="00366170" w:rsidRDefault="00366170" w:rsidP="00366170">
      <w:pPr>
        <w:pStyle w:val="DocumentBody"/>
      </w:pPr>
      <w:r>
        <w:t xml:space="preserve">Важным инструментом, способствующим практически полной независимости от зарубежных производителей, стал каталог импортозамещения </w:t>
      </w:r>
      <w:r>
        <w:rPr>
          <w:b/>
        </w:rPr>
        <w:t>НОСТРОЙ</w:t>
      </w:r>
      <w:r>
        <w:t>. Этот ресурс позволяет строительным компаниям оперативно находить отечественные аналоги ранее импортируемых материалов и оборудования, обеспечивая непрерывность производственных процессов.</w:t>
      </w:r>
    </w:p>
    <w:p w14:paraId="7B288ED9" w14:textId="77777777" w:rsidR="00366170" w:rsidRDefault="00366170" w:rsidP="00366170">
      <w:pPr>
        <w:pStyle w:val="DocumentBody"/>
      </w:pPr>
      <w:r>
        <w:t>Реформирование системы саморегулирования: новые подходы</w:t>
      </w:r>
    </w:p>
    <w:p w14:paraId="5DFD0813" w14:textId="77777777" w:rsidR="00366170" w:rsidRDefault="00366170" w:rsidP="00366170">
      <w:pPr>
        <w:pStyle w:val="DocumentBody"/>
      </w:pPr>
      <w:r>
        <w:t xml:space="preserve">Особое внимание в выступлении </w:t>
      </w:r>
      <w:r>
        <w:rPr>
          <w:b/>
        </w:rPr>
        <w:t>президента НОСТРОЙ</w:t>
      </w:r>
      <w:r>
        <w:t xml:space="preserve"> было уделено новому федеральному закону о совершенствовании работы саморегулируемых организаций. Антон </w:t>
      </w:r>
      <w:r>
        <w:rPr>
          <w:b/>
        </w:rPr>
        <w:t>Глушков</w:t>
      </w:r>
      <w:r>
        <w:t xml:space="preserve"> отметил, что произошли существенные изменения полномочий и возможностей, которыми наделил национальные объединения закон, и подчеркнул необходимость научиться эффективно пользоваться этими новыми инструментами.</w:t>
      </w:r>
    </w:p>
    <w:p w14:paraId="4F2BBACF" w14:textId="77777777" w:rsidR="00366170" w:rsidRDefault="00366170" w:rsidP="00366170">
      <w:pPr>
        <w:pStyle w:val="DocumentBody"/>
      </w:pPr>
      <w:r>
        <w:t>В рамках проводимых встреч с саморегулируемыми организациями активно обсуждается содержание правил саморегулирования, которые должны быть адаптированы к новым требованиям. Особое внимание уделяется вопросу сбалансирования интересов бизнеса и населения, поскольку обе стороны должны получить выгоду от внедряемых нововведений в строительной отрасли.</w:t>
      </w:r>
    </w:p>
    <w:p w14:paraId="5BAA8558" w14:textId="77777777" w:rsidR="00366170" w:rsidRDefault="00366170" w:rsidP="00366170">
      <w:pPr>
        <w:pStyle w:val="DocumentBody"/>
      </w:pPr>
      <w:r>
        <w:t>Ключевые изменения в законодательстве о саморегулировании</w:t>
      </w:r>
    </w:p>
    <w:p w14:paraId="37CA5B42" w14:textId="77777777" w:rsidR="00366170" w:rsidRDefault="00366170" w:rsidP="00366170">
      <w:pPr>
        <w:pStyle w:val="DocumentBody"/>
      </w:pPr>
      <w:r>
        <w:t>Закон № 309-ФЗ, принятый Государственной Думой 22 июля 2025 года и вступающий в силу 1 марта 2026 года, вносит значительные изменения в Градостроительный кодекс РФ. Документ направлен на совершенствование системы саморегулирования в строительстве и затронет в том числе специалистов, включенных в Национальный реестр специалистов (НРС).</w:t>
      </w:r>
    </w:p>
    <w:p w14:paraId="691BC818" w14:textId="77777777" w:rsidR="00366170" w:rsidRDefault="00366170" w:rsidP="00366170">
      <w:pPr>
        <w:pStyle w:val="DocumentBody"/>
      </w:pPr>
      <w:r>
        <w:t xml:space="preserve">Национальный реестр специалистов представляет собой единую базу данных квалифицированных специалистов в области строительства, инженерных изысканий и архитектурно-строительного проектирования. Реестр ведется национальными объединениями саморегулируемых организаций: </w:t>
      </w:r>
      <w:r>
        <w:rPr>
          <w:b/>
        </w:rPr>
        <w:t>НОСТРОЙ</w:t>
      </w:r>
      <w:r>
        <w:t xml:space="preserve"> - для специалистов в сфере строительства и НОПРИЗ - для специалистов в области проектирования и изысканий.</w:t>
      </w:r>
    </w:p>
    <w:p w14:paraId="69D827BE" w14:textId="77777777" w:rsidR="00366170" w:rsidRDefault="00366170" w:rsidP="00366170">
      <w:pPr>
        <w:pStyle w:val="DocumentBody"/>
      </w:pPr>
      <w:r>
        <w:t>Конкретные нововведения для специалистов и СРО</w:t>
      </w:r>
    </w:p>
    <w:p w14:paraId="24799ADD" w14:textId="77777777" w:rsidR="00366170" w:rsidRDefault="00366170" w:rsidP="00366170">
      <w:pPr>
        <w:pStyle w:val="DocumentBody"/>
      </w:pPr>
      <w:r>
        <w:t>Законодательные изменения предусматривают несколько важных новелл, направленных на повышение прозрачности и ответственности в строительной сфере. Специалист, включенный в НРС, получает право уведомлять Национальное объединение о прекращении трудового договора с членом СРО, прикладывая к уведомлению копии документов, подтверждающих факт расторжения трудовых отношений.</w:t>
      </w:r>
    </w:p>
    <w:p w14:paraId="6836C6E8" w14:textId="77777777" w:rsidR="00366170" w:rsidRDefault="00366170" w:rsidP="00366170">
      <w:pPr>
        <w:pStyle w:val="DocumentBody"/>
      </w:pPr>
      <w:r>
        <w:t>Органы экспертизы и надзора будут направлять в Национальные объединения информацию о специалистах, чьи работы получили отрицательные заключения, что позволит оперативно реагировать на недобросовестных специалистов. При этом прямая обязанность СРО сообщать в Национальные объединения о специалистах с отрицательными заключениями не предусмотрена - эта функция возлагается именно на органы экспертизы.</w:t>
      </w:r>
    </w:p>
    <w:p w14:paraId="18799C15" w14:textId="77777777" w:rsidR="00366170" w:rsidRDefault="00366170" w:rsidP="00366170">
      <w:pPr>
        <w:pStyle w:val="DocumentBody"/>
      </w:pPr>
      <w:r>
        <w:t>Члены СРО обязаны уведомлять саморегулятора о предъявлении к ним иска о взыскании причиненного вреда или ущерба, возмещение которых предусмотрено статьями 60 и 60.1 Градостроительного кодекса. Национальные объединения получают право устанавливать в правилах саморегулирования требования к наличию у членов СРО других специалистов, не включенных в НРС, а также определять минимальную численность таких кадров.</w:t>
      </w:r>
    </w:p>
    <w:p w14:paraId="0C659764" w14:textId="77777777" w:rsidR="00366170" w:rsidRDefault="00366170" w:rsidP="00366170">
      <w:pPr>
        <w:pStyle w:val="DocumentBody"/>
      </w:pPr>
      <w:r>
        <w:t>Ожидаемые эффекты от реформы</w:t>
      </w:r>
    </w:p>
    <w:p w14:paraId="306D8EED" w14:textId="77777777" w:rsidR="00366170" w:rsidRDefault="00366170" w:rsidP="00366170">
      <w:pPr>
        <w:pStyle w:val="DocumentBody"/>
      </w:pPr>
      <w:r>
        <w:t>Реализация положений нового закона направлена на существенное повышение качества строительных работ и уровня ответственности специалистов. Ужесточение контроля за деятельностью специалистов должно привести к снижению количества некачественных работ и минимизации рисков при реализации строительных проектов.</w:t>
      </w:r>
    </w:p>
    <w:p w14:paraId="7610EB64" w14:textId="77777777" w:rsidR="00366170" w:rsidRDefault="00366170" w:rsidP="00366170">
      <w:pPr>
        <w:pStyle w:val="DocumentBody"/>
      </w:pPr>
      <w:r>
        <w:t xml:space="preserve">Обязательное уведомление о смене места работы призвано предотвратить случаи фиктивного трудоустройства и повысить прозрачность кадровых перемещений в отрасли. Закон также усиливает регулирующую роль </w:t>
      </w:r>
      <w:r>
        <w:rPr>
          <w:b/>
        </w:rPr>
        <w:t>НОСТРОЙ</w:t>
      </w:r>
      <w:r>
        <w:t xml:space="preserve"> и НОПРИЗ, предоставляя им дополнительные инструменты для оценки деятельности СРО и их членов, что в конечном итоге должно способствовать повышению стандартов профессиональной деятельности в строительном комплексе России.</w:t>
      </w:r>
    </w:p>
    <w:p w14:paraId="02235E9B" w14:textId="77777777" w:rsidR="00366170" w:rsidRDefault="00366170" w:rsidP="00366170">
      <w:pPr>
        <w:pStyle w:val="DocumentAuthor"/>
      </w:pPr>
      <w:r>
        <w:t>Элеонора Ширинова</w:t>
      </w:r>
    </w:p>
    <w:p w14:paraId="21F11CC7" w14:textId="77777777" w:rsidR="00366170" w:rsidRDefault="00516D87" w:rsidP="00366170">
      <w:hyperlink r:id="rId14" w:history="1">
        <w:r w:rsidR="00366170">
          <w:rPr>
            <w:rStyle w:val="DocumentOriginalLink"/>
          </w:rPr>
          <w:t>https://www.all-sro.ru/news/kadry-materialy-i-sro-nostroy-predstavil-kompleksnyy-plan-razvitiya-stroitelstva-v-regionakh/</w:t>
        </w:r>
      </w:hyperlink>
    </w:p>
    <w:p w14:paraId="39E9C82D" w14:textId="77777777" w:rsidR="00366170" w:rsidRDefault="00366170" w:rsidP="00366170">
      <w:r>
        <w:rPr>
          <w:sz w:val="18"/>
        </w:rPr>
        <w:t>назад: </w:t>
      </w:r>
      <w:hyperlink w:anchor="ref_toc" w:history="1">
        <w:r>
          <w:rPr>
            <w:rStyle w:val="NavigationLink"/>
          </w:rPr>
          <w:t>оглавление</w:t>
        </w:r>
      </w:hyperlink>
    </w:p>
    <w:p w14:paraId="58B13492" w14:textId="77777777" w:rsidR="00FB642E" w:rsidRDefault="00FB642E" w:rsidP="00FB642E">
      <w:pPr>
        <w:pStyle w:val="4"/>
      </w:pPr>
      <w:bookmarkStart w:id="19" w:name="_Toc210033425"/>
      <w:r>
        <w:rPr>
          <w:rStyle w:val="DocumentDate"/>
        </w:rPr>
        <w:lastRenderedPageBreak/>
        <w:t>26.09.2025</w:t>
      </w:r>
      <w:r>
        <w:br/>
      </w:r>
      <w:r>
        <w:rPr>
          <w:rStyle w:val="DocumentSource"/>
        </w:rPr>
        <w:t>Строительная газета (stroygaz.ru)</w:t>
      </w:r>
      <w:r>
        <w:br/>
      </w:r>
      <w:r>
        <w:rPr>
          <w:rStyle w:val="DocumentName"/>
        </w:rPr>
        <w:t>Президент НОСТРОЙ предлагает оценивать строителей по их профессионализму, а не стране происхождения</w:t>
      </w:r>
      <w:bookmarkEnd w:id="14"/>
      <w:bookmarkEnd w:id="19"/>
    </w:p>
    <w:p w14:paraId="213AB728" w14:textId="77777777" w:rsidR="00FB642E" w:rsidRDefault="00FB642E" w:rsidP="00FB642E">
      <w:pPr>
        <w:pStyle w:val="DocumentBody"/>
      </w:pPr>
      <w:r>
        <w:t xml:space="preserve">На стройке необходимо в первую очередь ориентироваться на качество специалистов, их возможности и навыки, а не делить людей их по стране исхода или по стране происхождения. Такое мнение высказал </w:t>
      </w:r>
      <w:r>
        <w:rPr>
          <w:b/>
        </w:rPr>
        <w:t>президент Национального объединения строителей (НОСТРОЙ</w:t>
      </w:r>
      <w:r>
        <w:t xml:space="preserve">) Антон </w:t>
      </w:r>
      <w:r>
        <w:rPr>
          <w:b/>
        </w:rPr>
        <w:t>Глушков</w:t>
      </w:r>
      <w:r>
        <w:t xml:space="preserve">, выступая на пленарном заседании XVI Конференции «Российский </w:t>
      </w:r>
      <w:r>
        <w:rPr>
          <w:b/>
        </w:rPr>
        <w:t>строительный</w:t>
      </w:r>
      <w:r>
        <w:t xml:space="preserve"> комплекс» в Санкт-Петербурге.</w:t>
      </w:r>
    </w:p>
    <w:p w14:paraId="64914582" w14:textId="77777777" w:rsidR="00FB642E" w:rsidRDefault="00FB642E" w:rsidP="00FB642E">
      <w:pPr>
        <w:pStyle w:val="DocumentBody"/>
      </w:pPr>
      <w:r>
        <w:t>«Я бы отказался от слова «</w:t>
      </w:r>
      <w:r>
        <w:rPr>
          <w:b/>
        </w:rPr>
        <w:t>мигрант</w:t>
      </w:r>
      <w:r>
        <w:t xml:space="preserve">» в нашей риторике. Я бы делил иностранцев на специалистов и неспециалистов. Мы в первую очередь оцениваем уровень квалификации иностранца в стране исхода. Если он ее подтверждает, значит он полноценный участник рынка. И все, что нужно сделать, это только соблюсти миграционное законодательство», - указал Антон </w:t>
      </w:r>
      <w:r>
        <w:rPr>
          <w:b/>
        </w:rPr>
        <w:t>Глушков</w:t>
      </w:r>
      <w:r>
        <w:t>.</w:t>
      </w:r>
    </w:p>
    <w:p w14:paraId="34246D1C" w14:textId="77777777" w:rsidR="00FB642E" w:rsidRDefault="00FB642E" w:rsidP="00FB642E">
      <w:pPr>
        <w:pStyle w:val="DocumentBody"/>
      </w:pPr>
      <w:r>
        <w:t xml:space="preserve">По словам </w:t>
      </w:r>
      <w:r>
        <w:rPr>
          <w:b/>
        </w:rPr>
        <w:t>президента НОСТРОЙ</w:t>
      </w:r>
      <w:r>
        <w:t>, сохранять темпы и объемы строительства в нынешней экономической ситуации при условии ограниченности ресурсов, можно только путем повышения эффективности самой стройки.</w:t>
      </w:r>
    </w:p>
    <w:p w14:paraId="747A9FB0" w14:textId="77777777" w:rsidR="00FB642E" w:rsidRDefault="00FB642E" w:rsidP="00FB642E">
      <w:pPr>
        <w:pStyle w:val="DocumentBody"/>
      </w:pPr>
      <w:r>
        <w:t xml:space="preserve">«Поэтому производительность труда с точки зрения квалификации этих людей, которые работают на стройке, важный аспект», - подчеркнул Антон </w:t>
      </w:r>
      <w:r>
        <w:rPr>
          <w:b/>
        </w:rPr>
        <w:t>Глушков</w:t>
      </w:r>
      <w:r>
        <w:t>.</w:t>
      </w:r>
    </w:p>
    <w:p w14:paraId="1F4D1EF2" w14:textId="77777777" w:rsidR="00FB642E" w:rsidRDefault="00516D87" w:rsidP="00FB642E">
      <w:hyperlink r:id="rId15" w:history="1">
        <w:r w:rsidR="00FB642E">
          <w:rPr>
            <w:rStyle w:val="DocumentOriginalLink"/>
          </w:rPr>
          <w:t>https://stroygaz.ru/news/kadry/prezident-nostroy-predlagaet-otsenivat-stroiteley-po-ikh-professionalizmu-a-ne-strane-proiskhozhdeni/</w:t>
        </w:r>
      </w:hyperlink>
    </w:p>
    <w:p w14:paraId="6CA8F511" w14:textId="77777777" w:rsidR="00FB642E" w:rsidRDefault="00FB642E" w:rsidP="00FB642E">
      <w:r>
        <w:rPr>
          <w:sz w:val="18"/>
        </w:rPr>
        <w:t>назад: </w:t>
      </w:r>
      <w:hyperlink w:anchor="ref_toc" w:history="1">
        <w:r>
          <w:rPr>
            <w:rStyle w:val="NavigationLink"/>
          </w:rPr>
          <w:t>оглавление</w:t>
        </w:r>
      </w:hyperlink>
    </w:p>
    <w:p w14:paraId="28CE6E22" w14:textId="77777777" w:rsidR="00FB642E" w:rsidRDefault="00FB642E" w:rsidP="00FB642E">
      <w:pPr>
        <w:pStyle w:val="TitleDoubles"/>
      </w:pPr>
      <w:r>
        <w:t>Сообщения с аналогичным содержанием:</w:t>
      </w:r>
    </w:p>
    <w:p w14:paraId="1263E9FE" w14:textId="77777777" w:rsidR="00FB642E" w:rsidRDefault="00FB642E" w:rsidP="00FB642E">
      <w:pPr>
        <w:pStyle w:val="DocumentDoubles"/>
      </w:pPr>
      <w:r>
        <w:t>26.09.2025 Новости России (news-life.pro)</w:t>
      </w:r>
      <w:r>
        <w:br/>
        <w:t>Президент НОСТРОЙ предлагает оценивать строителей по их профессионализму, а не стране происхождения</w:t>
      </w:r>
      <w:r>
        <w:br/>
      </w:r>
      <w:hyperlink r:id="rId16" w:history="1">
        <w:r>
          <w:rPr>
            <w:rStyle w:val="DoubleOriginalLink"/>
          </w:rPr>
          <w:t>https://news-life.pro/spb/412258040/</w:t>
        </w:r>
      </w:hyperlink>
    </w:p>
    <w:p w14:paraId="1E146E5F" w14:textId="77777777" w:rsidR="00FB642E" w:rsidRDefault="00FB642E" w:rsidP="00FB642E">
      <w:pPr>
        <w:pStyle w:val="4"/>
      </w:pPr>
      <w:bookmarkStart w:id="20" w:name="_Toc210033426"/>
      <w:r>
        <w:rPr>
          <w:rStyle w:val="DocumentDate"/>
        </w:rPr>
        <w:t>26.09.2025</w:t>
      </w:r>
      <w:r>
        <w:br/>
      </w:r>
      <w:r>
        <w:rPr>
          <w:rStyle w:val="DocumentSource"/>
        </w:rPr>
        <w:t>Строительная газета (stroygaz.ru)</w:t>
      </w:r>
      <w:r>
        <w:br/>
      </w:r>
      <w:r>
        <w:rPr>
          <w:rStyle w:val="DocumentName"/>
        </w:rPr>
        <w:t>Антон Глушков: отрасли теплоэнергетики нужен качественный лоббист</w:t>
      </w:r>
      <w:bookmarkEnd w:id="15"/>
      <w:bookmarkEnd w:id="20"/>
    </w:p>
    <w:p w14:paraId="10DAF5BA" w14:textId="77777777" w:rsidR="00FB642E" w:rsidRDefault="00FB642E" w:rsidP="00FB642E">
      <w:pPr>
        <w:pStyle w:val="DocumentBody"/>
      </w:pPr>
      <w:r>
        <w:t xml:space="preserve">В теплоэнергетике наблюдается значительное превышение заложенных мощностей над фактическим потреблением. Об этом заявил </w:t>
      </w:r>
      <w:r>
        <w:rPr>
          <w:b/>
        </w:rPr>
        <w:t>президент Национального объединения строителей (НОСТРОЙ</w:t>
      </w:r>
      <w:r>
        <w:t xml:space="preserve">) Антон </w:t>
      </w:r>
      <w:r>
        <w:rPr>
          <w:b/>
        </w:rPr>
        <w:t>Глушков</w:t>
      </w:r>
      <w:r>
        <w:t xml:space="preserve"> на пленарной сессии «Форум Теплоэнергетиков: СЕГОДНЯ и ЗАВТРА», которая состоялась в рамках конференции XVI Конференции «Российский </w:t>
      </w:r>
      <w:r>
        <w:rPr>
          <w:b/>
        </w:rPr>
        <w:t>строительный</w:t>
      </w:r>
      <w:r>
        <w:t xml:space="preserve"> комплекс» в Санкт-Петербурге.</w:t>
      </w:r>
    </w:p>
    <w:p w14:paraId="3B11916D" w14:textId="77777777" w:rsidR="00FB642E" w:rsidRDefault="00FB642E" w:rsidP="00FB642E">
      <w:pPr>
        <w:pStyle w:val="DocumentBody"/>
      </w:pPr>
      <w:r>
        <w:t>Он отметил, что тарифы на инженерные мощности не соответствуют фактическому потреблению. Анализ показывает, что заложенные при проектировании мощности превышают фактическое потребление по циклу минимум на 30%. Современное оборудование становится эффективнее, и при оплате тепла люди начинают экономить реальные деньги. Однако нормативы потребления сильно расходятся с фактическими показателями. По данным застройщиков, избыточные мощности приводят к лишним потерям и затратам на инфраструктуру.</w:t>
      </w:r>
    </w:p>
    <w:p w14:paraId="2C04C68F" w14:textId="77777777" w:rsidR="00FB642E" w:rsidRDefault="00FB642E" w:rsidP="00FB642E">
      <w:pPr>
        <w:pStyle w:val="DocumentBody"/>
      </w:pPr>
      <w:r>
        <w:t xml:space="preserve">«Отрасли нужен качественный, аргументированный лоббист, тем более, что отрасль находится между двумя регулирующими ведомствами: Минэнерго, отвечающим за тарифную политику, и Минстроем, контролирующим безопасность и </w:t>
      </w:r>
      <w:r>
        <w:rPr>
          <w:b/>
        </w:rPr>
        <w:t>строительство</w:t>
      </w:r>
      <w:r>
        <w:t xml:space="preserve"> в регионах», - подчеркнул Антон </w:t>
      </w:r>
      <w:r>
        <w:rPr>
          <w:b/>
        </w:rPr>
        <w:t>Глушков</w:t>
      </w:r>
      <w:r>
        <w:t>.</w:t>
      </w:r>
    </w:p>
    <w:p w14:paraId="4E422C1F" w14:textId="77777777" w:rsidR="00FB642E" w:rsidRDefault="00FB642E" w:rsidP="00FB642E">
      <w:pPr>
        <w:pStyle w:val="DocumentBody"/>
      </w:pPr>
      <w:r>
        <w:t>По его словам, отрасли нужно пробудить к себе любовь потребителей. Необходимо четко и доступно объяснить, что оплата за теплоснабжение - это такая же обычная и справедливая плата, как покупка продуктов в магазине. Потребитель должен воспринимать тарифы на тепло как естественную услугу, без негативных эмоций и сомнений.</w:t>
      </w:r>
    </w:p>
    <w:p w14:paraId="5BA388BC" w14:textId="77777777" w:rsidR="00FB642E" w:rsidRDefault="00FB642E" w:rsidP="00FB642E">
      <w:pPr>
        <w:pStyle w:val="DocumentBody"/>
      </w:pPr>
      <w:r>
        <w:t>Ранее «Стройгазета» сообщила, что в Мурманской области отработали механизмы реагирования на аварии на ключевых объектах коммунальной инфраструктуры.</w:t>
      </w:r>
    </w:p>
    <w:p w14:paraId="2BC18E95" w14:textId="77777777" w:rsidR="00FB642E" w:rsidRDefault="00516D87" w:rsidP="00FB642E">
      <w:hyperlink r:id="rId17" w:history="1">
        <w:r w:rsidR="00FB642E">
          <w:rPr>
            <w:rStyle w:val="DocumentOriginalLink"/>
          </w:rPr>
          <w:t>https://stroygaz.ru/news/construction/anton-glushkov-otrasli-teploenergetiki-nuzhen-kachestvennyy-lobbist/</w:t>
        </w:r>
      </w:hyperlink>
    </w:p>
    <w:p w14:paraId="3B87AE64" w14:textId="77777777" w:rsidR="00FB642E" w:rsidRDefault="00FB642E" w:rsidP="00FB642E">
      <w:r>
        <w:rPr>
          <w:sz w:val="18"/>
        </w:rPr>
        <w:t>назад: </w:t>
      </w:r>
      <w:hyperlink w:anchor="ref_toc" w:history="1">
        <w:r>
          <w:rPr>
            <w:rStyle w:val="NavigationLink"/>
          </w:rPr>
          <w:t>оглавление</w:t>
        </w:r>
      </w:hyperlink>
    </w:p>
    <w:p w14:paraId="5F39F803" w14:textId="77777777" w:rsidR="00FB642E" w:rsidRDefault="00FB642E" w:rsidP="00FB642E">
      <w:pPr>
        <w:pStyle w:val="TitleDoubles"/>
      </w:pPr>
      <w:r>
        <w:t>Сообщения с аналогичным содержанием:</w:t>
      </w:r>
    </w:p>
    <w:p w14:paraId="4DEC6215" w14:textId="77777777" w:rsidR="00FB642E" w:rsidRDefault="00FB642E" w:rsidP="00FB642E">
      <w:pPr>
        <w:pStyle w:val="DocumentDoubles"/>
      </w:pPr>
      <w:r>
        <w:t>26.09.2025 Новости России (news-life.pro)</w:t>
      </w:r>
      <w:r>
        <w:br/>
        <w:t>Антон Глушков: отрасли теплоэнергетики нужен качественный лоббист</w:t>
      </w:r>
      <w:r>
        <w:br/>
      </w:r>
      <w:hyperlink r:id="rId18" w:history="1">
        <w:r>
          <w:rPr>
            <w:rStyle w:val="DoubleOriginalLink"/>
          </w:rPr>
          <w:t>https://news-life.pro/murmansk-obl/412258045/</w:t>
        </w:r>
      </w:hyperlink>
    </w:p>
    <w:p w14:paraId="007B950D" w14:textId="77777777" w:rsidR="00723806" w:rsidRDefault="00723806" w:rsidP="00723806">
      <w:pPr>
        <w:pStyle w:val="4"/>
      </w:pPr>
      <w:bookmarkStart w:id="21" w:name="_Toc209990374"/>
      <w:bookmarkStart w:id="22" w:name="_Toc209990398"/>
      <w:bookmarkStart w:id="23" w:name="_Toc210033427"/>
      <w:r>
        <w:rPr>
          <w:rStyle w:val="DocumentDate"/>
        </w:rPr>
        <w:lastRenderedPageBreak/>
        <w:t>26.09.2025</w:t>
      </w:r>
      <w:r>
        <w:br/>
      </w:r>
      <w:r>
        <w:rPr>
          <w:rStyle w:val="DocumentSource"/>
        </w:rPr>
        <w:t>Строительная газета (stroygaz.ru)</w:t>
      </w:r>
      <w:r>
        <w:br/>
      </w:r>
      <w:r>
        <w:rPr>
          <w:rStyle w:val="DocumentName"/>
        </w:rPr>
        <w:t>Антон Глушков: Основная задача стройки сейчас - повышение производительности труда</w:t>
      </w:r>
      <w:bookmarkEnd w:id="21"/>
      <w:bookmarkEnd w:id="23"/>
    </w:p>
    <w:p w14:paraId="2011C9E6" w14:textId="77777777" w:rsidR="00723806" w:rsidRDefault="00723806" w:rsidP="00723806">
      <w:pPr>
        <w:pStyle w:val="DocumentBody"/>
      </w:pPr>
      <w:r>
        <w:t xml:space="preserve">Основная задача, стоящая сегодня пред стройкомплексом, это повышение производительности труда. Об этом заявил </w:t>
      </w:r>
      <w:r>
        <w:rPr>
          <w:b/>
        </w:rPr>
        <w:t>президент Национального объединения строителей (НОСТРОЙ</w:t>
      </w:r>
      <w:r>
        <w:t xml:space="preserve">) Антон </w:t>
      </w:r>
      <w:r>
        <w:rPr>
          <w:b/>
        </w:rPr>
        <w:t>Глушков</w:t>
      </w:r>
      <w:r>
        <w:t>.</w:t>
      </w:r>
    </w:p>
    <w:p w14:paraId="657B3C8B" w14:textId="77777777" w:rsidR="00723806" w:rsidRDefault="00723806" w:rsidP="00723806">
      <w:pPr>
        <w:pStyle w:val="DocumentBody"/>
      </w:pPr>
      <w:r>
        <w:t xml:space="preserve">«Производительность у нас складывается из навыков, уровня квалификация сотрудников и, конечно, из современных технологий, которые используются на стройплощадках», - сказал Антон </w:t>
      </w:r>
      <w:r>
        <w:rPr>
          <w:b/>
        </w:rPr>
        <w:t>Глушков</w:t>
      </w:r>
      <w:r>
        <w:t>, отвечая на вопрос «Стройгазеты».</w:t>
      </w:r>
    </w:p>
    <w:p w14:paraId="43CE8A7B" w14:textId="77777777" w:rsidR="00723806" w:rsidRDefault="00723806" w:rsidP="00723806">
      <w:pPr>
        <w:pStyle w:val="DocumentBody"/>
      </w:pPr>
      <w:r>
        <w:t xml:space="preserve">По его словам, для решения кадрового вопроса необходим комплексный подход, сочетающий элементы работы с </w:t>
      </w:r>
      <w:r>
        <w:rPr>
          <w:b/>
        </w:rPr>
        <w:t>мигрантами</w:t>
      </w:r>
      <w:r>
        <w:t xml:space="preserve"> и развитие национальной рабочей силы через систему среднего специального образования (СПО).</w:t>
      </w:r>
    </w:p>
    <w:p w14:paraId="65A37B14" w14:textId="77777777" w:rsidR="00723806" w:rsidRDefault="00723806" w:rsidP="00723806">
      <w:pPr>
        <w:pStyle w:val="DocumentBody"/>
      </w:pPr>
      <w:r>
        <w:t xml:space="preserve">«Вот этот набор, в рамках минимального уровня безработицы, который есть в России, позволит стройке оставаться в тех параметрах, которые заложены в Стратегии развития </w:t>
      </w:r>
      <w:r>
        <w:rPr>
          <w:b/>
        </w:rPr>
        <w:t>строительной</w:t>
      </w:r>
      <w:r>
        <w:t xml:space="preserve"> отрасли до 2030 года, а главное улучшить жизнь россиян», - указал Антон </w:t>
      </w:r>
      <w:r>
        <w:rPr>
          <w:b/>
        </w:rPr>
        <w:t>Глушков</w:t>
      </w:r>
      <w:r>
        <w:t xml:space="preserve"> на полях пленарного заседания XVI Конференции «Российский </w:t>
      </w:r>
      <w:r>
        <w:rPr>
          <w:b/>
        </w:rPr>
        <w:t>строительный</w:t>
      </w:r>
      <w:r>
        <w:t xml:space="preserve"> комплекс» в Санкт-Петербурге.</w:t>
      </w:r>
    </w:p>
    <w:p w14:paraId="4BB5ABC5" w14:textId="77777777" w:rsidR="00723806" w:rsidRDefault="00723806" w:rsidP="00723806">
      <w:pPr>
        <w:pStyle w:val="DocumentBody"/>
      </w:pPr>
      <w:r>
        <w:t>Ранее «Стройгазета» сообщила, что строительство возглавляет печальный рейтинг отраслей по дефициту кадров</w:t>
      </w:r>
    </w:p>
    <w:p w14:paraId="138B87ED" w14:textId="77777777" w:rsidR="00723806" w:rsidRDefault="00516D87" w:rsidP="00723806">
      <w:hyperlink r:id="rId19" w:history="1">
        <w:r w:rsidR="00723806">
          <w:rPr>
            <w:rStyle w:val="DocumentOriginalLink"/>
          </w:rPr>
          <w:t>https://stroygaz.ru/news/construction/anton-glushkov-osnovnaya-zadacha-stroyki-seychas-povyshenie-proizvoditelnosti-truda/</w:t>
        </w:r>
      </w:hyperlink>
    </w:p>
    <w:p w14:paraId="6AEA3D07" w14:textId="77777777" w:rsidR="00723806" w:rsidRDefault="00723806" w:rsidP="00723806">
      <w:r>
        <w:rPr>
          <w:sz w:val="18"/>
        </w:rPr>
        <w:t>назад: </w:t>
      </w:r>
      <w:hyperlink w:anchor="ref_toc" w:history="1">
        <w:r>
          <w:rPr>
            <w:rStyle w:val="NavigationLink"/>
          </w:rPr>
          <w:t>оглавление</w:t>
        </w:r>
      </w:hyperlink>
    </w:p>
    <w:p w14:paraId="37341CA5" w14:textId="77777777" w:rsidR="00723806" w:rsidRDefault="00723806" w:rsidP="00723806">
      <w:pPr>
        <w:pStyle w:val="TitleDoubles"/>
      </w:pPr>
      <w:r>
        <w:t>Сообщения с аналогичным содержанием:</w:t>
      </w:r>
    </w:p>
    <w:p w14:paraId="653BBD61" w14:textId="77777777" w:rsidR="00723806" w:rsidRDefault="00723806" w:rsidP="00723806">
      <w:pPr>
        <w:pStyle w:val="DocumentDoubles"/>
      </w:pPr>
      <w:r>
        <w:t>26.09.2025 Новости России (news-life.pro)</w:t>
      </w:r>
      <w:r>
        <w:br/>
        <w:t>Антон Глушков: Основная задача стройки сейчас - повышение производительности труда</w:t>
      </w:r>
      <w:r>
        <w:br/>
      </w:r>
      <w:hyperlink r:id="rId20" w:history="1">
        <w:r>
          <w:rPr>
            <w:rStyle w:val="DoubleOriginalLink"/>
          </w:rPr>
          <w:t>https://news-life.pro/spb/412258055/</w:t>
        </w:r>
      </w:hyperlink>
    </w:p>
    <w:p w14:paraId="3FDD3178" w14:textId="77777777" w:rsidR="00DB3866" w:rsidRDefault="00DB3866" w:rsidP="00DB3866">
      <w:pPr>
        <w:pStyle w:val="4"/>
      </w:pPr>
      <w:bookmarkStart w:id="24" w:name="_Toc210033428"/>
      <w:r>
        <w:rPr>
          <w:rStyle w:val="DocumentDate"/>
        </w:rPr>
        <w:t>26.09.2025</w:t>
      </w:r>
      <w:r>
        <w:br/>
      </w:r>
      <w:r>
        <w:rPr>
          <w:rStyle w:val="DocumentSource"/>
        </w:rPr>
        <w:t>За-Строй.РФ (zsrf.ru)</w:t>
      </w:r>
      <w:r>
        <w:br/>
      </w:r>
      <w:r>
        <w:rPr>
          <w:rStyle w:val="DocumentName"/>
        </w:rPr>
        <w:t>Ставка - на комплексный подход</w:t>
      </w:r>
      <w:bookmarkEnd w:id="22"/>
      <w:bookmarkEnd w:id="24"/>
    </w:p>
    <w:p w14:paraId="23BF8C68" w14:textId="77777777" w:rsidR="00DB3866" w:rsidRDefault="00DB3866" w:rsidP="00DB3866">
      <w:pPr>
        <w:pStyle w:val="DocumentBody"/>
      </w:pPr>
      <w:r>
        <w:t xml:space="preserve">Основная задача стройки в кадровом вопросе - увеличение производительности труда, в этом уверен </w:t>
      </w:r>
      <w:r>
        <w:rPr>
          <w:b/>
        </w:rPr>
        <w:t>глава НОСТРОЙ</w:t>
      </w:r>
    </w:p>
    <w:p w14:paraId="067A3406" w14:textId="77777777" w:rsidR="00DB3866" w:rsidRDefault="00DB3866" w:rsidP="00DB3866">
      <w:pPr>
        <w:pStyle w:val="DocumentBody"/>
      </w:pPr>
      <w:r>
        <w:t xml:space="preserve">Всероссийская конференция "Российский </w:t>
      </w:r>
      <w:r>
        <w:rPr>
          <w:b/>
        </w:rPr>
        <w:t>строительный</w:t>
      </w:r>
      <w:r>
        <w:t xml:space="preserve"> комплекс" в рамках Форума "Устойчивое развитие" сегодня начала свою работу в Санкт-Петербурге. </w:t>
      </w:r>
      <w:r>
        <w:rPr>
          <w:b/>
        </w:rPr>
        <w:t>Президент Национального объединения строителей</w:t>
      </w:r>
      <w:r>
        <w:t xml:space="preserve"> Антон </w:t>
      </w:r>
      <w:r>
        <w:rPr>
          <w:b/>
        </w:rPr>
        <w:t>Глушков</w:t>
      </w:r>
      <w:r>
        <w:t xml:space="preserve"> и вице-президент </w:t>
      </w:r>
      <w:r>
        <w:rPr>
          <w:b/>
        </w:rPr>
        <w:t>НОСТРОЙ</w:t>
      </w:r>
      <w:r>
        <w:t xml:space="preserve">, координатор Нацобъединения по Северо-Западному федеральному округу Антон </w:t>
      </w:r>
      <w:r>
        <w:rPr>
          <w:b/>
        </w:rPr>
        <w:t>Мороз</w:t>
      </w:r>
      <w:r>
        <w:t xml:space="preserve"> принимают участие в пленарном заседании. До начала мероприятия состоялся пресс-подход.</w:t>
      </w:r>
    </w:p>
    <w:p w14:paraId="192A6D2D" w14:textId="77777777" w:rsidR="00DB3866" w:rsidRDefault="00DB3866" w:rsidP="00DB3866">
      <w:pPr>
        <w:pStyle w:val="DocumentBody"/>
      </w:pPr>
      <w:r>
        <w:t xml:space="preserve">Отвечая на вопрос журналистов, которые предположили, что в решении проблемного для стройки кадрового вопроса, может быть, стоит сделать упор на автоматизации, а не на поиске персонала, Антон </w:t>
      </w:r>
      <w:r>
        <w:rPr>
          <w:b/>
        </w:rPr>
        <w:t>Глушков</w:t>
      </w:r>
      <w:r>
        <w:t xml:space="preserve"> заметил, что противопоставлять автоматизацию и работу с кадрами неверно.</w:t>
      </w:r>
    </w:p>
    <w:p w14:paraId="0BAB0429" w14:textId="77777777" w:rsidR="00DB3866" w:rsidRDefault="00DB3866" w:rsidP="00DB3866">
      <w:pPr>
        <w:pStyle w:val="DocumentBody"/>
      </w:pPr>
      <w:r>
        <w:rPr>
          <w:b/>
        </w:rPr>
        <w:t>Президент НОСТРОЙ</w:t>
      </w:r>
      <w:r>
        <w:t xml:space="preserve"> сообщил, что накануне в рамках </w:t>
      </w:r>
      <w:r>
        <w:rPr>
          <w:b/>
        </w:rPr>
        <w:t>конкурса "Строймастер</w:t>
      </w:r>
      <w:r>
        <w:t xml:space="preserve">" состоялась содержательная дискуссия с экспертами отрасли, чьи мнения сошлись в следующем: сегодня уже невозможно решать проблему кадров одним путём - будь то исключительно привлечение трудовых </w:t>
      </w:r>
      <w:r>
        <w:rPr>
          <w:b/>
        </w:rPr>
        <w:t>мигрантов</w:t>
      </w:r>
      <w:r>
        <w:t xml:space="preserve"> или опора только на национальные рабочие ресурсы. Как отметил </w:t>
      </w:r>
      <w:r>
        <w:rPr>
          <w:b/>
        </w:rPr>
        <w:t>Антон</w:t>
      </w:r>
      <w:r>
        <w:t xml:space="preserve"> Николаевич:</w:t>
      </w:r>
    </w:p>
    <w:p w14:paraId="3ACB3DD6" w14:textId="77777777" w:rsidR="00DB3866" w:rsidRDefault="00DB3866" w:rsidP="00DB3866">
      <w:pPr>
        <w:pStyle w:val="DocumentBody"/>
      </w:pPr>
      <w:r>
        <w:t>Основная задача стройки в кадровом вопросе - увеличение производительности труда. Производительность у нас складывается из навыков, уровня квалификация сотрудников и, конечно, из современных технологий, которые используются на стройплощадках. Поэтому выбрать здесь один приоритет сложно.</w:t>
      </w:r>
    </w:p>
    <w:p w14:paraId="22100346" w14:textId="77777777" w:rsidR="00DB3866" w:rsidRDefault="00DB3866" w:rsidP="00DB3866">
      <w:pPr>
        <w:pStyle w:val="DocumentBody"/>
      </w:pPr>
      <w:r>
        <w:t xml:space="preserve">Именно комплексный подход позволит отрасли в условиях рекордно низкого уровня безработицы в России достигать высоких результатов, уверен </w:t>
      </w:r>
      <w:r>
        <w:rPr>
          <w:b/>
        </w:rPr>
        <w:t>президент НОСТРОЙ</w:t>
      </w:r>
      <w:r>
        <w:t>. Это, в свою очередь, даст стройотрасли возможность не только выполнять параметры Стратегии развития до 2030 года, но и главное - улучшать жилищные условия граждан.</w:t>
      </w:r>
    </w:p>
    <w:p w14:paraId="5B5A67AC" w14:textId="77777777" w:rsidR="00DB3866" w:rsidRDefault="00516D87" w:rsidP="00DB3866">
      <w:hyperlink r:id="rId21" w:history="1">
        <w:r w:rsidR="00DB3866">
          <w:rPr>
            <w:rStyle w:val="DocumentOriginalLink"/>
          </w:rPr>
          <w:t>https://zsrf.ru/news/stavka-na-kompleksnyj-podhod</w:t>
        </w:r>
      </w:hyperlink>
    </w:p>
    <w:p w14:paraId="36482A1F" w14:textId="77777777" w:rsidR="00DB3866" w:rsidRDefault="00DB3866" w:rsidP="00DB3866">
      <w:r>
        <w:rPr>
          <w:sz w:val="18"/>
        </w:rPr>
        <w:t>назад: </w:t>
      </w:r>
      <w:hyperlink w:anchor="ref_toc" w:history="1">
        <w:r>
          <w:rPr>
            <w:rStyle w:val="NavigationLink"/>
          </w:rPr>
          <w:t>оглавление</w:t>
        </w:r>
      </w:hyperlink>
    </w:p>
    <w:p w14:paraId="0984ABAD" w14:textId="77777777" w:rsidR="00DB3866" w:rsidRDefault="00DB3866" w:rsidP="00DB3866">
      <w:pPr>
        <w:pStyle w:val="TitleDoubles"/>
      </w:pPr>
      <w:r>
        <w:t>Сообщения с аналогичным содержанием:</w:t>
      </w:r>
    </w:p>
    <w:p w14:paraId="41BAB91B" w14:textId="77777777" w:rsidR="00DB3866" w:rsidRDefault="00DB3866" w:rsidP="00DB3866">
      <w:pPr>
        <w:pStyle w:val="DocumentDoubles"/>
      </w:pPr>
      <w:r>
        <w:t>26.09.2025 Национальное объединение строителей (nostroy.ru)</w:t>
      </w:r>
      <w:r>
        <w:br/>
        <w:t>Президент НОСТРОЙ Антон Глушков: Основная задача стройки в кадровом вопросе - увеличение производительности труда</w:t>
      </w:r>
      <w:r>
        <w:br/>
      </w:r>
      <w:hyperlink r:id="rId22" w:history="1">
        <w:r>
          <w:rPr>
            <w:rStyle w:val="DoubleOriginalLink"/>
          </w:rPr>
          <w:t>https://nostroy.ru/company/news/?COMP_ID=t_news&amp;CUR_TAB=0&amp;eid=41957</w:t>
        </w:r>
      </w:hyperlink>
    </w:p>
    <w:p w14:paraId="335C0F8F" w14:textId="77777777" w:rsidR="00DB3866" w:rsidRDefault="00DB3866" w:rsidP="00DB3866">
      <w:pPr>
        <w:pStyle w:val="DocumentDoubles"/>
      </w:pPr>
      <w:r>
        <w:lastRenderedPageBreak/>
        <w:t>26.09.2025 Ведомости (vedomosti.ru)</w:t>
      </w:r>
      <w:r>
        <w:br/>
        <w:t>Президент НОСТРОЙ Антон Глушков: Основная задача стройки в кадровом вопросе - увеличение производительности труда</w:t>
      </w:r>
      <w:r>
        <w:br/>
      </w:r>
      <w:hyperlink r:id="rId23" w:history="1">
        <w:r>
          <w:rPr>
            <w:rStyle w:val="DoubleOriginalLink"/>
          </w:rPr>
          <w:t>https://www.vedomosti.ru/press_releases/2025/09/26/prezident-nostroi-anton-glushkov-osnovnaya-zadacha-stroiki-v-kadrovom-voprose--uvelichenie-proizvoditelnosti-truda</w:t>
        </w:r>
      </w:hyperlink>
    </w:p>
    <w:p w14:paraId="6DCDB71D" w14:textId="77777777" w:rsidR="00FB642E" w:rsidRDefault="00FB642E" w:rsidP="00FB642E">
      <w:pPr>
        <w:pStyle w:val="4"/>
      </w:pPr>
      <w:bookmarkStart w:id="25" w:name="_Toc209990362"/>
      <w:bookmarkStart w:id="26" w:name="_Toc210033429"/>
      <w:bookmarkEnd w:id="16"/>
      <w:r>
        <w:rPr>
          <w:rStyle w:val="DocumentDate"/>
        </w:rPr>
        <w:t>27.09.2025</w:t>
      </w:r>
      <w:r>
        <w:br/>
      </w:r>
      <w:r>
        <w:rPr>
          <w:rStyle w:val="DocumentSource"/>
        </w:rPr>
        <w:t>Бизнес идеи - на бизнес портале ALLPROBIZ.NET</w:t>
      </w:r>
      <w:r>
        <w:br/>
      </w:r>
      <w:r>
        <w:rPr>
          <w:rStyle w:val="DocumentName"/>
        </w:rPr>
        <w:t>Конференция «Российский строительный комплекс» прошла в Санкт-Петербурге</w:t>
      </w:r>
      <w:bookmarkEnd w:id="25"/>
      <w:bookmarkEnd w:id="26"/>
    </w:p>
    <w:p w14:paraId="07F6CF65" w14:textId="77777777" w:rsidR="00FB642E" w:rsidRDefault="00FB642E" w:rsidP="00FB642E">
      <w:pPr>
        <w:pStyle w:val="DocumentBody"/>
      </w:pPr>
      <w:r>
        <w:t xml:space="preserve">26 сентября 2025 года в Санкт-Петербурге прошла XVI Всероссийская конференция «Российский </w:t>
      </w:r>
      <w:r>
        <w:rPr>
          <w:b/>
        </w:rPr>
        <w:t>строительный</w:t>
      </w:r>
      <w:r>
        <w:t xml:space="preserve"> комплекс» в рамках Форума «Устойчивое развитие». В пленарном заседании участвовали ключевые фигуры, включая </w:t>
      </w:r>
      <w:r>
        <w:rPr>
          <w:b/>
        </w:rPr>
        <w:t>президента НОСТРОЙ</w:t>
      </w:r>
      <w:r>
        <w:t xml:space="preserve"> Антона </w:t>
      </w:r>
      <w:r>
        <w:rPr>
          <w:b/>
        </w:rPr>
        <w:t>Глушкова</w:t>
      </w:r>
      <w:r>
        <w:t xml:space="preserve"> и его вице-президента Антона </w:t>
      </w:r>
      <w:r>
        <w:rPr>
          <w:b/>
        </w:rPr>
        <w:t>Мороза</w:t>
      </w:r>
      <w:r>
        <w:t>. Мероприятие собрало представителей власти, бизнеса и международных делегаций, включая гостей из Индии и Кубы, что подчеркивает его новый международный статус.</w:t>
      </w:r>
    </w:p>
    <w:p w14:paraId="227F12E9" w14:textId="77777777" w:rsidR="00FB642E" w:rsidRDefault="00FB642E" w:rsidP="00FB642E">
      <w:pPr>
        <w:pStyle w:val="DocumentBody"/>
      </w:pPr>
      <w:r>
        <w:t>Спикеры мероприятия обсудили реализацию нацпроекта «Инфраструктура для жизни», акцентировав внимание на развитии 2160 опорных населенных пунктов. Вопросы законодательных инициатив, касающихся комплексного развития территорий и упрощения процедур в сфере ИЖС, также получили внимание.</w:t>
      </w:r>
    </w:p>
    <w:p w14:paraId="0005377C" w14:textId="77777777" w:rsidR="00FB642E" w:rsidRDefault="00FB642E" w:rsidP="00FB642E">
      <w:pPr>
        <w:pStyle w:val="DocumentBody"/>
      </w:pPr>
      <w:r>
        <w:t>Конференция завершилась подписанием дорожной карты российско-кубинской комиссии по техническому регулированию и профессиональному образованию на 2025-2026 годы, что стало важным шагом в укреплении двусторонних отношений.</w:t>
      </w:r>
    </w:p>
    <w:p w14:paraId="632E446C" w14:textId="77777777" w:rsidR="00FB642E" w:rsidRDefault="00516D87" w:rsidP="00FB642E">
      <w:hyperlink r:id="rId24" w:history="1">
        <w:r w:rsidR="00FB642E">
          <w:rPr>
            <w:rStyle w:val="DocumentOriginalLink"/>
          </w:rPr>
          <w:t>https://allprobiz.net/konferentsiya-rossiyskiy-stroitelnyy-kompleks-proshla-v-sankt-peterburge.html</w:t>
        </w:r>
      </w:hyperlink>
    </w:p>
    <w:p w14:paraId="0103BBCE" w14:textId="77777777" w:rsidR="00FB642E" w:rsidRDefault="00FB642E" w:rsidP="00FB642E">
      <w:r>
        <w:rPr>
          <w:sz w:val="18"/>
        </w:rPr>
        <w:t>назад: </w:t>
      </w:r>
      <w:hyperlink w:anchor="ref_toc" w:history="1">
        <w:r>
          <w:rPr>
            <w:rStyle w:val="NavigationLink"/>
          </w:rPr>
          <w:t>оглавление</w:t>
        </w:r>
      </w:hyperlink>
    </w:p>
    <w:p w14:paraId="074883A3" w14:textId="77777777" w:rsidR="00FB642E" w:rsidRDefault="00FB642E" w:rsidP="00FB642E">
      <w:pPr>
        <w:pStyle w:val="4"/>
      </w:pPr>
      <w:bookmarkStart w:id="27" w:name="_Toc209990386"/>
      <w:bookmarkStart w:id="28" w:name="_Toc209990377"/>
      <w:bookmarkStart w:id="29" w:name="_Toc210033430"/>
      <w:r>
        <w:rPr>
          <w:rStyle w:val="DocumentDate"/>
        </w:rPr>
        <w:t>26.09.2025</w:t>
      </w:r>
      <w:r>
        <w:br/>
      </w:r>
      <w:r>
        <w:rPr>
          <w:rStyle w:val="DocumentSource"/>
        </w:rPr>
        <w:t>ЛенТВ24 (lentv24.ru)</w:t>
      </w:r>
      <w:r>
        <w:br/>
      </w:r>
      <w:r>
        <w:rPr>
          <w:rStyle w:val="DocumentName"/>
        </w:rPr>
        <w:t>В Санкт-Петербурге прошла XVI Всероссийская конференция «Российский строительный комплекс»</w:t>
      </w:r>
      <w:bookmarkEnd w:id="27"/>
      <w:bookmarkEnd w:id="29"/>
    </w:p>
    <w:p w14:paraId="03EEC7BB" w14:textId="77777777" w:rsidR="00FB642E" w:rsidRDefault="00FB642E" w:rsidP="00FB642E">
      <w:pPr>
        <w:pStyle w:val="DocumentBody"/>
      </w:pPr>
      <w:r>
        <w:t>В Санкт-Петербурге в рамках форума «Устойчивое развитие» прошла 16-я Всероссийская конференция «Российский строительный комплекс». Это крупнейшее отраслевое событие федерального и даже международного масштаба. Какие вопросы сейчас становятся предметом дискуссий в строительной сфере и чем опыт Ленинградской области может быть полезен для других регионов, расскажет корреспондент ЛенТВ24 Софья Краева.</w:t>
      </w:r>
    </w:p>
    <w:p w14:paraId="7A7102CC" w14:textId="77777777" w:rsidR="00FB642E" w:rsidRDefault="00FB642E" w:rsidP="00FB642E">
      <w:pPr>
        <w:pStyle w:val="DocumentBody"/>
      </w:pPr>
      <w:r>
        <w:t>Более 700 человек собрались на конференции «Российский строительный комплекс». Она проходит уже 16-й год подряд и объединяет всех, чья работа - развивать города и создавать новые пространства для комфортной жизни. В этот раз событие вышло на международный уровень - приехали делегации из Индии и Кубы.</w:t>
      </w:r>
    </w:p>
    <w:p w14:paraId="5C853498" w14:textId="77777777" w:rsidR="00FB642E" w:rsidRDefault="00FB642E" w:rsidP="00FB642E">
      <w:pPr>
        <w:pStyle w:val="DocumentBody"/>
      </w:pPr>
      <w:r>
        <w:t>Список участников конференции очень внушительный. Здесь и правительства десятков регионов, и профильные объединения строителей, и представители бизнеса в этой сфере. Именно такой масштаб позволяет организовать конструктивное обсуждение самых острых вопросов в отрасли.</w:t>
      </w:r>
    </w:p>
    <w:p w14:paraId="7D3FA3C6" w14:textId="77777777" w:rsidR="00FB642E" w:rsidRDefault="00FB642E" w:rsidP="00FB642E">
      <w:pPr>
        <w:pStyle w:val="DocumentBody"/>
      </w:pPr>
      <w:r>
        <w:t>Их обсудили на пленарном заседании в формате открытого микрофона. На повестке - внедрение и запуск Нацпроекта «Инфраструктура для жизни», кадровый вопрос в условиях актуальной миграционной политики в области трудовых ресурсов, гармоничное развитие малых городов и исторических поселений, а также оперативный ввод в эксплуатацию новых социальных объектов. В последнем - опыт Ленинградской области заслуживает особенного внимания. О нем рассказал зампред Правительства Ленобласти по строительству и жилищно-коммунальному хозяйству Евгений Барановский.</w:t>
      </w:r>
    </w:p>
    <w:p w14:paraId="0D7AED1A" w14:textId="77777777" w:rsidR="00FB642E" w:rsidRDefault="00FB642E" w:rsidP="00FB642E">
      <w:pPr>
        <w:pStyle w:val="DocumentBody"/>
      </w:pPr>
      <w:r>
        <w:t>У нас по садам и школам 60 действующих РНС. Мы в этом году 12 школ вводим. Столько в Ленобласти не строили никогда, с 2020 года выросли в два раза адресные программы и затраты бюджета на стройку соцобъектов, и это здорово.</w:t>
      </w:r>
    </w:p>
    <w:p w14:paraId="3FE6AFD3" w14:textId="77777777" w:rsidR="00FB642E" w:rsidRDefault="00FB642E" w:rsidP="00FB642E">
      <w:pPr>
        <w:pStyle w:val="DocumentBody"/>
      </w:pPr>
      <w:r>
        <w:t>Евгений Барановский, заместитель председателя правительства Ленинградской области по строительству и ЖКХ</w:t>
      </w:r>
    </w:p>
    <w:p w14:paraId="0FF40008" w14:textId="77777777" w:rsidR="00FB642E" w:rsidRDefault="00FB642E" w:rsidP="00FB642E">
      <w:pPr>
        <w:pStyle w:val="DocumentBody"/>
      </w:pPr>
      <w:r>
        <w:t>Кроме того, Ленинградская область полностью решила проблему обманутых дольщиков. С 2019 года более 40 тысяч человек получили свои долгожданные квартиры, а из единого реестра проблемных объектов исключили 420 домов. Активно строятся и новые квартиры. За первые восемь месяцев этого года в Ленобласти ввели в эксплуатацию 2 млн 886 тыс. кв. м. - почти в два раза больше, чем в Петербурге. По этому показателю Ленобласть - в общероссийском тренде.</w:t>
      </w:r>
    </w:p>
    <w:p w14:paraId="1EB1E63C" w14:textId="77777777" w:rsidR="00FB642E" w:rsidRDefault="00FB642E" w:rsidP="00FB642E">
      <w:pPr>
        <w:pStyle w:val="DocumentBody"/>
      </w:pPr>
      <w:r>
        <w:t>Если говорить о результатах по отрасли строительства и жилищно-коммунального хозяйства за шесть лет, цифры есть, это порядка 645 млн кв. м. введенного жилья, 26 млн граждан, которые улучшили жилищные условия, 850 тыс. человек, которые переселились из аварийного жилья и больше чем 75 тысяч общественных и дворовых территорий было реализовано. Если говорить о текущей ситуации, конечно, в условиях сегодняшнего дня, в условиях тех вызовов, которые стоят перед нами, требуется во многом ручное управление, требуется внимание, оно сегодня есть со стороны президента, правительства, мы в тесном диалоге всегда находимся с нашими коллегами из Государственной думы, Совета Федерации и регионами.</w:t>
      </w:r>
    </w:p>
    <w:p w14:paraId="29DA4F89" w14:textId="77777777" w:rsidR="00FB642E" w:rsidRDefault="00FB642E" w:rsidP="00FB642E">
      <w:pPr>
        <w:pStyle w:val="DocumentBody"/>
      </w:pPr>
      <w:r>
        <w:t>Юрий Муценек, статс-секретарь, заместитель министра строительства и жилищно- коммунального хозяйства Российской Федерации</w:t>
      </w:r>
    </w:p>
    <w:p w14:paraId="3729F60A" w14:textId="77777777" w:rsidR="00FB642E" w:rsidRDefault="00FB642E" w:rsidP="00FB642E">
      <w:pPr>
        <w:pStyle w:val="DocumentBody"/>
      </w:pPr>
      <w:r>
        <w:lastRenderedPageBreak/>
        <w:t>Развитие городов невозможно без строительства транспортной инфраструктуры. И в этом вопросе губернатор и правительство 47-го региона демонстрируют серьезный подход к делу, ориентированный в первую очередь на комфорт жителей. Яркий пример - строительство КАД-2.</w:t>
      </w:r>
    </w:p>
    <w:p w14:paraId="5FD0AB1B" w14:textId="77777777" w:rsidR="00FB642E" w:rsidRDefault="00FB642E" w:rsidP="00FB642E">
      <w:pPr>
        <w:pStyle w:val="DocumentBody"/>
      </w:pPr>
      <w:r>
        <w:t>В отношении второго этапа много шума было. И действительно, мы посмотрели, что прохождение первоначальное возможной трассировки через Токсово, озера и так далее сегодня, может быть, является не самой удачной. Александр Юрьевич предложил альтернативу, которая включает в себя и продолжение строительства обхода Мурино, объездов Энколово, выход на Кузьмолово и дальше уход транспорта на север. Мы готовы часть объема строительства взять на себя, на региональный бюджет. Предложения были услышаны и на сегодня фактически обсуждаются в федеральном центре.</w:t>
      </w:r>
    </w:p>
    <w:p w14:paraId="634123F7" w14:textId="77777777" w:rsidR="00FB642E" w:rsidRDefault="00FB642E" w:rsidP="00FB642E">
      <w:pPr>
        <w:pStyle w:val="DocumentBody"/>
      </w:pPr>
      <w:r>
        <w:t>Евгений Барановский, заместитель председателя правительства Ленинградской области по строительству и ЖКХ</w:t>
      </w:r>
    </w:p>
    <w:p w14:paraId="550DAFEB" w14:textId="77777777" w:rsidR="00FB642E" w:rsidRDefault="00FB642E" w:rsidP="00FB642E">
      <w:pPr>
        <w:pStyle w:val="DocumentBody"/>
      </w:pPr>
      <w:r>
        <w:t xml:space="preserve">Также на форуме обсудили перспективы развития теплоэнергетики, индивидуального жилищного строительства, модернизацию законодательства, а также наградили победителей </w:t>
      </w:r>
      <w:r>
        <w:rPr>
          <w:b/>
        </w:rPr>
        <w:t>конкурса профессионального мастерства «Строймастер</w:t>
      </w:r>
      <w:r>
        <w:t>», который завершился накануне.</w:t>
      </w:r>
    </w:p>
    <w:p w14:paraId="0922A783" w14:textId="77777777" w:rsidR="00FB642E" w:rsidRDefault="00516D87" w:rsidP="00FB642E">
      <w:hyperlink r:id="rId25" w:history="1">
        <w:r w:rsidR="00FB642E">
          <w:rPr>
            <w:rStyle w:val="DocumentOriginalLink"/>
          </w:rPr>
          <w:t>https://lentv24.ru/v-sankt-peterburge-prosla-xvi-vserossiiskaya-konferenciya-rossiiskii-stroitelnyi-kompleks.htm</w:t>
        </w:r>
      </w:hyperlink>
    </w:p>
    <w:p w14:paraId="1180F79A" w14:textId="77777777" w:rsidR="00FB642E" w:rsidRDefault="00FB642E" w:rsidP="00FB642E">
      <w:r>
        <w:rPr>
          <w:sz w:val="18"/>
        </w:rPr>
        <w:t>назад: </w:t>
      </w:r>
      <w:hyperlink w:anchor="ref_toc" w:history="1">
        <w:r>
          <w:rPr>
            <w:rStyle w:val="NavigationLink"/>
          </w:rPr>
          <w:t>оглавление</w:t>
        </w:r>
      </w:hyperlink>
    </w:p>
    <w:p w14:paraId="1BA78C77" w14:textId="77777777" w:rsidR="00FB642E" w:rsidRDefault="00FB642E" w:rsidP="00FB642E">
      <w:pPr>
        <w:pStyle w:val="TitleDoubles"/>
      </w:pPr>
      <w:r>
        <w:t>Сообщения с аналогичным содержанием:</w:t>
      </w:r>
    </w:p>
    <w:p w14:paraId="05C46995" w14:textId="77777777" w:rsidR="00FB642E" w:rsidRDefault="00FB642E" w:rsidP="00FB642E">
      <w:pPr>
        <w:pStyle w:val="DocumentDoubles"/>
      </w:pPr>
      <w:r>
        <w:t>27.09.2025 BezFormata.com</w:t>
      </w:r>
      <w:r>
        <w:br/>
        <w:t>В Санкт-Петербурге прошла XVI Всероссийская конференция «Российский строительный комплекс»</w:t>
      </w:r>
      <w:r>
        <w:br/>
      </w:r>
      <w:hyperlink r:id="rId26" w:history="1">
        <w:r>
          <w:rPr>
            <w:rStyle w:val="DoubleOriginalLink"/>
          </w:rPr>
          <w:t>https://lenoblast.bezformata.com/listnews/stroitelniy/151359639/</w:t>
        </w:r>
      </w:hyperlink>
    </w:p>
    <w:p w14:paraId="5B131D05" w14:textId="77777777" w:rsidR="00FB642E" w:rsidRDefault="00FB642E" w:rsidP="00FB642E">
      <w:pPr>
        <w:pStyle w:val="DocumentDoubles"/>
      </w:pPr>
      <w:r>
        <w:t>26.09.2025 Новости Санкт-Петербурга (piter-news.net)</w:t>
      </w:r>
      <w:r>
        <w:br/>
        <w:t>В Санкт-Петербурге прошла XVI Всероссийская конференция «Российский строительный комплекс»</w:t>
      </w:r>
      <w:r>
        <w:br/>
      </w:r>
      <w:hyperlink r:id="rId27" w:history="1">
        <w:r>
          <w:rPr>
            <w:rStyle w:val="DoubleOriginalLink"/>
          </w:rPr>
          <w:t>https://piter-news.net/society/2025/09/26/641673.html</w:t>
        </w:r>
      </w:hyperlink>
    </w:p>
    <w:p w14:paraId="074D22E2" w14:textId="77777777" w:rsidR="00FB642E" w:rsidRDefault="00FB642E" w:rsidP="00FB642E">
      <w:pPr>
        <w:pStyle w:val="DocumentDoubles"/>
      </w:pPr>
      <w:r>
        <w:t>26.09.2025 Seldon News (news.myseldon.com)</w:t>
      </w:r>
      <w:r>
        <w:br/>
        <w:t>В Санкт-Петербурге прошла XVI Всероссийская конференция «Российский строительный комплекс»</w:t>
      </w:r>
      <w:r>
        <w:br/>
      </w:r>
      <w:hyperlink r:id="rId28" w:history="1">
        <w:r>
          <w:rPr>
            <w:rStyle w:val="DoubleOriginalLink"/>
          </w:rPr>
          <w:t>https://myseldon.com/ru/news/index/335601713</w:t>
        </w:r>
      </w:hyperlink>
    </w:p>
    <w:p w14:paraId="353FF851" w14:textId="77777777" w:rsidR="00FB642E" w:rsidRDefault="00FB642E" w:rsidP="00FB642E">
      <w:pPr>
        <w:pStyle w:val="4"/>
      </w:pPr>
      <w:bookmarkStart w:id="30" w:name="_Toc210033431"/>
      <w:r>
        <w:rPr>
          <w:rStyle w:val="DocumentDate"/>
        </w:rPr>
        <w:t>26.09.2025</w:t>
      </w:r>
      <w:r>
        <w:br/>
      </w:r>
      <w:r>
        <w:rPr>
          <w:rStyle w:val="DocumentSource"/>
        </w:rPr>
        <w:t>Точка Опоры (to-inform.ru)</w:t>
      </w:r>
      <w:r>
        <w:br/>
      </w:r>
      <w:r>
        <w:rPr>
          <w:rStyle w:val="DocumentName"/>
        </w:rPr>
        <w:t>В Петербурге обсудят главные вопросы строительного комплекса</w:t>
      </w:r>
      <w:bookmarkEnd w:id="28"/>
      <w:bookmarkEnd w:id="30"/>
    </w:p>
    <w:p w14:paraId="72260873" w14:textId="77777777" w:rsidR="00FB642E" w:rsidRDefault="00FB642E" w:rsidP="00FB642E">
      <w:pPr>
        <w:pStyle w:val="DocumentBody"/>
      </w:pPr>
      <w:r>
        <w:t>26 сентября 2025 года в Санкт-Петербурге пройдёт XVI Всероссийская конференция «Российский строительный комплекс», которая с 2019 года проходит в рамках Форума «Устойчивое развитие».</w:t>
      </w:r>
    </w:p>
    <w:p w14:paraId="381F197E" w14:textId="77777777" w:rsidR="00FB642E" w:rsidRDefault="00FB642E" w:rsidP="00FB642E">
      <w:pPr>
        <w:pStyle w:val="DocumentBody"/>
      </w:pPr>
      <w:r>
        <w:t>Президентом нашей страны поставлены важные задачи перед строительным комплексом в рамках новых национальных целей развития РФ. С каждым годом работа стройотрасли приобретает все больше новых направлений, поэтому оргкомитет конференции обозначил темы, вокруг которых будет выстроена повестка пленарного заседания конференции: основные стратегии развития строительного комплекса; внедрение и запуск Нацпроекта «Инфраструктура для жизни»; перспективы дальнейшего развития жилищного и промышленного строительства, его качество и объем; оценка мер поддержки строительного сектора; совершенствование законодательства в строительной отрасли и сфере ЖКХ; цифровизация, инновации и искусственный интеллект в строительном комплексе; кадровый вопрос в строительстве.</w:t>
      </w:r>
    </w:p>
    <w:p w14:paraId="1C21B80A" w14:textId="77777777" w:rsidR="00FB642E" w:rsidRDefault="00FB642E" w:rsidP="00FB642E">
      <w:pPr>
        <w:pStyle w:val="DocumentBody"/>
      </w:pPr>
      <w:r>
        <w:t>Конференция будет проведена в Петербурге 16-й раз и за столь длительное время по праву признана крупнейшим отраслевым событием федерального масштаба.</w:t>
      </w:r>
    </w:p>
    <w:p w14:paraId="549E1320" w14:textId="77777777" w:rsidR="00FB642E" w:rsidRDefault="00FB642E" w:rsidP="00FB642E">
      <w:pPr>
        <w:pStyle w:val="DocumentBody"/>
      </w:pPr>
      <w:r>
        <w:t>Мероприятие откроет пленарное заседание, где гости и участники услышат выступления первых лиц федеральных и региональных органов государственной власти, а также примут участие в работе «открытого микрофона» по наиболее острым проблемам строительного комплекса. Модератором пленарного заседания в этом году выступит ведущая телеканала «Россия» Ирина Россиус.</w:t>
      </w:r>
    </w:p>
    <w:p w14:paraId="4F509501" w14:textId="77777777" w:rsidR="00FB642E" w:rsidRDefault="00FB642E" w:rsidP="00FB642E">
      <w:pPr>
        <w:pStyle w:val="DocumentBody"/>
      </w:pPr>
      <w:r>
        <w:t xml:space="preserve">В рамках пленарного заседания состоится Церемония торжественного награждения финалистов </w:t>
      </w:r>
      <w:r>
        <w:rPr>
          <w:b/>
        </w:rPr>
        <w:t>Национального конкурса профессионального мастерства «Строймастер</w:t>
      </w:r>
      <w:r>
        <w:t xml:space="preserve">». Напомним, </w:t>
      </w:r>
      <w:r>
        <w:rPr>
          <w:b/>
        </w:rPr>
        <w:t>конкурс</w:t>
      </w:r>
      <w:r>
        <w:t xml:space="preserve"> проходил в период с 17 февраля по 30 июня 2025 года в 71 субъекте Российской Федерации в номинациях «</w:t>
      </w:r>
      <w:r>
        <w:rPr>
          <w:b/>
        </w:rPr>
        <w:t>Лучший каменщик», «Лучший штукатур», «Лучший монтажник</w:t>
      </w:r>
      <w:r>
        <w:t xml:space="preserve"> каркасно-обшивных конструкций», «</w:t>
      </w:r>
      <w:r>
        <w:rPr>
          <w:b/>
        </w:rPr>
        <w:t>Лучший сварщик</w:t>
      </w:r>
      <w:r>
        <w:t>».</w:t>
      </w:r>
    </w:p>
    <w:p w14:paraId="61713428" w14:textId="77777777" w:rsidR="00FB642E" w:rsidRDefault="00FB642E" w:rsidP="00FB642E">
      <w:pPr>
        <w:pStyle w:val="DocumentBody"/>
      </w:pPr>
      <w:r>
        <w:t>Тайминг конференции:</w:t>
      </w:r>
    </w:p>
    <w:p w14:paraId="4EEAD8D8" w14:textId="77777777" w:rsidR="00FB642E" w:rsidRDefault="00FB642E" w:rsidP="00FB642E">
      <w:pPr>
        <w:pStyle w:val="DocumentBody"/>
      </w:pPr>
      <w:r>
        <w:t>9:40 - пресс-подход с участием основных спикеров конференции (фойе, зона пресс-подхода).</w:t>
      </w:r>
    </w:p>
    <w:p w14:paraId="228DA90B" w14:textId="77777777" w:rsidR="00FB642E" w:rsidRDefault="00FB642E" w:rsidP="00FB642E">
      <w:pPr>
        <w:pStyle w:val="DocumentBody"/>
      </w:pPr>
      <w:r>
        <w:t>Участники пресс-подхода:</w:t>
      </w:r>
      <w:r w:rsidR="000336F4">
        <w:t xml:space="preserve"> </w:t>
      </w:r>
    </w:p>
    <w:p w14:paraId="2F9AC4EB" w14:textId="77777777" w:rsidR="00FB642E" w:rsidRDefault="00FB642E" w:rsidP="00FB642E">
      <w:pPr>
        <w:pStyle w:val="DocumentBody"/>
        <w:numPr>
          <w:ilvl w:val="0"/>
          <w:numId w:val="35"/>
        </w:numPr>
        <w:spacing w:after="0"/>
        <w:ind w:left="357" w:hanging="357"/>
      </w:pPr>
      <w:r>
        <w:t xml:space="preserve">Файзуллин Ирек Энварович, Министр строительства и жилищно-коммунального хозяйства Российской Федерации / Муценек Юрий Петрович, Статс-секретарь - заместитель Министра строительства и жилищно-коммунального хозяйства Российской Федерации </w:t>
      </w:r>
    </w:p>
    <w:p w14:paraId="5F812E81" w14:textId="77777777" w:rsidR="00FB642E" w:rsidRDefault="00FB642E" w:rsidP="00FB642E">
      <w:pPr>
        <w:pStyle w:val="DocumentBody"/>
        <w:numPr>
          <w:ilvl w:val="0"/>
          <w:numId w:val="35"/>
        </w:numPr>
        <w:spacing w:after="0"/>
        <w:ind w:left="357" w:hanging="357"/>
      </w:pPr>
      <w:r>
        <w:t xml:space="preserve">Пахомов Сергей Александрович, Председатель Комитета Государственной Думы РФ по строительству и жилищно-коммунальному хозяйству </w:t>
      </w:r>
    </w:p>
    <w:p w14:paraId="79E20179" w14:textId="77777777" w:rsidR="00FB642E" w:rsidRDefault="00FB642E" w:rsidP="00FB642E">
      <w:pPr>
        <w:pStyle w:val="DocumentBody"/>
        <w:numPr>
          <w:ilvl w:val="0"/>
          <w:numId w:val="35"/>
        </w:numPr>
        <w:spacing w:after="0"/>
        <w:ind w:left="357" w:hanging="357"/>
      </w:pPr>
      <w:r>
        <w:t xml:space="preserve">Линченко Николай Викторович, вице-губернатор Санкт-Петербурга. </w:t>
      </w:r>
    </w:p>
    <w:p w14:paraId="6E5F6D66" w14:textId="77777777" w:rsidR="00FB642E" w:rsidRDefault="00FB642E" w:rsidP="00FB642E">
      <w:pPr>
        <w:pStyle w:val="DocumentBody"/>
        <w:numPr>
          <w:ilvl w:val="0"/>
          <w:numId w:val="35"/>
        </w:numPr>
        <w:spacing w:after="0"/>
        <w:ind w:left="357" w:hanging="357"/>
      </w:pPr>
      <w:r>
        <w:lastRenderedPageBreak/>
        <w:t xml:space="preserve">Барановский Евгений Петрович, заместитель Председателя Правительства Ленинградской области по </w:t>
      </w:r>
      <w:r>
        <w:rPr>
          <w:b/>
        </w:rPr>
        <w:t>строительству</w:t>
      </w:r>
      <w:r>
        <w:t xml:space="preserve"> и жилищно-коммунальному хозяйству; </w:t>
      </w:r>
    </w:p>
    <w:p w14:paraId="5DF4D85D" w14:textId="77777777" w:rsidR="00FB642E" w:rsidRDefault="00FB642E" w:rsidP="00FB642E">
      <w:pPr>
        <w:pStyle w:val="DocumentBody"/>
        <w:numPr>
          <w:ilvl w:val="0"/>
          <w:numId w:val="35"/>
        </w:numPr>
        <w:spacing w:after="0"/>
        <w:ind w:left="357" w:hanging="357"/>
      </w:pPr>
      <w:r>
        <w:rPr>
          <w:b/>
        </w:rPr>
        <w:t>Глушков</w:t>
      </w:r>
      <w:r>
        <w:t xml:space="preserve"> Антон Николаевич, </w:t>
      </w:r>
      <w:r>
        <w:rPr>
          <w:b/>
        </w:rPr>
        <w:t>Президент Национального объединения строителей</w:t>
      </w:r>
      <w:r>
        <w:t xml:space="preserve">; </w:t>
      </w:r>
    </w:p>
    <w:p w14:paraId="151D60CC" w14:textId="77777777" w:rsidR="00FB642E" w:rsidRDefault="00FB642E" w:rsidP="00FB642E">
      <w:pPr>
        <w:pStyle w:val="DocumentBody"/>
        <w:numPr>
          <w:ilvl w:val="0"/>
          <w:numId w:val="35"/>
        </w:numPr>
        <w:spacing w:after="0"/>
        <w:ind w:left="357" w:hanging="357"/>
      </w:pPr>
      <w:r>
        <w:t xml:space="preserve">Шамузафаров Анвар Шамухамедович, Президент Национального объединения изыскателей и проектировщиков. </w:t>
      </w:r>
    </w:p>
    <w:p w14:paraId="23173300" w14:textId="77777777" w:rsidR="00FB642E" w:rsidRDefault="00FB642E" w:rsidP="00FB642E">
      <w:pPr>
        <w:pStyle w:val="DocumentBody"/>
      </w:pPr>
      <w:r>
        <w:t>10:00 - начало пленарного заседания в формате «открытого микрофона» с возможностью задавать вопросы по острым проблемам отрасли (Зона Blue, Конференц-зал).</w:t>
      </w:r>
    </w:p>
    <w:p w14:paraId="4C0C4604" w14:textId="77777777" w:rsidR="00FB642E" w:rsidRDefault="00FB642E" w:rsidP="00FB642E">
      <w:pPr>
        <w:pStyle w:val="DocumentBody"/>
      </w:pPr>
      <w:r>
        <w:t xml:space="preserve">С 12.30 - церемония торжественного награждения финалистов </w:t>
      </w:r>
      <w:r>
        <w:rPr>
          <w:b/>
        </w:rPr>
        <w:t>Национального конкурса профессионального мастерства «Строймастер</w:t>
      </w:r>
      <w:r>
        <w:t>».</w:t>
      </w:r>
    </w:p>
    <w:p w14:paraId="0DE6D814" w14:textId="77777777" w:rsidR="00FB642E" w:rsidRDefault="00FB642E" w:rsidP="00FB642E">
      <w:pPr>
        <w:pStyle w:val="DocumentBody"/>
      </w:pPr>
      <w:r>
        <w:t>С 13:15 - пленарное заседание «Форум теплоэнергетиков: СЕГОДНЯ и ЗАВТРА», где собравшиеся обсудят основные вызовы и возможности для теплоэнергетики в России.</w:t>
      </w:r>
    </w:p>
    <w:p w14:paraId="6BFC3BD3" w14:textId="77777777" w:rsidR="00FB642E" w:rsidRDefault="00FB642E" w:rsidP="00FB642E">
      <w:pPr>
        <w:pStyle w:val="DocumentBody"/>
      </w:pPr>
      <w:r>
        <w:t>С 15:00 - тематические секции:</w:t>
      </w:r>
      <w:r w:rsidR="000336F4">
        <w:t xml:space="preserve"> </w:t>
      </w:r>
    </w:p>
    <w:p w14:paraId="468FEF35" w14:textId="77777777" w:rsidR="00FB642E" w:rsidRDefault="00FB642E" w:rsidP="00FB642E">
      <w:pPr>
        <w:pStyle w:val="DocumentBody"/>
        <w:numPr>
          <w:ilvl w:val="0"/>
          <w:numId w:val="33"/>
        </w:numPr>
        <w:spacing w:after="0"/>
        <w:ind w:left="357" w:hanging="357"/>
      </w:pPr>
      <w:r>
        <w:t xml:space="preserve">Актуальные вопросы цифровизации архитектурно-строительного проектирования и инженерных изысканий ; </w:t>
      </w:r>
    </w:p>
    <w:p w14:paraId="1AD8B147" w14:textId="77777777" w:rsidR="00FB642E" w:rsidRDefault="00FB642E" w:rsidP="00FB642E">
      <w:pPr>
        <w:pStyle w:val="DocumentBody"/>
        <w:numPr>
          <w:ilvl w:val="0"/>
          <w:numId w:val="33"/>
        </w:numPr>
        <w:spacing w:after="0"/>
        <w:ind w:left="357" w:hanging="357"/>
      </w:pPr>
      <w:r>
        <w:t xml:space="preserve">Аспекты и проблемы профессионального образования в области реставрации и реконструкции объектов культурного наследия; </w:t>
      </w:r>
    </w:p>
    <w:p w14:paraId="0615AF49" w14:textId="77777777" w:rsidR="00FB642E" w:rsidRDefault="00FB642E" w:rsidP="00FB642E">
      <w:pPr>
        <w:pStyle w:val="DocumentBody"/>
        <w:numPr>
          <w:ilvl w:val="0"/>
          <w:numId w:val="33"/>
        </w:numPr>
        <w:spacing w:after="0"/>
        <w:ind w:left="357" w:hanging="357"/>
      </w:pPr>
      <w:r>
        <w:t xml:space="preserve">Анализ выплат из КФ ОДО: ошибки, приведшие к выплатам, и стратегии защиты интересов СРО и их членов; </w:t>
      </w:r>
    </w:p>
    <w:p w14:paraId="08F249BB" w14:textId="77777777" w:rsidR="00FB642E" w:rsidRDefault="00FB642E" w:rsidP="00FB642E">
      <w:pPr>
        <w:pStyle w:val="DocumentBody"/>
        <w:numPr>
          <w:ilvl w:val="0"/>
          <w:numId w:val="33"/>
        </w:numPr>
        <w:spacing w:after="0"/>
        <w:ind w:left="357" w:hanging="357"/>
      </w:pPr>
      <w:r>
        <w:t xml:space="preserve">Рейтингование подрядных организаций в сфере строительства; </w:t>
      </w:r>
    </w:p>
    <w:p w14:paraId="520345FA" w14:textId="77777777" w:rsidR="00FB642E" w:rsidRDefault="00FB642E" w:rsidP="00FB642E">
      <w:pPr>
        <w:pStyle w:val="DocumentBody"/>
        <w:numPr>
          <w:ilvl w:val="0"/>
          <w:numId w:val="33"/>
        </w:numPr>
        <w:spacing w:after="0"/>
        <w:ind w:left="357" w:hanging="357"/>
      </w:pPr>
      <w:r>
        <w:t xml:space="preserve">Законодательные аспекты сохранения территорий СНТ как комфортной среды и залога благополучия граждан; </w:t>
      </w:r>
    </w:p>
    <w:p w14:paraId="62A066C1" w14:textId="77777777" w:rsidR="00FB642E" w:rsidRDefault="00FB642E" w:rsidP="00FB642E">
      <w:pPr>
        <w:pStyle w:val="DocumentBody"/>
        <w:numPr>
          <w:ilvl w:val="0"/>
          <w:numId w:val="33"/>
        </w:numPr>
        <w:spacing w:after="0"/>
        <w:ind w:left="357" w:hanging="357"/>
      </w:pPr>
      <w:r>
        <w:t xml:space="preserve">Индустриализация строительства; </w:t>
      </w:r>
    </w:p>
    <w:p w14:paraId="3E92D946" w14:textId="77777777" w:rsidR="00FB642E" w:rsidRDefault="00FB642E" w:rsidP="00FB642E">
      <w:pPr>
        <w:pStyle w:val="DocumentBody"/>
        <w:numPr>
          <w:ilvl w:val="0"/>
          <w:numId w:val="33"/>
        </w:numPr>
        <w:spacing w:after="0"/>
        <w:ind w:left="357" w:hanging="357"/>
      </w:pPr>
      <w:r>
        <w:t xml:space="preserve">Индийско-российский бизнес-мост: раскрытие возможностей в торговле, инфраструктуре и инновациях» </w:t>
      </w:r>
    </w:p>
    <w:p w14:paraId="22A62022" w14:textId="77777777" w:rsidR="00FB642E" w:rsidRDefault="00FB642E" w:rsidP="00FB642E">
      <w:pPr>
        <w:pStyle w:val="DocumentBody"/>
        <w:numPr>
          <w:ilvl w:val="0"/>
          <w:numId w:val="33"/>
        </w:numPr>
        <w:spacing w:after="0"/>
        <w:ind w:left="357" w:hanging="357"/>
      </w:pPr>
      <w:r>
        <w:t xml:space="preserve">Заседание Комиссии по правовому регулированию строительства и созданию качественной среды для жизни Ассоциации юристов России. </w:t>
      </w:r>
    </w:p>
    <w:p w14:paraId="5A2B79B0" w14:textId="77777777" w:rsidR="00FB642E" w:rsidRDefault="00FB642E" w:rsidP="00FB642E">
      <w:pPr>
        <w:pStyle w:val="DocumentBody"/>
      </w:pPr>
      <w:r>
        <w:t>Участники конференции:</w:t>
      </w:r>
      <w:r w:rsidR="000336F4">
        <w:t xml:space="preserve"> </w:t>
      </w:r>
    </w:p>
    <w:p w14:paraId="50E83DC3" w14:textId="77777777" w:rsidR="00FB642E" w:rsidRDefault="00FB642E" w:rsidP="00FB642E">
      <w:pPr>
        <w:pStyle w:val="DocumentBody"/>
        <w:numPr>
          <w:ilvl w:val="0"/>
          <w:numId w:val="36"/>
        </w:numPr>
        <w:spacing w:after="0"/>
        <w:ind w:left="357" w:hanging="357"/>
      </w:pPr>
      <w:r>
        <w:t xml:space="preserve">Потомский Вадим Владимирович, заместитель полномочного представителя Президента Российской Федерации в Северо-Западном федеральном округе; </w:t>
      </w:r>
    </w:p>
    <w:p w14:paraId="78964019" w14:textId="77777777" w:rsidR="00FB642E" w:rsidRDefault="00FB642E" w:rsidP="00FB642E">
      <w:pPr>
        <w:pStyle w:val="DocumentBody"/>
        <w:numPr>
          <w:ilvl w:val="0"/>
          <w:numId w:val="36"/>
        </w:numPr>
        <w:spacing w:after="0"/>
        <w:ind w:left="357" w:hanging="357"/>
      </w:pPr>
      <w:r>
        <w:t xml:space="preserve">Файзуллин Ирек Энварович, Министр строительства и жилищно-коммунального хозяйства Российской Федерации / Муценек Юрий Петрович, Статс-секретарь - заместитель Министра строительства и жилищно-коммунального хозяйства Российской Федерации; </w:t>
      </w:r>
    </w:p>
    <w:p w14:paraId="3725EC41" w14:textId="77777777" w:rsidR="00FB642E" w:rsidRDefault="00FB642E" w:rsidP="00FB642E">
      <w:pPr>
        <w:pStyle w:val="DocumentBody"/>
        <w:numPr>
          <w:ilvl w:val="0"/>
          <w:numId w:val="36"/>
        </w:numPr>
        <w:spacing w:after="0"/>
        <w:ind w:left="357" w:hanging="357"/>
      </w:pPr>
      <w:r>
        <w:t xml:space="preserve">Пахомов Сергей Александрович, Председатель Комитета Государственной Думы РФ по строительству и жилищно-коммунальному хозяйству; </w:t>
      </w:r>
    </w:p>
    <w:p w14:paraId="44E5461D" w14:textId="77777777" w:rsidR="00FB642E" w:rsidRDefault="00FB642E" w:rsidP="00FB642E">
      <w:pPr>
        <w:pStyle w:val="DocumentBody"/>
        <w:numPr>
          <w:ilvl w:val="0"/>
          <w:numId w:val="36"/>
        </w:numPr>
        <w:spacing w:after="0"/>
        <w:ind w:left="357" w:hanging="357"/>
      </w:pPr>
      <w:r>
        <w:t xml:space="preserve">Высокинский Александр Геннадьевич, Заместитель председателя Комитета Совета Федерации по федеративному устройству, региональной политике, местному самоуправлению и делам Севера; </w:t>
      </w:r>
    </w:p>
    <w:p w14:paraId="2ABFB1D6" w14:textId="77777777" w:rsidR="00FB642E" w:rsidRDefault="00FB642E" w:rsidP="00FB642E">
      <w:pPr>
        <w:pStyle w:val="DocumentBody"/>
        <w:numPr>
          <w:ilvl w:val="0"/>
          <w:numId w:val="36"/>
        </w:numPr>
        <w:spacing w:after="0"/>
        <w:ind w:left="357" w:hanging="357"/>
      </w:pPr>
      <w:r>
        <w:t xml:space="preserve">Линченко Николай Викторович, вице-губернатор Санкт-Петербурга; </w:t>
      </w:r>
    </w:p>
    <w:p w14:paraId="1716166B" w14:textId="77777777" w:rsidR="00FB642E" w:rsidRDefault="00FB642E" w:rsidP="00FB642E">
      <w:pPr>
        <w:pStyle w:val="DocumentBody"/>
        <w:numPr>
          <w:ilvl w:val="0"/>
          <w:numId w:val="36"/>
        </w:numPr>
        <w:spacing w:after="0"/>
        <w:ind w:left="357" w:hanging="357"/>
      </w:pPr>
      <w:r>
        <w:t xml:space="preserve">Барановский Евгений Петрович, заместитель Председателя Правительства Ленинградской области по строительству и жилищно-коммунальному хозяйству; </w:t>
      </w:r>
    </w:p>
    <w:p w14:paraId="4566B8C6" w14:textId="77777777" w:rsidR="00FB642E" w:rsidRDefault="00FB642E" w:rsidP="00FB642E">
      <w:pPr>
        <w:pStyle w:val="DocumentBody"/>
        <w:numPr>
          <w:ilvl w:val="0"/>
          <w:numId w:val="36"/>
        </w:numPr>
        <w:spacing w:after="0"/>
        <w:ind w:left="357" w:hanging="357"/>
      </w:pPr>
      <w:r>
        <w:t xml:space="preserve">Шатурный Игорь Николаевич, заместитель Губернатора Псковской области; </w:t>
      </w:r>
    </w:p>
    <w:p w14:paraId="10CB5CB9" w14:textId="77777777" w:rsidR="00FB642E" w:rsidRDefault="00FB642E" w:rsidP="00FB642E">
      <w:pPr>
        <w:pStyle w:val="DocumentBody"/>
        <w:numPr>
          <w:ilvl w:val="0"/>
          <w:numId w:val="36"/>
        </w:numPr>
        <w:spacing w:after="0"/>
        <w:ind w:left="357" w:hanging="357"/>
      </w:pPr>
      <w:r>
        <w:t xml:space="preserve">Стрижов Антон Евгеньевич, заместитель Губернатора Вологодской области </w:t>
      </w:r>
    </w:p>
    <w:p w14:paraId="64B0E20C" w14:textId="77777777" w:rsidR="00FB642E" w:rsidRDefault="00FB642E" w:rsidP="00FB642E">
      <w:pPr>
        <w:pStyle w:val="DocumentBody"/>
        <w:numPr>
          <w:ilvl w:val="0"/>
          <w:numId w:val="36"/>
        </w:numPr>
        <w:spacing w:after="0"/>
        <w:ind w:left="357" w:hanging="357"/>
      </w:pPr>
      <w:r>
        <w:t xml:space="preserve">Галкин Александр Сергеевич, заместитель Председателя Правительства Иркутской области; </w:t>
      </w:r>
    </w:p>
    <w:p w14:paraId="70DCD314" w14:textId="77777777" w:rsidR="00FB642E" w:rsidRDefault="00FB642E" w:rsidP="00FB642E">
      <w:pPr>
        <w:pStyle w:val="DocumentBody"/>
        <w:numPr>
          <w:ilvl w:val="0"/>
          <w:numId w:val="36"/>
        </w:numPr>
        <w:spacing w:after="0"/>
        <w:ind w:left="357" w:hanging="357"/>
      </w:pPr>
      <w:r>
        <w:t xml:space="preserve">Теленчинов Роман Александрович, заместитель Губернатора Новосибирской области; </w:t>
      </w:r>
    </w:p>
    <w:p w14:paraId="629A959B" w14:textId="77777777" w:rsidR="00FB642E" w:rsidRDefault="00FB642E" w:rsidP="00FB642E">
      <w:pPr>
        <w:pStyle w:val="DocumentBody"/>
        <w:numPr>
          <w:ilvl w:val="0"/>
          <w:numId w:val="36"/>
        </w:numPr>
        <w:spacing w:after="0"/>
        <w:ind w:left="357" w:hanging="357"/>
      </w:pPr>
      <w:r>
        <w:t xml:space="preserve">Рожин Дмитрий Васильевич, первый заместитель председателя Правительства Архангельской области; </w:t>
      </w:r>
    </w:p>
    <w:p w14:paraId="5F6A5883" w14:textId="77777777" w:rsidR="00FB642E" w:rsidRDefault="00FB642E" w:rsidP="00FB642E">
      <w:pPr>
        <w:pStyle w:val="DocumentBody"/>
        <w:numPr>
          <w:ilvl w:val="0"/>
          <w:numId w:val="36"/>
        </w:numPr>
        <w:spacing w:after="0"/>
        <w:ind w:left="357" w:hanging="357"/>
      </w:pPr>
      <w:r>
        <w:rPr>
          <w:b/>
        </w:rPr>
        <w:t>Глушков</w:t>
      </w:r>
      <w:r>
        <w:t xml:space="preserve"> Антон Николаевич, </w:t>
      </w:r>
      <w:r>
        <w:rPr>
          <w:b/>
        </w:rPr>
        <w:t>Президент Национального объединения строителей</w:t>
      </w:r>
      <w:r>
        <w:t xml:space="preserve">; </w:t>
      </w:r>
    </w:p>
    <w:p w14:paraId="0DD28770" w14:textId="77777777" w:rsidR="00FB642E" w:rsidRDefault="00FB642E" w:rsidP="00FB642E">
      <w:pPr>
        <w:pStyle w:val="DocumentBody"/>
        <w:numPr>
          <w:ilvl w:val="0"/>
          <w:numId w:val="36"/>
        </w:numPr>
        <w:spacing w:after="0"/>
        <w:ind w:left="357" w:hanging="357"/>
      </w:pPr>
      <w:r>
        <w:t xml:space="preserve">Шамузафаров Анвар Шамухамедович, Президент Национального объединения изыскателей и проектировщиков; </w:t>
      </w:r>
    </w:p>
    <w:p w14:paraId="60A2921A" w14:textId="77777777" w:rsidR="00FB642E" w:rsidRDefault="00FB642E" w:rsidP="00FB642E">
      <w:pPr>
        <w:pStyle w:val="DocumentBody"/>
        <w:numPr>
          <w:ilvl w:val="0"/>
          <w:numId w:val="36"/>
        </w:numPr>
        <w:spacing w:after="0"/>
        <w:ind w:left="357" w:hanging="357"/>
      </w:pPr>
      <w:r>
        <w:t xml:space="preserve">Яковлев Владимир Анатольевич, президент Российского Союза строителей; </w:t>
      </w:r>
    </w:p>
    <w:p w14:paraId="57CBD50C" w14:textId="77777777" w:rsidR="00FB642E" w:rsidRDefault="00FB642E" w:rsidP="00FB642E">
      <w:pPr>
        <w:pStyle w:val="DocumentBody"/>
        <w:numPr>
          <w:ilvl w:val="0"/>
          <w:numId w:val="36"/>
        </w:numPr>
        <w:spacing w:after="0"/>
        <w:ind w:left="357" w:hanging="357"/>
      </w:pPr>
      <w:r>
        <w:t xml:space="preserve">Сперанский Олег Вадимович, Директор Правового департамента Министерства строительства и жилищно-коммунального хозяйства РФ; </w:t>
      </w:r>
    </w:p>
    <w:p w14:paraId="41B912E3" w14:textId="77777777" w:rsidR="00FB642E" w:rsidRDefault="00FB642E" w:rsidP="00FB642E">
      <w:pPr>
        <w:pStyle w:val="DocumentBody"/>
        <w:numPr>
          <w:ilvl w:val="0"/>
          <w:numId w:val="36"/>
        </w:numPr>
        <w:spacing w:after="0"/>
        <w:ind w:left="357" w:hanging="357"/>
      </w:pPr>
      <w:r>
        <w:t xml:space="preserve">Гриб Владислав Валерьевич, Заместитель секретаря Общественной палаты Российской Федерации; </w:t>
      </w:r>
    </w:p>
    <w:p w14:paraId="74166D06" w14:textId="77777777" w:rsidR="00FB642E" w:rsidRDefault="00FB642E" w:rsidP="00FB642E">
      <w:pPr>
        <w:pStyle w:val="DocumentBody"/>
        <w:numPr>
          <w:ilvl w:val="0"/>
          <w:numId w:val="36"/>
        </w:numPr>
        <w:spacing w:after="0"/>
        <w:ind w:left="357" w:hanging="357"/>
      </w:pPr>
      <w:r>
        <w:t xml:space="preserve">Геллер Марк Витальевич, член Президиума Правления, Председатель Комитета по строительству Общероссийской общественной организации малого и среднего предпринимательства «ОПОРА РОССИИ»; </w:t>
      </w:r>
    </w:p>
    <w:p w14:paraId="1B6161DD" w14:textId="77777777" w:rsidR="00FB642E" w:rsidRDefault="00FB642E" w:rsidP="00FB642E">
      <w:pPr>
        <w:pStyle w:val="DocumentBody"/>
        <w:numPr>
          <w:ilvl w:val="0"/>
          <w:numId w:val="36"/>
        </w:numPr>
        <w:spacing w:after="0"/>
        <w:ind w:left="357" w:hanging="357"/>
      </w:pPr>
      <w:r>
        <w:rPr>
          <w:b/>
        </w:rPr>
        <w:t>Мороз</w:t>
      </w:r>
      <w:r>
        <w:t xml:space="preserve"> Антон Михайлович, вице-президент </w:t>
      </w:r>
      <w:r>
        <w:rPr>
          <w:b/>
        </w:rPr>
        <w:t>НОСТРОЙ</w:t>
      </w:r>
      <w:r>
        <w:t xml:space="preserve">, вице-президент СПб ТПП. </w:t>
      </w:r>
    </w:p>
    <w:p w14:paraId="01F4174F" w14:textId="77777777" w:rsidR="00FB642E" w:rsidRDefault="00FB642E" w:rsidP="00FB642E">
      <w:pPr>
        <w:pStyle w:val="DocumentBody"/>
        <w:numPr>
          <w:ilvl w:val="0"/>
          <w:numId w:val="36"/>
        </w:numPr>
        <w:spacing w:after="0"/>
        <w:ind w:left="357" w:hanging="357"/>
      </w:pPr>
      <w:r>
        <w:t xml:space="preserve">Богомолов Дмитрий Николаевич, министр строительства Новосибирской области; </w:t>
      </w:r>
    </w:p>
    <w:p w14:paraId="0C2ED1C6" w14:textId="77777777" w:rsidR="00FB642E" w:rsidRDefault="00FB642E" w:rsidP="00FB642E">
      <w:pPr>
        <w:pStyle w:val="DocumentBody"/>
        <w:numPr>
          <w:ilvl w:val="0"/>
          <w:numId w:val="36"/>
        </w:numPr>
        <w:spacing w:after="0"/>
        <w:ind w:left="357" w:hanging="357"/>
      </w:pPr>
      <w:r>
        <w:t xml:space="preserve">Григорьева Ксения Эдуардовна, врио министра строительства и жилищно-коммунального хозяйства Псковской области; </w:t>
      </w:r>
    </w:p>
    <w:p w14:paraId="7B324284" w14:textId="77777777" w:rsidR="00FB642E" w:rsidRDefault="00FB642E" w:rsidP="00FB642E">
      <w:pPr>
        <w:pStyle w:val="DocumentBody"/>
        <w:numPr>
          <w:ilvl w:val="0"/>
          <w:numId w:val="36"/>
        </w:numPr>
        <w:spacing w:after="0"/>
        <w:ind w:left="357" w:hanging="357"/>
      </w:pPr>
      <w:r>
        <w:t xml:space="preserve">Черномаз Сергей Валерьевич, Министр строительства и жилищно-коммунального хозяйства Калининградской области; </w:t>
      </w:r>
    </w:p>
    <w:p w14:paraId="522EAB84" w14:textId="77777777" w:rsidR="00FB642E" w:rsidRDefault="00FB642E" w:rsidP="00FB642E">
      <w:pPr>
        <w:pStyle w:val="DocumentBody"/>
        <w:numPr>
          <w:ilvl w:val="0"/>
          <w:numId w:val="36"/>
        </w:numPr>
        <w:spacing w:after="0"/>
        <w:ind w:left="357" w:hanging="357"/>
      </w:pPr>
      <w:r>
        <w:t xml:space="preserve">Фомин Александр Станиславович, Министр строительства Самарской области; </w:t>
      </w:r>
    </w:p>
    <w:p w14:paraId="6376D552" w14:textId="77777777" w:rsidR="00FB642E" w:rsidRDefault="00FB642E" w:rsidP="00FB642E">
      <w:pPr>
        <w:pStyle w:val="DocumentBody"/>
        <w:numPr>
          <w:ilvl w:val="0"/>
          <w:numId w:val="36"/>
        </w:numPr>
        <w:spacing w:after="0"/>
        <w:ind w:left="357" w:hanging="357"/>
      </w:pPr>
      <w:r>
        <w:t xml:space="preserve">Болдырев Владимир Геннадьевич, Начальник Службы государственного строительного надзора и экспертизы Санкт-Петербурга </w:t>
      </w:r>
    </w:p>
    <w:p w14:paraId="60E299FB" w14:textId="77777777" w:rsidR="00FB642E" w:rsidRDefault="00FB642E" w:rsidP="00FB642E">
      <w:pPr>
        <w:pStyle w:val="DocumentBody"/>
        <w:numPr>
          <w:ilvl w:val="0"/>
          <w:numId w:val="36"/>
        </w:numPr>
        <w:spacing w:after="0"/>
        <w:ind w:left="357" w:hanging="357"/>
      </w:pPr>
      <w:r>
        <w:t xml:space="preserve">Кулаков Игорь Яковлевич, Председатель Комитета градостроительной политики Ленинградской области; </w:t>
      </w:r>
    </w:p>
    <w:p w14:paraId="703A214D" w14:textId="77777777" w:rsidR="00FB642E" w:rsidRDefault="00FB642E" w:rsidP="00FB642E">
      <w:pPr>
        <w:pStyle w:val="DocumentBody"/>
        <w:numPr>
          <w:ilvl w:val="0"/>
          <w:numId w:val="36"/>
        </w:numPr>
        <w:spacing w:after="0"/>
        <w:ind w:left="357" w:hanging="357"/>
      </w:pPr>
      <w:r>
        <w:rPr>
          <w:b/>
        </w:rPr>
        <w:t>Чернецкий</w:t>
      </w:r>
      <w:r>
        <w:t xml:space="preserve"> Аркадий Михайлович, Первый заместитель председателя Законодательного Собрания Свердловской области; </w:t>
      </w:r>
    </w:p>
    <w:p w14:paraId="011C6F21" w14:textId="77777777" w:rsidR="00FB642E" w:rsidRDefault="00FB642E" w:rsidP="00FB642E">
      <w:pPr>
        <w:pStyle w:val="DocumentBody"/>
        <w:numPr>
          <w:ilvl w:val="0"/>
          <w:numId w:val="36"/>
        </w:numPr>
        <w:spacing w:after="0"/>
        <w:ind w:left="357" w:hanging="357"/>
      </w:pPr>
      <w:r>
        <w:t xml:space="preserve">Кудряшев Владимир Николаевич, заместитель министра строительства, архитектуры и ЖКХ Республики Татарстан; </w:t>
      </w:r>
    </w:p>
    <w:p w14:paraId="3ADFE4AF" w14:textId="77777777" w:rsidR="00FB642E" w:rsidRDefault="00FB642E" w:rsidP="00FB642E">
      <w:pPr>
        <w:pStyle w:val="DocumentBody"/>
        <w:numPr>
          <w:ilvl w:val="0"/>
          <w:numId w:val="36"/>
        </w:numPr>
        <w:spacing w:after="0"/>
        <w:ind w:left="357" w:hanging="357"/>
      </w:pPr>
      <w:r>
        <w:t xml:space="preserve">Журавлева Лариса Николаевна, заместитель министра строительства, архитектуры и имущественных отношений Новгородской области; </w:t>
      </w:r>
    </w:p>
    <w:p w14:paraId="3A54E10C" w14:textId="77777777" w:rsidR="00FB642E" w:rsidRDefault="00FB642E" w:rsidP="00FB642E">
      <w:pPr>
        <w:pStyle w:val="DocumentBody"/>
        <w:numPr>
          <w:ilvl w:val="0"/>
          <w:numId w:val="36"/>
        </w:numPr>
        <w:spacing w:after="0"/>
        <w:ind w:left="357" w:hanging="357"/>
      </w:pPr>
      <w:r>
        <w:t xml:space="preserve">Давыдова Мария Александровна, заместитель министра строительства и архитектуры Архангельской области; </w:t>
      </w:r>
    </w:p>
    <w:p w14:paraId="654A55A2" w14:textId="77777777" w:rsidR="00FB642E" w:rsidRDefault="00FB642E" w:rsidP="00FB642E">
      <w:pPr>
        <w:pStyle w:val="DocumentBody"/>
        <w:numPr>
          <w:ilvl w:val="0"/>
          <w:numId w:val="36"/>
        </w:numPr>
        <w:spacing w:after="0"/>
        <w:ind w:left="357" w:hanging="357"/>
      </w:pPr>
      <w:r>
        <w:t xml:space="preserve">Чернецовская Анастасия Евгеньевна, заместитель министра здравоохранения Архангельской области; </w:t>
      </w:r>
    </w:p>
    <w:p w14:paraId="6FC4249B" w14:textId="77777777" w:rsidR="00FB642E" w:rsidRDefault="00FB642E" w:rsidP="00FB642E">
      <w:pPr>
        <w:pStyle w:val="DocumentBody"/>
        <w:numPr>
          <w:ilvl w:val="0"/>
          <w:numId w:val="36"/>
        </w:numPr>
        <w:spacing w:after="0"/>
        <w:ind w:left="357" w:hanging="357"/>
      </w:pPr>
      <w:r>
        <w:t xml:space="preserve">Горбунов Денис Александрович, начальник ГАУ «Леноблгосэкспертиза»; </w:t>
      </w:r>
    </w:p>
    <w:p w14:paraId="52BD38B5" w14:textId="77777777" w:rsidR="00FB642E" w:rsidRDefault="00FB642E" w:rsidP="00FB642E">
      <w:pPr>
        <w:pStyle w:val="DocumentBody"/>
        <w:numPr>
          <w:ilvl w:val="0"/>
          <w:numId w:val="36"/>
        </w:numPr>
        <w:spacing w:after="0"/>
        <w:ind w:left="357" w:hanging="357"/>
      </w:pPr>
      <w:r>
        <w:lastRenderedPageBreak/>
        <w:t xml:space="preserve">Косова Ирина Владимировна, Директор Санкт-Петербургского государственного автономного учреждения «Центр государственной экспертизы». </w:t>
      </w:r>
    </w:p>
    <w:p w14:paraId="40354EE5" w14:textId="77777777" w:rsidR="00FB642E" w:rsidRDefault="00FB642E" w:rsidP="00FB642E">
      <w:pPr>
        <w:pStyle w:val="DocumentBody"/>
      </w:pPr>
      <w:r>
        <w:t>Участники конференции: первые лица федеральных и региональных органов государственной власти, ведущие эксперты, представители крупного, среднего и малого строительного бизнеса, профильных национальных объединений СРО, общественных организаций, саморегулируемых организаций, учебных заведений из более чем 40 регионов России. Около 10 000 участников будут следить за ходом мероприятия посредством онлайн трансляции.</w:t>
      </w:r>
    </w:p>
    <w:p w14:paraId="58208A8C" w14:textId="77777777" w:rsidR="00FB642E" w:rsidRDefault="00FB642E" w:rsidP="00FB642E">
      <w:pPr>
        <w:pStyle w:val="DocumentBody"/>
      </w:pPr>
      <w:r>
        <w:t>Конференция традиционно поддерживается полномочным представителем Президента РФ в СЗФО, Правительством РФ, Госдумой РФ, Министерством строительства и ЖКХ РФ, губернаторами регионов РФ, первыми лицами федеральных и региональных министерств и ведомств, крупнейшими общественными организациями в области строительства, проектирования, инженерных изысканий, энергетики и транспортной инфраструктуры.</w:t>
      </w:r>
    </w:p>
    <w:p w14:paraId="736FF127" w14:textId="77777777" w:rsidR="00FB642E" w:rsidRDefault="00FB642E" w:rsidP="00FB642E">
      <w:pPr>
        <w:pStyle w:val="DocumentBody"/>
      </w:pPr>
      <w:r>
        <w:t>В рамках мероприятия состоится B2B workshop - выставка ведущих компаний строительной отрасли. В экспозиции будут представлены традиционные и современные строительные материалы, технологии.</w:t>
      </w:r>
    </w:p>
    <w:p w14:paraId="28834C45" w14:textId="77777777" w:rsidR="00FB642E" w:rsidRDefault="00FB642E" w:rsidP="00FB642E">
      <w:pPr>
        <w:pStyle w:val="DocumentBody"/>
      </w:pPr>
      <w:r>
        <w:t>Адрес: Санкт-Петербург, гостиница «Космос Пулковская», пл. Победы, д. 1 (ст. м. «Московская»).</w:t>
      </w:r>
    </w:p>
    <w:p w14:paraId="5011CA82" w14:textId="6E41D1AD" w:rsidR="00FB642E" w:rsidRDefault="00FB642E" w:rsidP="00FB642E">
      <w:pPr>
        <w:pStyle w:val="DocumentBody"/>
      </w:pPr>
      <w:r>
        <w:t>Оргкомитет конференции: (812) 251-31-01, +7 (921) 849-35-92</w:t>
      </w:r>
      <w:r w:rsidR="00981F58">
        <w:t>.</w:t>
      </w:r>
    </w:p>
    <w:p w14:paraId="5592B617" w14:textId="77777777" w:rsidR="00FB642E" w:rsidRDefault="00516D87" w:rsidP="00FB642E">
      <w:hyperlink r:id="rId29" w:history="1">
        <w:r w:rsidR="00FB642E">
          <w:rPr>
            <w:rStyle w:val="DocumentOriginalLink"/>
          </w:rPr>
          <w:t>https://www.to-inform.ru/index.php/anons-meropriyatij/18812-v-peterburge-obsudiat-glavnye-voprosy-stroitelnogo-kompleksa</w:t>
        </w:r>
      </w:hyperlink>
    </w:p>
    <w:p w14:paraId="78607A87" w14:textId="77777777" w:rsidR="00FB642E" w:rsidRDefault="00FB642E" w:rsidP="00FB642E">
      <w:r>
        <w:rPr>
          <w:sz w:val="18"/>
        </w:rPr>
        <w:t>назад: </w:t>
      </w:r>
      <w:hyperlink w:anchor="ref_toc" w:history="1">
        <w:r>
          <w:rPr>
            <w:rStyle w:val="NavigationLink"/>
          </w:rPr>
          <w:t>оглавление</w:t>
        </w:r>
      </w:hyperlink>
    </w:p>
    <w:p w14:paraId="284975A5" w14:textId="77777777" w:rsidR="00366170" w:rsidRDefault="00366170" w:rsidP="00366170">
      <w:pPr>
        <w:pStyle w:val="4"/>
      </w:pPr>
      <w:bookmarkStart w:id="31" w:name="_Toc210025303"/>
      <w:bookmarkStart w:id="32" w:name="_Toc210025301"/>
      <w:bookmarkStart w:id="33" w:name="_Toc210025299"/>
      <w:bookmarkStart w:id="34" w:name="_Toc210033432"/>
      <w:r>
        <w:rPr>
          <w:rStyle w:val="DocumentDate"/>
        </w:rPr>
        <w:t>29.09.2025</w:t>
      </w:r>
      <w:r>
        <w:br/>
      </w:r>
      <w:r>
        <w:rPr>
          <w:rStyle w:val="DocumentSource"/>
        </w:rPr>
        <w:t>ГеоИнфо (geoinfo.ru)</w:t>
      </w:r>
      <w:r>
        <w:br/>
      </w:r>
      <w:r>
        <w:rPr>
          <w:rStyle w:val="DocumentName"/>
        </w:rPr>
        <w:t>Анвар Шамузафаров: «Необходимо актуализировать градостроительную политику России в соответствии с современными реалиями»</w:t>
      </w:r>
      <w:bookmarkEnd w:id="31"/>
      <w:bookmarkEnd w:id="34"/>
    </w:p>
    <w:p w14:paraId="2533044C" w14:textId="77777777" w:rsidR="00366170" w:rsidRDefault="00366170" w:rsidP="00366170">
      <w:pPr>
        <w:pStyle w:val="DocumentBody"/>
      </w:pPr>
      <w:r>
        <w:t>26 сентября 2025 года состоялось пленарное заседание XVI Всероссийской конференции «Российский строительный комплекс». Участники обсудили реализацию федеральных проектов «Жилье», «Новый ритм строительства», «Развитие инфраструктуры в населенных пунктах», «Формирование комфортной городской среды».</w:t>
      </w:r>
    </w:p>
    <w:p w14:paraId="3138AAC8" w14:textId="77777777" w:rsidR="00366170" w:rsidRDefault="00366170" w:rsidP="00366170">
      <w:pPr>
        <w:pStyle w:val="DocumentBody"/>
      </w:pPr>
      <w:r>
        <w:t>Личное участие в мероприятии в составе президиума принял президент Национального объединения изыскателей и проектировщиков Анвар Шамузафаров .</w:t>
      </w:r>
    </w:p>
    <w:p w14:paraId="65FC85F5" w14:textId="77777777" w:rsidR="00366170" w:rsidRDefault="00366170" w:rsidP="00366170">
      <w:pPr>
        <w:pStyle w:val="DocumentBody"/>
      </w:pPr>
      <w:r>
        <w:t>С приветствиями к участникам обратились помощник полномочного представителя Президента РФ в СЗФО Светлана Лебедева и иностранные гости, приветственный адрес от имени губернатора Санкт-Петербурга Александра Беглова зачитал вице-губернатор Санкт-Петербурга Николай Линченко , приветственный адрес от имени президента общероссийской общественной организации малого и среднего предпринимательства «Опора России» Александра Калинина зачитал председатель комитета по строительству, член президиума «Опоры России» Марк Геллер .</w:t>
      </w:r>
    </w:p>
    <w:p w14:paraId="23ABF6E6" w14:textId="77777777" w:rsidR="00366170" w:rsidRDefault="00366170" w:rsidP="00366170">
      <w:pPr>
        <w:pStyle w:val="DocumentBody"/>
      </w:pPr>
      <w:r>
        <w:t>Статс-секретарь – заместитель министра строительства и ЖКХ РФ Юрий Муценек отметил, что функционирование отрасли строительства — это основа благополучия граждан России. Замминистра рассказал, что к настоящему времени введено 645 млн кв. метров нового жилья, 850 тысяч россиян переселены из аварийного фонда. Юрий Муценек обратил внимание слушателей на то, что сводный интегрированный проект «Инфраструктура для жизни» является основой комплексного развития территорий России. В настоящее время отобраны 2160 опорных населенных пунктов, для которых разрабатываются мастер-планы. На инфраструктурные кредиты будет выделено более 633 млрд рублей. Также докладчик рассказал о ходе исполнения поручений Президента России Владимира Путина в области строительства до 2030 года, о реализации антикризисных мер, о субсидировании строительства в городах с населением до 100 тыс. человек. Юрий Муценек подчеркнул, что в настоящее время сформированы комплексные планы модернизации ЖКХ в 89 регионах, в них вошло более 45 тысяч мероприятий. В завершение своего выступления Юрий Муценек рассказал о проводимой Минстроем России работе по совершенствованию процедур подтверждения пригодности строительных материалов для использования в строительстве, а также по унификации процедур согласования и утверждения градостроительной документации с целью ускорения инвестиционно-строительного цикла.</w:t>
      </w:r>
    </w:p>
    <w:p w14:paraId="172BA8CE" w14:textId="77777777" w:rsidR="00366170" w:rsidRDefault="00366170" w:rsidP="00366170">
      <w:pPr>
        <w:pStyle w:val="DocumentBody"/>
      </w:pPr>
      <w:r>
        <w:t>Председатель комитета Государственной Думы РФ по строительству и жилищно-коммунальному хозяйству, член Совета НОПРИЗ Сергей Пахомов отметил, что строительный комплекс был и остается локомотивом экономики, формируя свыше 6% ВВП, и нашей общей задачей является создание условий для его устойчивого развития. По словам Сергея Пахомова , в 2025 году принято более двадцати важных документов, от федеральных законов до подзаконных актов, касающихся КРТ, ИЖС, госэкспертизы и других ключевых направлений. На государственном уровне сохраняются все обязательства по строительству социальных и инфраструктурных объектов — это значит, что работы на строительном рынке будет в достатке.</w:t>
      </w:r>
    </w:p>
    <w:p w14:paraId="00F792C0" w14:textId="77777777" w:rsidR="00366170" w:rsidRDefault="00366170" w:rsidP="00366170">
      <w:pPr>
        <w:pStyle w:val="DocumentBody"/>
      </w:pPr>
      <w:r>
        <w:t>Сергей Пахомов подчеркнул, что в сфере подготовки документации система «хромает» — начиная от службы заказчика, зачастую с низкой квалификацией, за которой следует эффект домино: проектировщик не может дать качественный проект, строители не могут построить в срок, происходят корректировки проектов, экспертизы, удорожание стоимости наполовину. Докладчик заверил, что комитет Госдумы по строительству и ЖКХ детально работает над этим вопросом с участием саморегулируемых организаций в сфере изысканий, проектирования и строительства.</w:t>
      </w:r>
    </w:p>
    <w:p w14:paraId="34C56DCC" w14:textId="77777777" w:rsidR="00366170" w:rsidRDefault="00366170" w:rsidP="00366170">
      <w:pPr>
        <w:pStyle w:val="DocumentBody"/>
      </w:pPr>
      <w:r>
        <w:t xml:space="preserve">Также Сергей Пахомов обозначил законодательные приоритеты. Один из ключевых — комплексное развитие территорий. Сегодня КРТ — основной инструмент градостроительной политики: проекты реализуются или готовятся в 51 субъекте по жилой застройке, в 48 — по незастроенным территориям. Сергей Пахомов отметил, что к системным </w:t>
      </w:r>
      <w:r>
        <w:lastRenderedPageBreak/>
        <w:t>сложностям относятся затягивание оформления документации, отсутствие единых экономических подходов. Для их решения, в частности, предлагается дать регионам право самостоятельно определять стоимость выкупа объектов социнфраструктуры, что ускорит ввод новых школ и детсадов.</w:t>
      </w:r>
    </w:p>
    <w:p w14:paraId="1511FEBC" w14:textId="77777777" w:rsidR="00366170" w:rsidRDefault="00366170" w:rsidP="00366170">
      <w:pPr>
        <w:pStyle w:val="DocumentBody"/>
      </w:pPr>
      <w:r>
        <w:t>Сергей Пахомов подчеркнул, что отдельное внимание уделяется наведению порядка в законодательном плане в сфере ИЖС. В России сегодня насчитывается более 2,5 млн индивидуальных жилых домов и садовых строений, строительство которых не регламентировано.</w:t>
      </w:r>
    </w:p>
    <w:p w14:paraId="6E66262F" w14:textId="77777777" w:rsidR="00366170" w:rsidRDefault="00366170" w:rsidP="00366170">
      <w:pPr>
        <w:pStyle w:val="DocumentBody"/>
      </w:pPr>
      <w:r>
        <w:t>Внесенный профильным комитетом Госдумы законопроект предполагает автоматическое предоставление градостроительного плана земельного участка через Госуслуги и установление четких параметров застройки. Это создаст единые правила и снизит количество конфликтов. Планируется, что с 2026 года эксперимент по этой системе стартует в Московской области.</w:t>
      </w:r>
    </w:p>
    <w:p w14:paraId="5FD3BDE3" w14:textId="77777777" w:rsidR="00366170" w:rsidRDefault="00366170" w:rsidP="00366170">
      <w:pPr>
        <w:pStyle w:val="DocumentBody"/>
      </w:pPr>
      <w:r>
        <w:t>Сергей Пахомов отметил, что еще одним важным направлением является совершенствование эксплуатации нежилых зданий, особенно социальных объектов.</w:t>
      </w:r>
    </w:p>
    <w:p w14:paraId="5928A9C5" w14:textId="77777777" w:rsidR="00366170" w:rsidRDefault="00366170" w:rsidP="00366170">
      <w:pPr>
        <w:pStyle w:val="DocumentBody"/>
      </w:pPr>
      <w:r>
        <w:t>Также докладчик рассказал о работе по реформе саморегулируемых организаций. Он отметил, что в отрасли действуют 452 СРО, объединяющие 175 тысяч участников с совокупными обязательствами на 11 трлн рублей. Спикер подчеркнул необходимость повысить качество контроля. Инициативы комитета Госдумы предполагают введение федеральных стандартов деятельности СРО, расширение ответственности и упрощение процедур исключения недобросовестных компаний. С 1 марта 2026 года национальные объединения СРО обязаны утверждать новые правила саморегулирования.</w:t>
      </w:r>
    </w:p>
    <w:p w14:paraId="0805D186" w14:textId="77777777" w:rsidR="00366170" w:rsidRDefault="00366170" w:rsidP="00366170">
      <w:pPr>
        <w:pStyle w:val="DocumentBody"/>
      </w:pPr>
      <w:r>
        <w:t>Завершая свое выступление, Сергей Пахомов отметил, что все перечисленные меры — элементы единого системного подхода, цель которого — сделать отрасль предсказуемой для инвесторов, безопасной для граждан и прозрачной для всех участников.</w:t>
      </w:r>
    </w:p>
    <w:p w14:paraId="6243A4D2" w14:textId="77777777" w:rsidR="00366170" w:rsidRDefault="00366170" w:rsidP="00366170">
      <w:pPr>
        <w:pStyle w:val="DocumentBody"/>
      </w:pPr>
      <w:r>
        <w:t>Анвар Шамузафаров , отвечая на вопрос о роли архитектора на строительной площадке, подчеркнул необходимость совершенствования Гражданского кодекса РФ для закрепления нормы о том, что авторский надзор должен вести только ГАП или ГИП, являющийся автором проекта. В настоящий момент такого требования нет. НОПРИЗ ведет работу над внесением соответствующих поправок.</w:t>
      </w:r>
    </w:p>
    <w:p w14:paraId="5816ED65" w14:textId="77777777" w:rsidR="00366170" w:rsidRDefault="00366170" w:rsidP="00366170">
      <w:pPr>
        <w:pStyle w:val="DocumentBody"/>
      </w:pPr>
      <w:r>
        <w:t>Анвар Шамузафаров поблагодарил Сергея Пахомова , Юрия Муценека и Олега Сперанского за плодотворную совместную работу над положениями Федерального закона от 31.07.2025 г. № 309-ФЗ «О внесении изменений в Градостроительный кодекс Российской Федерации» и выразил уверенность в том, что с помощью новых полномочий, которые вводятся для национальных объединений и СРО, профессиональному сообществу удастся решить ряд наболевших проблем и повысить качество проведения инженерных изысканий, подготовки проектной документации и строительно-монтажных работ.</w:t>
      </w:r>
    </w:p>
    <w:p w14:paraId="029E251F" w14:textId="77777777" w:rsidR="00366170" w:rsidRDefault="00366170" w:rsidP="00366170">
      <w:pPr>
        <w:pStyle w:val="DocumentBody"/>
      </w:pPr>
      <w:r>
        <w:t>Анвар Шамузафаров отметил, что развитие жилищного строительства в реальном времени по некоторым показателям значительно обгоняет те значения, что были заложены в Стратегию развития строительной отрасли и жилищно-коммунального хозяйства на период до 2030 года с прогнозом до 2035 года. За первые 8 месяцев 2025 года доля ввода ИЖС составила 70%, в то время как в Стратегии 2030 был заложен гораздо более низкий показатель — 40%.</w:t>
      </w:r>
    </w:p>
    <w:p w14:paraId="0802B92F" w14:textId="77777777" w:rsidR="00366170" w:rsidRDefault="00366170" w:rsidP="00366170">
      <w:pPr>
        <w:pStyle w:val="DocumentBody"/>
      </w:pPr>
      <w:r>
        <w:t>В связи с этим необходимо в самые кратчайшие сроки пересмотреть подходы к определению градостроительного потенциала территорий, которые были определены под застройку в регионах, в том числе при реализации проектов КРТ. Требуется выделить гораздо больше территорий под развитие ИЖС, чем предусматривалось изначально. Для решения этой задачи по поручению Минстроя России НОПРИЗ разрабатывает новую Генеральную схему расселения и градостроительного развития Российской Федерации, в которой будет отдан приоритет развитию малых исторических городов и сельских поселений, ИЖС и малоэтажному строительству. Этот документ будет построен с учетом исторических особенностей развития градостроительства России.</w:t>
      </w:r>
    </w:p>
    <w:p w14:paraId="6B86E5EA" w14:textId="77777777" w:rsidR="00366170" w:rsidRDefault="00366170" w:rsidP="00366170">
      <w:pPr>
        <w:pStyle w:val="DocumentBody"/>
      </w:pPr>
      <w:r>
        <w:t>Анвар Шамузафаров выразил уверенность в том, что при поддержке Минстроя России под руководством министра Ирека Файзуллина градостроительная политика РФ будет актуализирована в соответствии со сложившимися реалиями, положениями Стратегии национальной безопасности, задачами демографической политики и, самое главное, потребностями россиян.</w:t>
      </w:r>
    </w:p>
    <w:p w14:paraId="312F286D" w14:textId="77777777" w:rsidR="00366170" w:rsidRDefault="00366170" w:rsidP="00366170">
      <w:pPr>
        <w:pStyle w:val="DocumentBody"/>
      </w:pPr>
      <w:r>
        <w:t>Анвар Шамузафаров обратил особое внимание слушателей на то, что Антология НОПРИЗ «Исторические города и села России» является важным источником сведений об истории градостроительного развития нашей страны и используется при разработке и детализации новой генсхемы расселения. Антология была впервые напечатана в июле 2025 года и официально презентована в Исаакиевском соборе Санкт-Петербурга 20 августа 2025 года. Большую заинтересованность в обсуждении издания, а также в диалоге о влиянии российской архитектуры и градостроительства на формирование пространственной целостности Российского государства, о взаимосвязи развития государства, архитектуры и градостроительства через развитие городов и населенных мест проявила Русская Православная Церковь. С участием и по благословению ее представителей организована серия встреч, первая из которых состоялась 24 сентября 2025 года в Александро-Невской лавре в Санкт-Петербурге. При содействии Сергея Пахомова ведется подготовка мероприятия в Троице-Сергиевой лавре в Сергиевом Посаде.</w:t>
      </w:r>
    </w:p>
    <w:p w14:paraId="792EB3D6" w14:textId="77777777" w:rsidR="00366170" w:rsidRDefault="00366170" w:rsidP="00366170">
      <w:pPr>
        <w:pStyle w:val="DocumentBody"/>
      </w:pPr>
      <w:r>
        <w:rPr>
          <w:b/>
        </w:rPr>
        <w:t>Президент НОСТРОЙ</w:t>
      </w:r>
      <w:r>
        <w:t xml:space="preserve"> Антон </w:t>
      </w:r>
      <w:r>
        <w:rPr>
          <w:b/>
        </w:rPr>
        <w:t>Глушков</w:t>
      </w:r>
      <w:r>
        <w:t xml:space="preserve"> рассказал об актуальных вопросах реализации бюджетных проектов, включая КРТ, в разных регионах. Докладчик отметил необходимость совершенствования законодательства о КРТ, а также сокращения </w:t>
      </w:r>
      <w:r>
        <w:rPr>
          <w:b/>
        </w:rPr>
        <w:t>инвестиционно-строительного</w:t>
      </w:r>
      <w:r>
        <w:t xml:space="preserve"> цикла за счет унификации региональных согласительных процедур и передачи части из них на федеральный уровень.</w:t>
      </w:r>
    </w:p>
    <w:p w14:paraId="0FB61B92" w14:textId="77777777" w:rsidR="00366170" w:rsidRDefault="00366170" w:rsidP="00366170">
      <w:pPr>
        <w:pStyle w:val="DocumentBody"/>
      </w:pPr>
      <w:r>
        <w:t xml:space="preserve">Марк Геллер рассказал об актуальных вопросах участия малого и среднего бизнеса в строительных проектах. Ключевыми задачами, по мнению спикера, являются повышение эффективности работы, повышение качества </w:t>
      </w:r>
      <w:r>
        <w:lastRenderedPageBreak/>
        <w:t>проектно-сметной документации, повышение квалификации государственных и муниципальных заказчиков, усиление компетенций и квалификации специалистов, занятых в отрасли, а также развитие независимой оценки квалификаций. Также он отметил важность пересмотра нормативной базы в сфере профессиональной эксплуатации объектов капитального строительства, прежде всего, социальных объектов и объектов с массовым пребыванием граждан.</w:t>
      </w:r>
    </w:p>
    <w:p w14:paraId="584C6935" w14:textId="77777777" w:rsidR="00366170" w:rsidRDefault="00366170" w:rsidP="00366170">
      <w:pPr>
        <w:pStyle w:val="DocumentBody"/>
      </w:pPr>
      <w:r>
        <w:t>Николай Линченко доложил о ходе градостроительного развития и реализации инфраструктурных проектов в Санкт-Петербурге. Докладчик подробно остановился на реализации проектов в сфере строительства и модернизации городского метрополитена.</w:t>
      </w:r>
    </w:p>
    <w:p w14:paraId="066D06CD" w14:textId="77777777" w:rsidR="00366170" w:rsidRDefault="00366170" w:rsidP="00366170">
      <w:pPr>
        <w:pStyle w:val="DocumentBody"/>
      </w:pPr>
      <w:r>
        <w:t>О градостроительном развитии Ленинградской области и реализации проектов комплексного развития территорий в регионе рассказал заместитель председателя Правительства Ленинградской области по строительству и ЖКХ Евгений Барановский . Он отметил региональные особенности работы областного стройкомплекса и потенциал развития индустрии строительных материалов.</w:t>
      </w:r>
    </w:p>
    <w:p w14:paraId="1FAA9335" w14:textId="77777777" w:rsidR="00366170" w:rsidRDefault="00366170" w:rsidP="00366170">
      <w:pPr>
        <w:pStyle w:val="DocumentBody"/>
      </w:pPr>
      <w:r>
        <w:t>Заместитель губернатора Новосибирской области Роман Теленчинов поделился опытом реализации КРТ в регионе, рассказал о строительстве социальных объектов с привлечением разных источников финансирования и отметил потенциал использования типовой документации для решения наиболее острых вопросов обеспечения региона социальными объектами.</w:t>
      </w:r>
    </w:p>
    <w:p w14:paraId="6DDE1C96" w14:textId="77777777" w:rsidR="00366170" w:rsidRDefault="00366170" w:rsidP="00366170">
      <w:pPr>
        <w:pStyle w:val="DocumentBody"/>
      </w:pPr>
      <w:r>
        <w:t>Министр строительства Самарской области Александр Фомин рассказал о градостроительном развитии региона через реализацию инфраструктурных проектов в самарской, тольяттинской и сызранской агломерациях с учетом их локальной специфики и потребностей жителей.</w:t>
      </w:r>
    </w:p>
    <w:p w14:paraId="7CFB9981" w14:textId="77777777" w:rsidR="00366170" w:rsidRDefault="00366170" w:rsidP="00366170">
      <w:pPr>
        <w:pStyle w:val="DocumentBody"/>
      </w:pPr>
      <w:r>
        <w:t>От НОПРИЗ участие в мероприятии приняли вице-президент Михаил Любимов , член Совета НОПРИЗ, координатор по СЗФО Александр Вихров , заместители руководителя аппарата НОПРИЗ Алексей Швецов и Александр Неклюдов .</w:t>
      </w:r>
    </w:p>
    <w:p w14:paraId="5B3CE32C" w14:textId="77777777" w:rsidR="00366170" w:rsidRDefault="00516D87" w:rsidP="00366170">
      <w:hyperlink r:id="rId30" w:history="1">
        <w:r w:rsidR="00366170">
          <w:rPr>
            <w:rStyle w:val="DocumentOriginalLink"/>
          </w:rPr>
          <w:t>https://geoinfo.ru/product/sluzhba-novostej-geoinfo/anvar-shamuzafarov-neobhodimo-aktualizirovat-gradostroitelnuyu-politiku-rossii-v-sootvetstvii-s-sovremennymi-realiyami-58177.shtml</w:t>
        </w:r>
      </w:hyperlink>
    </w:p>
    <w:p w14:paraId="49E3EBD2" w14:textId="77777777" w:rsidR="00366170" w:rsidRDefault="00366170" w:rsidP="00366170">
      <w:r>
        <w:rPr>
          <w:sz w:val="18"/>
        </w:rPr>
        <w:t>назад: </w:t>
      </w:r>
      <w:hyperlink w:anchor="ref_toc" w:history="1">
        <w:r>
          <w:rPr>
            <w:rStyle w:val="NavigationLink"/>
          </w:rPr>
          <w:t>оглавление</w:t>
        </w:r>
      </w:hyperlink>
    </w:p>
    <w:p w14:paraId="47DAB327" w14:textId="77777777" w:rsidR="00366170" w:rsidRDefault="00366170" w:rsidP="00366170">
      <w:pPr>
        <w:pStyle w:val="4"/>
      </w:pPr>
      <w:bookmarkStart w:id="35" w:name="_Toc210033433"/>
      <w:r>
        <w:rPr>
          <w:rStyle w:val="DocumentDate"/>
        </w:rPr>
        <w:t>29.09.2025</w:t>
      </w:r>
      <w:r>
        <w:br/>
      </w:r>
      <w:r>
        <w:rPr>
          <w:rStyle w:val="DocumentSource"/>
        </w:rPr>
        <w:t>Информационное агентство Строительство (iastr.ru)</w:t>
      </w:r>
      <w:r>
        <w:br/>
      </w:r>
      <w:r>
        <w:rPr>
          <w:rStyle w:val="DocumentName"/>
        </w:rPr>
        <w:t>Ситуация в строительстве: упрощение процедур, бюджетный дефицит и две беды КРТ</w:t>
      </w:r>
      <w:bookmarkEnd w:id="32"/>
      <w:bookmarkEnd w:id="35"/>
    </w:p>
    <w:p w14:paraId="2C17AD2B" w14:textId="77777777" w:rsidR="00366170" w:rsidRDefault="00366170" w:rsidP="00366170">
      <w:pPr>
        <w:pStyle w:val="DocumentBody"/>
      </w:pPr>
      <w:r>
        <w:t>От того, что строительный комплекс за последние годы добился немалых успехов, это не сократило количество проблем, с которыми он сталкивается.</w:t>
      </w:r>
    </w:p>
    <w:p w14:paraId="235B27D5" w14:textId="77777777" w:rsidR="00366170" w:rsidRDefault="00366170" w:rsidP="00366170">
      <w:pPr>
        <w:pStyle w:val="DocumentBody"/>
      </w:pPr>
      <w:r>
        <w:t>В Санкт-Петербурге состоялась</w:t>
      </w:r>
      <w:r w:rsidR="000336F4">
        <w:t xml:space="preserve"> </w:t>
      </w:r>
      <w:r>
        <w:t>XVI Всероссийская конференция «Российский строительный комплекс». Основные темы, которые обсуждали участники мероприятия, касались стратегии развития строительной отрасли, внедрение и запуск Нацпроекта «Инфраструктура для жизни»,</w:t>
      </w:r>
      <w:r w:rsidR="000336F4">
        <w:t xml:space="preserve"> </w:t>
      </w:r>
      <w:r>
        <w:t>перспективы дальнейшего развития жилищного и промышленного строительства, его качество и объем, меры поддержки строительного сектора, а так же</w:t>
      </w:r>
      <w:r w:rsidR="000336F4">
        <w:t xml:space="preserve"> </w:t>
      </w:r>
      <w:r>
        <w:t>совершенствование законодательной базы отрасли. Предлагаем краткий обзор наиболее интересных выступлений пленарного заседания.</w:t>
      </w:r>
    </w:p>
    <w:p w14:paraId="7B13EEB7" w14:textId="77777777" w:rsidR="00366170" w:rsidRDefault="00366170" w:rsidP="00366170">
      <w:pPr>
        <w:pStyle w:val="DocumentBody"/>
      </w:pPr>
      <w:r>
        <w:t>Один порядок для всех</w:t>
      </w:r>
    </w:p>
    <w:p w14:paraId="46B9E89A" w14:textId="77777777" w:rsidR="00366170" w:rsidRDefault="00366170" w:rsidP="00366170">
      <w:pPr>
        <w:pStyle w:val="DocumentBody"/>
      </w:pPr>
      <w:r>
        <w:t>Конференция собрала свыше</w:t>
      </w:r>
      <w:r w:rsidR="000336F4">
        <w:t xml:space="preserve"> </w:t>
      </w:r>
      <w:r>
        <w:t>700 человек из разных регионов России. В этот раз событие стало</w:t>
      </w:r>
      <w:r w:rsidR="000336F4">
        <w:t xml:space="preserve"> </w:t>
      </w:r>
      <w:r>
        <w:t>международным, его посетили делегации из Индии и Кубы.</w:t>
      </w:r>
    </w:p>
    <w:p w14:paraId="651D3B2D" w14:textId="77777777" w:rsidR="00366170" w:rsidRDefault="00366170" w:rsidP="00366170">
      <w:pPr>
        <w:pStyle w:val="DocumentBody"/>
      </w:pPr>
      <w:r>
        <w:t>Строительство стало одной из самых успешных отраслей экономики страны. Как заявил с трибуны пленарного заседания статс-секретарь – заместитель Министра строительства и жилищно-коммунального хозяйства Российской Федерации Юрий Муценек, за последние шесть лет введено 645 млн кв. м. жилой площади, 26 млн граждан улучшили жилищные условия, 850 тыс. человек</w:t>
      </w:r>
      <w:r w:rsidR="000336F4">
        <w:t xml:space="preserve"> </w:t>
      </w:r>
      <w:r>
        <w:t>переселились из аварийного жилья. Так же было приведено в порядок</w:t>
      </w:r>
      <w:r w:rsidR="000336F4">
        <w:t xml:space="preserve"> </w:t>
      </w:r>
      <w:r>
        <w:t>более 75 тысяч общественных и дворовых территорий. К этому следует добавить активно развитие инженерной и социальной инфраструктуры.</w:t>
      </w:r>
    </w:p>
    <w:p w14:paraId="2D742862" w14:textId="77777777" w:rsidR="00366170" w:rsidRDefault="00366170" w:rsidP="00366170">
      <w:pPr>
        <w:pStyle w:val="DocumentBody"/>
      </w:pPr>
      <w:r>
        <w:t>Сегодня стоит задача продолжить и развить этот тренд, но уже на основе других подходов. Составлен в</w:t>
      </w:r>
      <w:r w:rsidR="000336F4">
        <w:t xml:space="preserve"> </w:t>
      </w:r>
      <w:r>
        <w:t>целях улучшения качества среды для жизни</w:t>
      </w:r>
      <w:r w:rsidR="000336F4">
        <w:t xml:space="preserve"> </w:t>
      </w:r>
      <w:r>
        <w:t>перечень из 2160 опорных населенных пунктов, предусмотрена разработка 200 мастер-планов. В ближайшие годы</w:t>
      </w:r>
      <w:r w:rsidR="000336F4">
        <w:t xml:space="preserve"> </w:t>
      </w:r>
      <w:r>
        <w:t>в инфраструктурные проекты предполагается вложить 630</w:t>
      </w:r>
      <w:r w:rsidR="000336F4">
        <w:t xml:space="preserve"> </w:t>
      </w:r>
      <w:r>
        <w:t>млрд рублей. К 2030 году страна должна выйти на показатель 32 кв. м, на одного человека.</w:t>
      </w:r>
    </w:p>
    <w:p w14:paraId="5C3DF4D1" w14:textId="77777777" w:rsidR="00366170" w:rsidRDefault="00366170" w:rsidP="00366170">
      <w:pPr>
        <w:pStyle w:val="DocumentBody"/>
      </w:pPr>
      <w:r>
        <w:t>Чтобы добиться решения этих и других задач, нужно принимать сбалансированные решения, подчеркнул Юрий Муценек. Они включают в себя и антикризисные меры. Их немало, одно из таких мероприятий -</w:t>
      </w:r>
      <w:r w:rsidR="000336F4">
        <w:t xml:space="preserve"> </w:t>
      </w:r>
      <w:r>
        <w:t>упрощенная процедура</w:t>
      </w:r>
      <w:r w:rsidR="000336F4">
        <w:t xml:space="preserve"> </w:t>
      </w:r>
      <w:r>
        <w:t>подтверждения пригодности новых материалов и технологий. За последний год по ней</w:t>
      </w:r>
      <w:r w:rsidR="000336F4">
        <w:t xml:space="preserve"> </w:t>
      </w:r>
      <w:r>
        <w:t>выдано порядка 750 технических свидетельств, в том числе 131 в течении 2025 года.</w:t>
      </w:r>
    </w:p>
    <w:p w14:paraId="4FE5DF20" w14:textId="77777777" w:rsidR="00366170" w:rsidRDefault="00366170" w:rsidP="00366170">
      <w:pPr>
        <w:pStyle w:val="DocumentBody"/>
      </w:pPr>
      <w:r>
        <w:t>Отдельная тема – модернизация жилищно-коммунального хозяйства. Очень много вопросов в связи с большим износом коммунальной инфраструктуры. Но проблема не только и даже не столько в этом, а в том, что настало время для изменения самой системы ЖКХ. Нужно разрабатывать такие планы во всех регионах страны.</w:t>
      </w:r>
    </w:p>
    <w:p w14:paraId="40ADA95D" w14:textId="77777777" w:rsidR="00366170" w:rsidRDefault="00366170" w:rsidP="00366170">
      <w:pPr>
        <w:pStyle w:val="DocumentBody"/>
      </w:pPr>
      <w:r>
        <w:t>В центре внимания Минстроя</w:t>
      </w:r>
      <w:r w:rsidR="000336F4">
        <w:t xml:space="preserve"> </w:t>
      </w:r>
      <w:r>
        <w:t>реализация нацпроекта «Инфраструктура для жизни», подчеркнул выступающий.</w:t>
      </w:r>
      <w:r w:rsidR="000336F4">
        <w:t xml:space="preserve"> </w:t>
      </w:r>
      <w:r>
        <w:t>Ведется работу по оптимизации процедур;</w:t>
      </w:r>
      <w:r w:rsidR="000336F4">
        <w:t xml:space="preserve"> </w:t>
      </w:r>
      <w:r>
        <w:t>так в</w:t>
      </w:r>
      <w:r w:rsidR="000336F4">
        <w:t xml:space="preserve"> </w:t>
      </w:r>
      <w:r>
        <w:t xml:space="preserve">Правительство РФ внесена инициатива по оптимизации сроков по </w:t>
      </w:r>
      <w:r>
        <w:lastRenderedPageBreak/>
        <w:t>внесению изменений в генплан. Сегодня, процедурные сроки, которые не закреплены в Градостроительном</w:t>
      </w:r>
      <w:r w:rsidR="000336F4">
        <w:t xml:space="preserve"> </w:t>
      </w:r>
      <w:r>
        <w:t>кодексе, подготавливаются на местном уровне самостоятельно. Есть субъекты, которые показывают положительные примеры, а есть те, кто затягивают процедуру.</w:t>
      </w:r>
    </w:p>
    <w:p w14:paraId="61472D59" w14:textId="77777777" w:rsidR="00366170" w:rsidRDefault="00366170" w:rsidP="00366170">
      <w:pPr>
        <w:pStyle w:val="DocumentBody"/>
      </w:pPr>
      <w:r>
        <w:t>Главная задача, которая стоит перед стройкомплексом, -</w:t>
      </w:r>
      <w:r w:rsidR="000336F4">
        <w:t xml:space="preserve"> </w:t>
      </w:r>
      <w:r>
        <w:t>улучшение инвестиционно-строительного цикла. Чем он короче, тем с большей эффективностью работает вся отрасль.</w:t>
      </w:r>
      <w:r w:rsidR="000336F4">
        <w:t xml:space="preserve"> </w:t>
      </w:r>
      <w:r>
        <w:t>Необходимо сделать инвестиционный процесс прозрачным и предсказуемым, в</w:t>
      </w:r>
      <w:r w:rsidR="000336F4">
        <w:t xml:space="preserve"> </w:t>
      </w:r>
      <w:r>
        <w:t>каждом регионе инвесторы должны ясно представлять, что им следует делать, какие проходить этапы при строительстве. В этой связи важно улучшать систему землепользования, здесь должны действовать четкие процедуры. Все эти правила нужно распространять по всей стране, порядок должен быть один для всех.</w:t>
      </w:r>
    </w:p>
    <w:p w14:paraId="02A3A400" w14:textId="77777777" w:rsidR="00366170" w:rsidRDefault="00366170" w:rsidP="00366170">
      <w:pPr>
        <w:pStyle w:val="DocumentBody"/>
      </w:pPr>
      <w:r>
        <w:t>Стройкомплекс в условиях бюджетного дефицита</w:t>
      </w:r>
    </w:p>
    <w:p w14:paraId="5AD7405B" w14:textId="77777777" w:rsidR="00366170" w:rsidRDefault="00366170" w:rsidP="00366170">
      <w:pPr>
        <w:pStyle w:val="DocumentBody"/>
      </w:pPr>
      <w:r>
        <w:t>С таким подходом согласился другой выступающий,</w:t>
      </w:r>
      <w:r w:rsidR="000336F4">
        <w:t xml:space="preserve"> </w:t>
      </w:r>
      <w:r>
        <w:t>Председатель Комитета Государственной Думы РФ по строительству и жилищно-коммунальному хозяйству Сергей Пахомов. Стоит задача комплексного развития строительной отрасли и ЖКХ. Только в такой связке можно получить серьезный эффект.</w:t>
      </w:r>
    </w:p>
    <w:p w14:paraId="0ECCD149" w14:textId="77777777" w:rsidR="00366170" w:rsidRDefault="00366170" w:rsidP="00366170">
      <w:pPr>
        <w:pStyle w:val="DocumentBody"/>
      </w:pPr>
      <w:r>
        <w:t>Год еще не завершился, но Госдума и Правительство РФ уже приняли 20 федеральных законов и правительственных актов относительно стройкомплекса. Вот один из них: с целью снижения конфликтов и установления четких параметров застройки депутатами внесен на рассмотрение законопроект, который предполагает автоматическое предоставление градостроительного плана земельного участка через портал Госуслуг.</w:t>
      </w:r>
    </w:p>
    <w:p w14:paraId="6285890D" w14:textId="77777777" w:rsidR="00366170" w:rsidRDefault="00366170" w:rsidP="00366170">
      <w:pPr>
        <w:pStyle w:val="DocumentBody"/>
      </w:pPr>
      <w:r>
        <w:t>Какие наиболее актуальные проблемы стоят перед отраслью? Новый инструмент градостроительной политики – мастер-план. Пока этот документ идет сложно. Между тем, он должен стать своим для всех, но при этом без дополнительной нагрузки для госорганов. При этом мастер-план не отменяет наличие генплана, а предоставляет дополнительные возможности, в том числе для работы с бизнесом.</w:t>
      </w:r>
    </w:p>
    <w:p w14:paraId="37E7A605" w14:textId="77777777" w:rsidR="00366170" w:rsidRDefault="00366170" w:rsidP="00366170">
      <w:pPr>
        <w:pStyle w:val="DocumentBody"/>
      </w:pPr>
      <w:r>
        <w:t>В условиях дефицита бюджета важно сохранить все обязательства государства по строительству, строительным материалам и инфраструктуре. Речь идет о триллионах рублей и сохранения большого числа рабочих мест.</w:t>
      </w:r>
    </w:p>
    <w:p w14:paraId="4CD8CFAE" w14:textId="77777777" w:rsidR="00366170" w:rsidRDefault="00366170" w:rsidP="00366170">
      <w:pPr>
        <w:pStyle w:val="DocumentBody"/>
      </w:pPr>
      <w:r>
        <w:t>Важный вопрос по организации всего строительного комплекса. Способна ли его нынешняя организация эффективно переварить такие большие деньги? К сожалению, однозначного ответа сегодня нет. Многие проекты доводятся до завершения в режиме ручного управления. Нужно говорить об этом на всех строительных циклах. Генеральный заказчик обязан четко ставить цели, что происходит далеко не всегда. Проектировщики часто выпускают</w:t>
      </w:r>
      <w:r w:rsidR="000336F4">
        <w:t xml:space="preserve"> </w:t>
      </w:r>
      <w:r>
        <w:t>проекты с большим количеством недостатков; если во время строительства, половина проектной документации требует корректировок, это уже хорошо. Архитекторы обязаны осуществлять архитектурный надзор и тем самым помогать строителям. Кто видел такую практику?</w:t>
      </w:r>
    </w:p>
    <w:p w14:paraId="34A41317" w14:textId="77777777" w:rsidR="00366170" w:rsidRDefault="00366170" w:rsidP="00366170">
      <w:pPr>
        <w:pStyle w:val="DocumentBody"/>
      </w:pPr>
      <w:r>
        <w:t>Важнейшим инструментом градостроительной политики стало КРТ. Но далеко не везде</w:t>
      </w:r>
      <w:r w:rsidR="000336F4">
        <w:t xml:space="preserve"> </w:t>
      </w:r>
      <w:r>
        <w:t>с этим обстоит благополучно. Есть регионы, где затягивается оформление документации, есть проблемы с выкупом властей построенной застройщикам социальной инфраструктуры.</w:t>
      </w:r>
      <w:r w:rsidR="000336F4">
        <w:t xml:space="preserve"> </w:t>
      </w:r>
    </w:p>
    <w:p w14:paraId="157D1AC5" w14:textId="77777777" w:rsidR="00366170" w:rsidRDefault="00366170" w:rsidP="00366170">
      <w:pPr>
        <w:pStyle w:val="DocumentBody"/>
      </w:pPr>
      <w:r>
        <w:t>У нас строится большое количество социальных объектов, но мало сведений об их последующим состоянии. А ведь основной этап жизни такого сооружения – его эксплуатация. Но она выпадает из нашего внимания. Сегодня вся система перегружена, а так не должно быть.</w:t>
      </w:r>
      <w:r w:rsidR="000336F4">
        <w:t xml:space="preserve"> </w:t>
      </w:r>
    </w:p>
    <w:p w14:paraId="7B78C0FE" w14:textId="77777777" w:rsidR="00366170" w:rsidRDefault="00366170" w:rsidP="00366170">
      <w:pPr>
        <w:pStyle w:val="DocumentBody"/>
      </w:pPr>
      <w:r>
        <w:t>В своем выступление Сергей Пахомов так же коснулся темы развития самоуправления в строительстве. Сегодня в этой сфере действуют 452 СРО, в которых состоит 172 тыс членов. Это огромная армия, ими заключено 11 трлн рублей контрактных обязательств. Но, несмотря на это, со стороны СРО контроль за качеством работы этих организаций, находится не на надлежащем уровне. Требуется реализация ряда мер по улучшению ситуации. Те СРО, которые и дальше желают работать, обязаны изменить свое отношение к этому виду своей деятельности.</w:t>
      </w:r>
      <w:r w:rsidR="000336F4">
        <w:t xml:space="preserve"> </w:t>
      </w:r>
    </w:p>
    <w:p w14:paraId="6290D0C6" w14:textId="77777777" w:rsidR="00366170" w:rsidRDefault="00366170" w:rsidP="00366170">
      <w:pPr>
        <w:pStyle w:val="DocumentBody"/>
      </w:pPr>
      <w:r>
        <w:t>Беда не приходит одна</w:t>
      </w:r>
    </w:p>
    <w:p w14:paraId="68A6298C" w14:textId="77777777" w:rsidR="00366170" w:rsidRDefault="00366170" w:rsidP="00366170">
      <w:pPr>
        <w:pStyle w:val="DocumentBody"/>
      </w:pPr>
      <w:r>
        <w:t xml:space="preserve">В своем выступлении </w:t>
      </w:r>
      <w:r w:rsidRPr="00366170">
        <w:rPr>
          <w:b/>
        </w:rPr>
        <w:t>руководитель НОСТРОЙ Антон Глушков</w:t>
      </w:r>
      <w:r>
        <w:t xml:space="preserve"> отметил, что сегодня успех реализации многих проектов – это результат ручного их управления. Но с его помощью невозможно решить все стоящие перед строителями задачи.</w:t>
      </w:r>
      <w:r w:rsidR="000336F4">
        <w:t xml:space="preserve"> </w:t>
      </w:r>
      <w:r>
        <w:t xml:space="preserve">Для точечного решения проблем, которые возникают в субъектах Федерации, </w:t>
      </w:r>
      <w:r w:rsidRPr="00366170">
        <w:rPr>
          <w:b/>
        </w:rPr>
        <w:t>НОСТРОЙ</w:t>
      </w:r>
      <w:r>
        <w:t xml:space="preserve"> объявил 2025-2026 годы - годом регионализации. Его цель – адаптировать изменения, происходящие в техническом и законодательном регулировании, для успешной работы в регионах. Основные примеры – это помощь при комплексном развитии территорий, в расчетах технико-экономических показателей для типового проектирования, а также при определении начальной максимальной цены контракта.</w:t>
      </w:r>
    </w:p>
    <w:p w14:paraId="4994D619" w14:textId="77777777" w:rsidR="00366170" w:rsidRDefault="00366170" w:rsidP="00366170">
      <w:pPr>
        <w:pStyle w:val="DocumentBody"/>
      </w:pPr>
      <w:r>
        <w:t>Сегодня КРТ – драйвер строительства в России. Но есть две беды. Первая заключается</w:t>
      </w:r>
      <w:r w:rsidR="000336F4">
        <w:t xml:space="preserve"> </w:t>
      </w:r>
      <w:r>
        <w:t>в том, что подзаконные акты в регионах копируют вместо того, чтобы создавать свои оригинальные документы, отвечающие местным условиям.</w:t>
      </w:r>
    </w:p>
    <w:p w14:paraId="6DE648AF" w14:textId="77777777" w:rsidR="00366170" w:rsidRDefault="00366170" w:rsidP="00366170">
      <w:pPr>
        <w:pStyle w:val="DocumentBody"/>
      </w:pPr>
      <w:r>
        <w:t>Вторая беда – КРТ превратился в оброк для застройщиков, которые вынуждены возводить инженерную и социальную инфраструктуру за свой счет.</w:t>
      </w:r>
    </w:p>
    <w:p w14:paraId="367F45FB" w14:textId="77777777" w:rsidR="00366170" w:rsidRDefault="00366170" w:rsidP="00366170">
      <w:pPr>
        <w:pStyle w:val="DocumentBody"/>
      </w:pPr>
      <w:r>
        <w:t>Этим проблемы стройкомплекса, разумеется, не исчерпываются. Под разговоры о снижении административных барьеров в регионах регулярно появляются новые административные процедуры.</w:t>
      </w:r>
    </w:p>
    <w:p w14:paraId="4BAC70F2" w14:textId="77777777" w:rsidR="00366170" w:rsidRDefault="00366170" w:rsidP="00366170">
      <w:pPr>
        <w:pStyle w:val="DocumentBody"/>
      </w:pPr>
      <w:r>
        <w:t xml:space="preserve">Важное значение имеет типовое проектирование с контрактами под ключ. Но возникает вопрос: как правильно рассчитать технико-экономические параметры таких договоров? </w:t>
      </w:r>
    </w:p>
    <w:p w14:paraId="3175C7AF" w14:textId="77777777" w:rsidR="00366170" w:rsidRDefault="00366170" w:rsidP="00366170">
      <w:pPr>
        <w:pStyle w:val="DocumentBody"/>
      </w:pPr>
      <w:r>
        <w:lastRenderedPageBreak/>
        <w:t xml:space="preserve">Говоря о сохранении набранных темпов в строительстве, Антон </w:t>
      </w:r>
      <w:r w:rsidRPr="00366170">
        <w:rPr>
          <w:b/>
        </w:rPr>
        <w:t>Глушков</w:t>
      </w:r>
      <w:r>
        <w:t xml:space="preserve"> отметил, что на сегодняшний день существует необходимость в привлечении высококвалифицированных трудовых резервов, в том числе иностранных. Нужно смотреть не на то, из какой страны человек, а на его профессиональную квалификацию.</w:t>
      </w:r>
    </w:p>
    <w:p w14:paraId="0E7A6144" w14:textId="77777777" w:rsidR="00366170" w:rsidRDefault="00366170" w:rsidP="00366170">
      <w:pPr>
        <w:pStyle w:val="DocumentBody"/>
      </w:pPr>
      <w:r>
        <w:t xml:space="preserve">Для поддержания рекордных темпов стройки отрасль нуждается в качественных материалах, чем уже в полной мере обеспечен российский рынок. Способствует практически полной независимости от зарубежных производителей каталог импортозамещения </w:t>
      </w:r>
      <w:r w:rsidRPr="00366170">
        <w:rPr>
          <w:b/>
        </w:rPr>
        <w:t>НОСТРОЙ</w:t>
      </w:r>
      <w:r>
        <w:t>.</w:t>
      </w:r>
    </w:p>
    <w:p w14:paraId="07F21545" w14:textId="77777777" w:rsidR="00366170" w:rsidRDefault="00366170" w:rsidP="00366170">
      <w:pPr>
        <w:pStyle w:val="DocumentBody"/>
      </w:pPr>
      <w:r>
        <w:t xml:space="preserve">В завершение своего выступления Антон </w:t>
      </w:r>
      <w:r w:rsidRPr="00366170">
        <w:rPr>
          <w:b/>
        </w:rPr>
        <w:t>Глушков</w:t>
      </w:r>
      <w:r>
        <w:t xml:space="preserve"> уделил внимание новому закону о совершенствовании работы СРО.</w:t>
      </w:r>
    </w:p>
    <w:p w14:paraId="6D26A7F1" w14:textId="77777777" w:rsidR="00366170" w:rsidRDefault="00366170" w:rsidP="00366170">
      <w:pPr>
        <w:pStyle w:val="DocumentBody"/>
      </w:pPr>
      <w:r>
        <w:t>По его словам, у нас произошли существенные изменения полномочий и возможностей, которыми</w:t>
      </w:r>
      <w:r w:rsidR="000336F4">
        <w:t xml:space="preserve"> </w:t>
      </w:r>
      <w:r>
        <w:t>наделил закон. Но этим инструментарием нужно научиться пользоваться. В рамках</w:t>
      </w:r>
      <w:r w:rsidR="000336F4">
        <w:t xml:space="preserve"> </w:t>
      </w:r>
      <w:r>
        <w:t>встреч с саморегулируемыми организациями мы</w:t>
      </w:r>
      <w:r w:rsidR="000336F4">
        <w:t xml:space="preserve"> </w:t>
      </w:r>
      <w:r>
        <w:t>обсуждаем,</w:t>
      </w:r>
      <w:r w:rsidR="000336F4">
        <w:t xml:space="preserve"> </w:t>
      </w:r>
      <w:r>
        <w:t>что должно попасть в правила саморегулирования. Как сбалансировать интересы бизнеса и населения, те стороны, которые от нововведений должны выиграть.</w:t>
      </w:r>
    </w:p>
    <w:p w14:paraId="7F05CB5F" w14:textId="77777777" w:rsidR="00366170" w:rsidRDefault="00366170" w:rsidP="00366170">
      <w:pPr>
        <w:pStyle w:val="DocumentBody"/>
      </w:pPr>
      <w:r>
        <w:t>Крайние – малые компании</w:t>
      </w:r>
    </w:p>
    <w:p w14:paraId="1C580169" w14:textId="77777777" w:rsidR="00366170" w:rsidRDefault="00366170" w:rsidP="00366170">
      <w:pPr>
        <w:pStyle w:val="DocumentBody"/>
      </w:pPr>
      <w:r>
        <w:t>О ситуации в строительстве с малым и средним бизнесом рассказал</w:t>
      </w:r>
      <w:r w:rsidR="000336F4">
        <w:t xml:space="preserve"> </w:t>
      </w:r>
      <w:r>
        <w:t>член Президиума Правления, Председатель Комитета по строительству Общероссийской общественной организации малого и среднего предпринимательства «ОПОРА РОССИИ» Марк Геллер. От 80 до 90% занятых на стройке, – это представители МСБ (малый</w:t>
      </w:r>
      <w:r w:rsidR="000336F4">
        <w:t xml:space="preserve"> </w:t>
      </w:r>
      <w:r>
        <w:t>и средний бизнес). В сегодняшних условиях им приходится не просто. Нарушены привычные цепочки поставок, идет постоянное повышение налогов.</w:t>
      </w:r>
    </w:p>
    <w:p w14:paraId="773AE365" w14:textId="77777777" w:rsidR="00366170" w:rsidRDefault="00366170" w:rsidP="00366170">
      <w:pPr>
        <w:pStyle w:val="DocumentBody"/>
      </w:pPr>
      <w:r>
        <w:t>А между тем, для таких компаний эффективность – главный критерий выживаемости. Но такие организации особенно страдают из-за низкого качества проектной документации. Много проблем возникает с государственными и особенно с муниципальными заказчиками. Без их укрупнения работать будет только сложней. При этом всегда виноваты крайние, а в данном случае это строители. Тяжело с кадрами, в первую очередь с квалифицированными.</w:t>
      </w:r>
    </w:p>
    <w:p w14:paraId="29329A1F" w14:textId="77777777" w:rsidR="00366170" w:rsidRDefault="00366170" w:rsidP="00366170">
      <w:pPr>
        <w:pStyle w:val="DocumentBody"/>
      </w:pPr>
      <w:r>
        <w:t>Недостаточное внимание уделяется эксплуатации объектов. В проектах нет подобных разделов, и строители не всегда знают, что им делать в таких случаях. А ведь они обязаны отвечать по своим гарантийным обязательствам. В итоге нередко приходится судиться.</w:t>
      </w:r>
    </w:p>
    <w:p w14:paraId="154F57A1" w14:textId="77777777" w:rsidR="00366170" w:rsidRDefault="00366170" w:rsidP="00366170">
      <w:pPr>
        <w:pStyle w:val="DocumentBody"/>
      </w:pPr>
      <w:r>
        <w:t>Марк Горский</w:t>
      </w:r>
      <w:r w:rsidR="000336F4">
        <w:t xml:space="preserve"> </w:t>
      </w:r>
    </w:p>
    <w:p w14:paraId="1FE17017" w14:textId="77777777" w:rsidR="00366170" w:rsidRDefault="00516D87" w:rsidP="00366170">
      <w:hyperlink r:id="rId31" w:history="1">
        <w:r w:rsidR="00366170">
          <w:rPr>
            <w:rStyle w:val="DocumentOriginalLink"/>
          </w:rPr>
          <w:t>https://dom.iastr.ru/vlast/4636-situaciya-v-stroitelstve-uproschenie-procedur-byudzhetnyy-deficit-i-dve-bedy-krt.html</w:t>
        </w:r>
      </w:hyperlink>
    </w:p>
    <w:p w14:paraId="2695E977" w14:textId="77777777" w:rsidR="00366170" w:rsidRDefault="00366170" w:rsidP="00366170">
      <w:r>
        <w:rPr>
          <w:sz w:val="18"/>
        </w:rPr>
        <w:t>назад: </w:t>
      </w:r>
      <w:hyperlink w:anchor="ref_toc" w:history="1">
        <w:r>
          <w:rPr>
            <w:rStyle w:val="NavigationLink"/>
          </w:rPr>
          <w:t>оглавление</w:t>
        </w:r>
      </w:hyperlink>
    </w:p>
    <w:p w14:paraId="602A3C2A" w14:textId="77777777" w:rsidR="00366170" w:rsidRDefault="00366170" w:rsidP="00366170">
      <w:pPr>
        <w:pStyle w:val="4"/>
      </w:pPr>
      <w:bookmarkStart w:id="36" w:name="_Toc210033434"/>
      <w:r>
        <w:rPr>
          <w:rStyle w:val="DocumentDate"/>
        </w:rPr>
        <w:t>29.09.2025</w:t>
      </w:r>
      <w:r>
        <w:br/>
      </w:r>
      <w:r>
        <w:rPr>
          <w:rStyle w:val="DocumentSource"/>
        </w:rPr>
        <w:t>За-Строй.РФ (zsrf.ru)</w:t>
      </w:r>
      <w:r>
        <w:br/>
      </w:r>
      <w:r>
        <w:rPr>
          <w:rStyle w:val="DocumentName"/>
        </w:rPr>
        <w:t>Приоритеты развития стройотрасли и СРО-системы обсудили участники конференции РСК</w:t>
      </w:r>
      <w:bookmarkEnd w:id="33"/>
      <w:bookmarkEnd w:id="36"/>
    </w:p>
    <w:p w14:paraId="4F531177" w14:textId="77777777" w:rsidR="00366170" w:rsidRDefault="00366170" w:rsidP="00366170">
      <w:pPr>
        <w:pStyle w:val="DocumentBody"/>
      </w:pPr>
      <w:r>
        <w:t>В ходе пленарного заседания XVI Всероссийской конференции «Российский строительный комплекс» участники обсудили приоритеты развития важнейшей отрасли и её СРО-системы</w:t>
      </w:r>
    </w:p>
    <w:p w14:paraId="40D1E5E3" w14:textId="77777777" w:rsidR="00366170" w:rsidRDefault="00366170" w:rsidP="00366170">
      <w:pPr>
        <w:pStyle w:val="DocumentBody"/>
      </w:pPr>
      <w:r>
        <w:t xml:space="preserve">Мероприятие прошло в рамках Форума «Устойчивое развитие» в Санкт-Петербурге в минувшую пятницу, 26 сентября. Участие приняли представители законодательной и исполнительной власти федерального и регионального уровней, общественных организаций и отраслевых учреждений, строительного сообщества и, конечно, руководители Национальных объединений - </w:t>
      </w:r>
      <w:r>
        <w:rPr>
          <w:b/>
        </w:rPr>
        <w:t>НОСТРОЙ</w:t>
      </w:r>
      <w:r>
        <w:t xml:space="preserve"> и НОПРИЗ.</w:t>
      </w:r>
    </w:p>
    <w:p w14:paraId="4F6CFF45" w14:textId="77777777" w:rsidR="00366170" w:rsidRDefault="00366170" w:rsidP="00366170">
      <w:pPr>
        <w:pStyle w:val="DocumentBody"/>
      </w:pPr>
      <w:r>
        <w:t>В этом году конференция «Российский строительный комплекс» впервые получила международный статус. Почётными на встрече гостями стали вице-президент Всеиндийского Панчаят Паришад, президент Прадеш Панчаят Паришад штата Гуджарат Пареш Десаи, генеральный консул Республики Индия в Санкт-Петербурге Нилам Рани, заместитель главы индийского представительства Центра социально-консервативной политики, руководитель представительства Центра социально-консервативной политики в Гуджарате Мехул Равал, а также президент Национального союза архитекторов и строителей Кубы Антонио Герреро Родригес.</w:t>
      </w:r>
    </w:p>
    <w:p w14:paraId="2389D0B0" w14:textId="77777777" w:rsidR="00366170" w:rsidRDefault="00366170" w:rsidP="00366170">
      <w:pPr>
        <w:pStyle w:val="DocumentBody"/>
      </w:pPr>
      <w:r>
        <w:t>Власть в целом довольна</w:t>
      </w:r>
    </w:p>
    <w:p w14:paraId="7917A283" w14:textId="77777777" w:rsidR="00366170" w:rsidRDefault="00366170" w:rsidP="00366170">
      <w:pPr>
        <w:pStyle w:val="DocumentBody"/>
      </w:pPr>
      <w:r>
        <w:t>Статс-секретарь - заместитель министра строительства и ЖКХ РФ Юрий Муценек рассказал о том, каких результатов добилась сегодня строительная отрасль в стране. К настоящему времени введено 645 миллионов квадратных метров нового жилья, 850 тысяч россиян переселены из аварийного фонда. Особое внимание власти уделяют проекту «Инфраструктура для жизни», который является основой комплексного развития территорий России. Уже отобраны 2.160 опорных населённых пунктов, для которых разрабатываются мастер-планы. На инфраструктурные кредиты будет выделено более 633 миллиардов рублей.</w:t>
      </w:r>
    </w:p>
    <w:p w14:paraId="1AC26CBC" w14:textId="77777777" w:rsidR="00366170" w:rsidRDefault="00366170" w:rsidP="00366170">
      <w:pPr>
        <w:pStyle w:val="DocumentBody"/>
      </w:pPr>
      <w:r>
        <w:t>Также Юрий Петрович рассказал о ходе исполнения поручений Президента России в области строительства до 2030 года, о реализации антикризисных мер, о субсидировании строительства в городах с населением до 100 тысяч человек. В настоящее время сформированы комплексные планы модернизации ЖКХ в 89-ти регионах, в них вошло более 45-ти тысяч мероприятий. В завершение своего выступления чиновник остановился на проводимой Минстроем России работе по совершенствованию процедур подтверждения пригодности строительных материалов для использования в строительстве, а также по унификации процедур согласования и утверждения градостроительной документации с целью ускорения инвестиционно-строительного цикла.</w:t>
      </w:r>
    </w:p>
    <w:p w14:paraId="2FD22690" w14:textId="77777777" w:rsidR="00366170" w:rsidRDefault="00366170" w:rsidP="00366170">
      <w:pPr>
        <w:pStyle w:val="DocumentBody"/>
      </w:pPr>
      <w:r>
        <w:lastRenderedPageBreak/>
        <w:t>В том же оптимистическом ключе высказался и представитель власти законодательной - председатель комитата Госдумы по строительству и ЖКХ Сергей Пахомов. Он остановился на самых ключевых законодательных приоритетах, первый из которых - комплексное развитие территорий. По мнению депутата, сегодня КРТ - основной инструмент градостроительной политики: проекты реализуются или готовятся в 51-ом субъекте по жилой застройке, в 48-ми - по незастроенным территориям. Но есть, по словам господина Пахомова, и системные сложности, связанные с затягиванием оформления документации, отсутствием единых экономических подходов. Для их решения, в частности, предлагается дать регионам право самостоятельно определять стоимость выкупа объектов социальной инфраструктуры, что ускорит ввод новых школ и детских садов.</w:t>
      </w:r>
    </w:p>
    <w:p w14:paraId="2C1E39FB" w14:textId="77777777" w:rsidR="00366170" w:rsidRDefault="00366170" w:rsidP="00366170">
      <w:pPr>
        <w:pStyle w:val="DocumentBody"/>
      </w:pPr>
      <w:r>
        <w:t>Отдельное внимание спикер уделил наведению порядка в сфере ИЖС. Сергей Пахомов сообщил, что в Госдуму внесён законопроект, который предполагает автоматическое предоставление градостроительного плана земельного участка через Госуслуги и установление чётких параметров застройки. Это, считают законотворцы, создаст единые правила и снизит количество конфликтов.</w:t>
      </w:r>
    </w:p>
    <w:p w14:paraId="1EA31998" w14:textId="77777777" w:rsidR="00366170" w:rsidRDefault="00366170" w:rsidP="00366170">
      <w:pPr>
        <w:pStyle w:val="DocumentBody"/>
      </w:pPr>
      <w:r>
        <w:t>В завершение Сергей Александрович остановился на работе, которая ведётся по реформе системы саморегулирования. В отрасли, напомнил он, действует 452 саморегулируемых организаций, объединяющие 175 тысяч участников. Совокупные обязательства на 11 триллионов рублей. Депутат подчеркнул, что необходимо повысить качество контроля. Инициативы законодателей предполагают введение федеральных стандартов их деятельности, расширение ответственности и упрощение процедур исключения недобросовестных компаний.</w:t>
      </w:r>
    </w:p>
    <w:p w14:paraId="721993AA" w14:textId="77777777" w:rsidR="00366170" w:rsidRDefault="00366170" w:rsidP="00366170">
      <w:pPr>
        <w:pStyle w:val="DocumentBody"/>
      </w:pPr>
      <w:r>
        <w:rPr>
          <w:b/>
        </w:rPr>
        <w:t>НОСТРОЙ</w:t>
      </w:r>
      <w:r>
        <w:t xml:space="preserve"> сосредоточился на регионах и регионализации</w:t>
      </w:r>
    </w:p>
    <w:p w14:paraId="5A42CA7B" w14:textId="77777777" w:rsidR="00366170" w:rsidRDefault="00366170" w:rsidP="00366170">
      <w:pPr>
        <w:pStyle w:val="DocumentBody"/>
      </w:pPr>
      <w:r>
        <w:t xml:space="preserve">Своё выступление </w:t>
      </w:r>
      <w:r>
        <w:rPr>
          <w:b/>
        </w:rPr>
        <w:t>президент Национального объединения строителей</w:t>
      </w:r>
      <w:r>
        <w:t xml:space="preserve"> Антон </w:t>
      </w:r>
      <w:r>
        <w:rPr>
          <w:b/>
        </w:rPr>
        <w:t>Глушков</w:t>
      </w:r>
      <w:r>
        <w:t xml:space="preserve"> начал с ироничного комментария о том, что приходится говорить после чиновников и заслушивания докладов о том, как здорово обстоят дела в </w:t>
      </w:r>
      <w:r>
        <w:rPr>
          <w:b/>
        </w:rPr>
        <w:t>строительной</w:t>
      </w:r>
      <w:r>
        <w:t xml:space="preserve"> отрасли. Однако придётся всё-таки добавить «перчинку». </w:t>
      </w:r>
      <w:r>
        <w:rPr>
          <w:b/>
        </w:rPr>
        <w:t>Антон</w:t>
      </w:r>
      <w:r>
        <w:t xml:space="preserve"> Николаевич напомнил, что нынешний и следующий 2026-й в </w:t>
      </w:r>
      <w:r>
        <w:rPr>
          <w:b/>
        </w:rPr>
        <w:t>НОСТРОЙ</w:t>
      </w:r>
      <w:r>
        <w:t xml:space="preserve"> провозглашены Годом регионализации. И сделано это не случайно:</w:t>
      </w:r>
    </w:p>
    <w:p w14:paraId="4F5EB5E9" w14:textId="77777777" w:rsidR="00366170" w:rsidRDefault="00366170" w:rsidP="00366170">
      <w:pPr>
        <w:pStyle w:val="DocumentBody"/>
      </w:pPr>
      <w:r>
        <w:t>Мы пытаемся выстроить те изменения, которые происходят в техническом и законодательном регулировании, реально приспособив их к субъектам Российской Федерации. КРТ - это драйвер, который работает по всей территории страны. Но есть две беды. Первое - это отсутствие фантазии органов исполнительной власти, когда 60 субъектов бездумно копируют друг у друга подзаконные акты. И, наоборот, удивительное творчество, которое проявили остальные субъекты, превратив полезный инструмент в квази-социальный оброк для бизнеса. Закон о КРТ, который уже корректировался трижды, придётся менять ещё раз.</w:t>
      </w:r>
    </w:p>
    <w:p w14:paraId="7F7594B1" w14:textId="77777777" w:rsidR="00366170" w:rsidRDefault="00366170" w:rsidP="00366170">
      <w:pPr>
        <w:pStyle w:val="DocumentBody"/>
      </w:pPr>
      <w:r>
        <w:t xml:space="preserve">Другим актуальным вопросом, по словам </w:t>
      </w:r>
      <w:r>
        <w:rPr>
          <w:b/>
        </w:rPr>
        <w:t>главы НОСТРОЙ</w:t>
      </w:r>
      <w:r>
        <w:t>, остаются административные барьеры. Невзирая на общий федеральный курс по упрощению процедур, в регионах продолжается штамповка местных нормативных актов, зачастую избыточных и обременительных для строителя.</w:t>
      </w:r>
    </w:p>
    <w:p w14:paraId="5CD63D77" w14:textId="77777777" w:rsidR="00366170" w:rsidRDefault="00366170" w:rsidP="00366170">
      <w:pPr>
        <w:pStyle w:val="DocumentBody"/>
      </w:pPr>
      <w:r>
        <w:t xml:space="preserve">Непростой задачей стал и переход на типовое проектирование и контракты под ключ. В целом благая идея внедряется на местах «со скрипом». По оценке господина </w:t>
      </w:r>
      <w:r>
        <w:rPr>
          <w:b/>
        </w:rPr>
        <w:t>Глушкова</w:t>
      </w:r>
      <w:r>
        <w:t>, существуют 3-4 региона, у которых такой подход приносит положительные результаты, у остальных - «пока не очень». В итоге госзаказчик зачастую руководствуется некорректными расчётами или определяет цену контракта исходя из бюджетного обеспечения.</w:t>
      </w:r>
    </w:p>
    <w:p w14:paraId="2200DF1D" w14:textId="77777777" w:rsidR="00366170" w:rsidRDefault="00366170" w:rsidP="00366170">
      <w:pPr>
        <w:pStyle w:val="DocumentBody"/>
      </w:pPr>
      <w:r>
        <w:t xml:space="preserve">Отвечая на вопрос о сохранении набранных темпов в строительстве, </w:t>
      </w:r>
      <w:r>
        <w:rPr>
          <w:b/>
        </w:rPr>
        <w:t>Антон</w:t>
      </w:r>
      <w:r>
        <w:t xml:space="preserve"> Николаевич отметил, что на сегодняшний день существует необходимость в привлечении высококвалифицированных трудовых резервов, в том числе иностранных. Кроме этого, для поддержания рекордных темпов стройки отрасль нуждается в качественных материалах, чем уже в полной мере обеспечен российский рынок. Способствует практически полной независимости от зарубежных производителей Каталог импортозамещения </w:t>
      </w:r>
      <w:r>
        <w:rPr>
          <w:b/>
        </w:rPr>
        <w:t>НОСТРОЙ</w:t>
      </w:r>
      <w:r>
        <w:t>.</w:t>
      </w:r>
    </w:p>
    <w:p w14:paraId="167C300F" w14:textId="77777777" w:rsidR="00366170" w:rsidRDefault="00366170" w:rsidP="00366170">
      <w:pPr>
        <w:pStyle w:val="DocumentBody"/>
      </w:pPr>
      <w:r>
        <w:t>Разумеется, не оставил вниманием глава Национального объединения и Федеральный закон 309-ФЗ от 31 июля 2025 года «О внесении изменений в Градостроительный кодекс Российской Федерации», посвящённый совершенствовании работы СРО:</w:t>
      </w:r>
    </w:p>
    <w:p w14:paraId="354C5EBB" w14:textId="77777777" w:rsidR="00366170" w:rsidRDefault="00366170" w:rsidP="00366170">
      <w:pPr>
        <w:pStyle w:val="DocumentBody"/>
      </w:pPr>
      <w:r>
        <w:t>У нас произошли существенные изменения полномочий и возможностей, которыми нас наделил закон. Поэтому этим нужно научиться пользоваться. В рамках наших встреч с саморегулируемыми организациями мы рассуждаем о том, что должно попасть в правила саморегулирования. Как сбалансировать интересы бизнеса и населения, те стороны, которые от нововведений должны выиграть.</w:t>
      </w:r>
    </w:p>
    <w:p w14:paraId="4DDAF703" w14:textId="77777777" w:rsidR="00366170" w:rsidRDefault="00366170" w:rsidP="00366170">
      <w:pPr>
        <w:pStyle w:val="DocumentBody"/>
      </w:pPr>
      <w:r>
        <w:t>НОПРИЗ нацелился на актуализацию градостроительной политики</w:t>
      </w:r>
    </w:p>
    <w:p w14:paraId="64430814" w14:textId="77777777" w:rsidR="00366170" w:rsidRDefault="00366170" w:rsidP="00366170">
      <w:pPr>
        <w:pStyle w:val="DocumentBody"/>
      </w:pPr>
      <w:r>
        <w:t>Президент Национального объединения изыскателей и проектировщиков Анвар Шамузафаров начал своё выступление с ответа на вопрос, который поставил Сергей Пахомов - о том, почему сегодня не видна роль архитектора на строительной площадке. Причина заключается в противоречии статей Гражданского кодекса РФ, согласно которому с одной стороны закреплено авторское право архитектора, а с другой - авторский надзор не обязательно осуществляют те люди, которые разработали проект, а на эту работу можно нанять любую стороннюю организацию.</w:t>
      </w:r>
    </w:p>
    <w:p w14:paraId="7A99C6DF" w14:textId="77777777" w:rsidR="00366170" w:rsidRDefault="00366170" w:rsidP="00366170">
      <w:pPr>
        <w:pStyle w:val="DocumentBody"/>
      </w:pPr>
      <w:r>
        <w:t>Анвар Шамухамедович выразил мнение, что необходимо совершенствование Гражданского кодекса РФ, дабы закрепить положении о том, что авторский надзор должен вести только ГАП или ГИП, являющийся автором проекта. НОПРИЗ ведёт работу над внесением соответствующих поправок.</w:t>
      </w:r>
    </w:p>
    <w:p w14:paraId="786F5085" w14:textId="77777777" w:rsidR="00366170" w:rsidRDefault="00366170" w:rsidP="00366170">
      <w:pPr>
        <w:pStyle w:val="DocumentBody"/>
      </w:pPr>
      <w:r>
        <w:t>Глава НОПРИЗ позитивно отозвался о Федеральном законе 309-ФЗ, поблагодарив за плодотворную работу над документом Сергея Пахомова, Юрия Муценека и директора правового департамента Минстроя России Олега Сперанского:</w:t>
      </w:r>
    </w:p>
    <w:p w14:paraId="6170F3BA" w14:textId="77777777" w:rsidR="00366170" w:rsidRDefault="00366170" w:rsidP="00366170">
      <w:pPr>
        <w:pStyle w:val="DocumentBody"/>
      </w:pPr>
      <w:r>
        <w:lastRenderedPageBreak/>
        <w:t>Мы надеемся, что с помощью новых полномочий, которые вводятся для Национальных объединений и СРО, профессиональному сообществу удастся решить немало наболевших проблем и повысить качество проведения инженерных изысканий, подготовки проектной документации и строительно-монтажных работ.</w:t>
      </w:r>
    </w:p>
    <w:p w14:paraId="454318B0" w14:textId="77777777" w:rsidR="00366170" w:rsidRDefault="00366170" w:rsidP="00366170">
      <w:pPr>
        <w:pStyle w:val="DocumentBody"/>
      </w:pPr>
      <w:r>
        <w:t>Анвар Шамухамедович напомнил участникам про подзабытую уже Стратегию развития строительной отрасли и жилищно-коммунального хозяйства Российской Федерации на период до 2030 года с прогнозом до 2035 года. И показал на цифрах, что развитие жилищного строительства в реальном времени по некоторым параметрам даже опережает те значения, что были заложены в стратегический документ. Например, за первые 8 месяцев 2025 года доля ввода ИЖС составила 70%, в то время как в Стратегии-2030 был заложен гораздо более низкий показатель - 40%.</w:t>
      </w:r>
    </w:p>
    <w:p w14:paraId="3A16E3EA" w14:textId="77777777" w:rsidR="00366170" w:rsidRDefault="00366170" w:rsidP="00366170">
      <w:pPr>
        <w:pStyle w:val="DocumentBody"/>
      </w:pPr>
      <w:r>
        <w:t>С учётом колоссальной заинтересованности российских граждан к малоэтажному строительству, необходимо в самые кратчайшие сроки пересмотреть подходы к определению градостроительного потенциала территорий, которые были определены под застройку в регионах, в том числе при реализации проектов КРТ. Требуется выделить гораздо больше территорий под развитие ИЖС, чем предусматривалось изначально.</w:t>
      </w:r>
    </w:p>
    <w:p w14:paraId="1B3268E5" w14:textId="77777777" w:rsidR="00366170" w:rsidRDefault="00366170" w:rsidP="00366170">
      <w:pPr>
        <w:pStyle w:val="DocumentBody"/>
      </w:pPr>
      <w:r>
        <w:t>Для решения этой задачи по поручению Минстроя России НОПРИЗ разрабатывает новую Генеральную схему расселения и градостроительного развития Российской Федерации, в которой будет отдан приоритет развитию малых исторических городов и сельских поселений, ИЖС и малоэтажному строительству. Этот документ будет построен с учётом исторических особенностей развития градостроительства России.</w:t>
      </w:r>
    </w:p>
    <w:p w14:paraId="77EEC758" w14:textId="77777777" w:rsidR="00366170" w:rsidRDefault="00366170" w:rsidP="00366170">
      <w:pPr>
        <w:pStyle w:val="DocumentBody"/>
      </w:pPr>
      <w:r>
        <w:t>Анвар Шамузафаров познакомил участников с уникальным изданием, которое было подготовлено под эгидой НОПРИЗ - Антологией «Исторические города и сёла России». Эта работа стала важным источником сведений об истории градостроительного развития нашей страны и используется при разработке и детализации новой Генсхемы расселения. Антология была впервые в истории России напечатана в июле 2025 года и официально презентована в Исаакиевском соборе Санкт-Петербурга 20 августа.</w:t>
      </w:r>
    </w:p>
    <w:p w14:paraId="1E6276FA" w14:textId="77777777" w:rsidR="00366170" w:rsidRDefault="00366170" w:rsidP="00366170">
      <w:pPr>
        <w:pStyle w:val="DocumentBody"/>
      </w:pPr>
      <w:r>
        <w:t>Большую заинтересованность в обсуждении издания, а также в диалоге о влиянии российской архитектуры и градостроительства на формирование пространственной целостности Российского государства, о взаимосвязи развития государства, архитектуры и градостроительства через развитие городов и населённых мест проявила Русская Православная Церковь. С участием и по благословению её представителей организована серия встреч, первая из которых состоялась 24 сентября 2025 года в Александро-Невской лавре в Санкт-Петербурге. При содействии Сергея Пахомова ведётся подготовка мероприятия в Троице-Сергиевой лавре в Сергиевом Посаде.</w:t>
      </w:r>
    </w:p>
    <w:p w14:paraId="427B1FF9" w14:textId="77777777" w:rsidR="00366170" w:rsidRDefault="00366170" w:rsidP="00366170">
      <w:pPr>
        <w:pStyle w:val="DocumentBody"/>
      </w:pPr>
      <w:r>
        <w:t>***</w:t>
      </w:r>
    </w:p>
    <w:p w14:paraId="0886746B" w14:textId="77777777" w:rsidR="00366170" w:rsidRDefault="00366170" w:rsidP="00366170">
      <w:pPr>
        <w:pStyle w:val="DocumentBody"/>
      </w:pPr>
      <w:r>
        <w:t xml:space="preserve">Остаётся добавить, что завершилось пленарное заседание торжественным подписанием плана работы российско-кубинской комиссии по техническому регулированию и профессиональному образованию на 2025-2026 годы. Свои подписи под документом поставили сопредседатели комиссии - Антон </w:t>
      </w:r>
      <w:r>
        <w:rPr>
          <w:b/>
        </w:rPr>
        <w:t>Глушков</w:t>
      </w:r>
      <w:r>
        <w:t xml:space="preserve"> и Антонио Герреро Родригес.</w:t>
      </w:r>
    </w:p>
    <w:p w14:paraId="292CE1FF" w14:textId="77777777" w:rsidR="00366170" w:rsidRDefault="00516D87" w:rsidP="00366170">
      <w:hyperlink r:id="rId32" w:history="1">
        <w:r w:rsidR="00366170">
          <w:rPr>
            <w:rStyle w:val="DocumentOriginalLink"/>
          </w:rPr>
          <w:t>https://zsrf.ru/news/rsk-vysel-na-mirovoj-uroven</w:t>
        </w:r>
      </w:hyperlink>
    </w:p>
    <w:p w14:paraId="39E6C529" w14:textId="77777777" w:rsidR="00366170" w:rsidRDefault="00366170" w:rsidP="00366170">
      <w:r>
        <w:rPr>
          <w:sz w:val="18"/>
        </w:rPr>
        <w:t>назад: </w:t>
      </w:r>
      <w:hyperlink w:anchor="ref_toc" w:history="1">
        <w:r>
          <w:rPr>
            <w:rStyle w:val="NavigationLink"/>
          </w:rPr>
          <w:t>оглавление</w:t>
        </w:r>
      </w:hyperlink>
    </w:p>
    <w:p w14:paraId="65268158" w14:textId="77777777" w:rsidR="00366170" w:rsidRDefault="00366170" w:rsidP="00366170">
      <w:pPr>
        <w:pStyle w:val="4"/>
      </w:pPr>
      <w:bookmarkStart w:id="37" w:name="_Toc210025306"/>
      <w:bookmarkStart w:id="38" w:name="_Toc210033435"/>
      <w:r>
        <w:rPr>
          <w:rStyle w:val="DocumentDate"/>
        </w:rPr>
        <w:t>29.09.2025</w:t>
      </w:r>
      <w:r>
        <w:br/>
      </w:r>
      <w:r>
        <w:rPr>
          <w:rStyle w:val="DocumentSource"/>
        </w:rPr>
        <w:t>Правда о СРО (pravdaosro.ru)</w:t>
      </w:r>
      <w:r>
        <w:br/>
      </w:r>
      <w:r>
        <w:rPr>
          <w:rStyle w:val="DocumentName"/>
        </w:rPr>
        <w:t>Рейтингование: достоверность, объективность, результативность</w:t>
      </w:r>
      <w:bookmarkEnd w:id="37"/>
      <w:bookmarkEnd w:id="38"/>
    </w:p>
    <w:p w14:paraId="113D09CD" w14:textId="77777777" w:rsidR="00366170" w:rsidRDefault="00366170" w:rsidP="00366170">
      <w:pPr>
        <w:pStyle w:val="DocumentBody"/>
      </w:pPr>
      <w:r>
        <w:t>Система оценки деловой репутации должна не только фиксировать показатели организаций, но и предоставлять реальные конкурентные преимущества. Нужно понять, как привязать критерии рейтингования к уровню ОДО, а затем, выработав «правильные» механизмы, интегрировать его в систему госзаказа.</w:t>
      </w:r>
    </w:p>
    <w:p w14:paraId="6DADC879" w14:textId="77777777" w:rsidR="00366170" w:rsidRDefault="00366170" w:rsidP="00366170">
      <w:pPr>
        <w:pStyle w:val="DocumentBody"/>
      </w:pPr>
      <w:r>
        <w:t xml:space="preserve">Перспективами внедрения АИС </w:t>
      </w:r>
      <w:r>
        <w:rPr>
          <w:b/>
        </w:rPr>
        <w:t>НОСТРОЙ</w:t>
      </w:r>
      <w:r>
        <w:t xml:space="preserve"> оценка опыта и деловой репутации </w:t>
      </w:r>
      <w:r>
        <w:rPr>
          <w:b/>
        </w:rPr>
        <w:t>строительных</w:t>
      </w:r>
      <w:r>
        <w:t xml:space="preserve"> организаций поделился </w:t>
      </w:r>
      <w:r>
        <w:rPr>
          <w:b/>
        </w:rPr>
        <w:t>президент НОСТРОЙ</w:t>
      </w:r>
      <w:r>
        <w:t xml:space="preserve"> Антон </w:t>
      </w:r>
      <w:r>
        <w:rPr>
          <w:b/>
        </w:rPr>
        <w:t>Глушков</w:t>
      </w:r>
      <w:r>
        <w:t xml:space="preserve"> на круглом столе «Рейтингование подрядных организаций в сфере </w:t>
      </w:r>
      <w:r>
        <w:rPr>
          <w:b/>
        </w:rPr>
        <w:t>строительства</w:t>
      </w:r>
      <w:r>
        <w:t xml:space="preserve">», прошедшем 26 сентября 2025 года в рамках XIV Всероссийской конференции «Российский </w:t>
      </w:r>
      <w:r>
        <w:rPr>
          <w:b/>
        </w:rPr>
        <w:t>строительный</w:t>
      </w:r>
      <w:r>
        <w:t xml:space="preserve"> комплекс».</w:t>
      </w:r>
    </w:p>
    <w:p w14:paraId="3EF0C357" w14:textId="77777777" w:rsidR="00366170" w:rsidRDefault="00366170" w:rsidP="00366170">
      <w:pPr>
        <w:pStyle w:val="DocumentBody"/>
      </w:pPr>
      <w:r>
        <w:t xml:space="preserve">Участие в дискуссии приняли: председатель НКК </w:t>
      </w:r>
      <w:r>
        <w:rPr>
          <w:b/>
        </w:rPr>
        <w:t>НОСТРОЙ</w:t>
      </w:r>
      <w:r>
        <w:t xml:space="preserve">, координатор </w:t>
      </w:r>
      <w:r>
        <w:rPr>
          <w:b/>
        </w:rPr>
        <w:t>НОСТРОЙ</w:t>
      </w:r>
      <w:r>
        <w:t xml:space="preserve"> и НОПРИЗ в СФО Максим Федорченко, вице-президент </w:t>
      </w:r>
      <w:r>
        <w:rPr>
          <w:b/>
        </w:rPr>
        <w:t>НОСТРОЙ</w:t>
      </w:r>
      <w:r>
        <w:t xml:space="preserve">, координатор по СЗФО Антон </w:t>
      </w:r>
      <w:r>
        <w:rPr>
          <w:b/>
        </w:rPr>
        <w:t>Мороз</w:t>
      </w:r>
      <w:r>
        <w:t xml:space="preserve">, председатель Технического комитета по стандартизации «Оценка опыта и деловой репутации предприятий» (ТК 066) Владислав Гриб, председатель комитета </w:t>
      </w:r>
      <w:r>
        <w:rPr>
          <w:b/>
        </w:rPr>
        <w:t>НОСТРОЙ</w:t>
      </w:r>
      <w:r>
        <w:t xml:space="preserve"> по цифровой трансформации строительной отрасли Ирина Кузьма. заместитель руководителя аппарата — директор Департамента информационных технологий и анализа данных </w:t>
      </w:r>
      <w:r>
        <w:rPr>
          <w:b/>
        </w:rPr>
        <w:t>НОСТРОЙ</w:t>
      </w:r>
      <w:r>
        <w:t xml:space="preserve"> Валерий Карпов, представители саморегулируемых организаций и профессионального сообщества.</w:t>
      </w:r>
    </w:p>
    <w:p w14:paraId="3582C456" w14:textId="77777777" w:rsidR="00366170" w:rsidRDefault="00366170" w:rsidP="00366170">
      <w:pPr>
        <w:pStyle w:val="DocumentBody"/>
      </w:pPr>
      <w:r>
        <w:rPr>
          <w:b/>
        </w:rPr>
        <w:t>Глава нацобъединения строителей</w:t>
      </w:r>
      <w:r>
        <w:t xml:space="preserve"> признал, что действующая система оценки деловой репутации является дискуссионной, однако практические результаты впечатляют: на основе рейтинга </w:t>
      </w:r>
      <w:r>
        <w:rPr>
          <w:b/>
        </w:rPr>
        <w:t>НОСТРОЙ</w:t>
      </w:r>
      <w:r>
        <w:t xml:space="preserve"> правительство Москвы принимает решение о выборе подрядчика, не требуя предоставления банковских гарантий. Такой подход демонстрирует высокий уровень доверия к инструменту, но одновременно несёт риски для саморегулируемых организаций, поскольку именно СРО отвечают за корректность и достоверность представляемых данных.</w:t>
      </w:r>
    </w:p>
    <w:p w14:paraId="74B2E803" w14:textId="77777777" w:rsidR="00366170" w:rsidRDefault="00366170" w:rsidP="00366170">
      <w:pPr>
        <w:pStyle w:val="DocumentBody"/>
      </w:pPr>
      <w:r>
        <w:t xml:space="preserve">В частности, саморегулируемые организации СФО весьма энергично наполняют автоматизированные системы (АИС) </w:t>
      </w:r>
      <w:r>
        <w:rPr>
          <w:b/>
        </w:rPr>
        <w:t>НОСТРОЙ</w:t>
      </w:r>
      <w:r>
        <w:t xml:space="preserve"> и НОПРИЗ, хотя, как заметил Максим Федорченко, им приходится сталкиваться со сложностями, неизбежными при запуске новых программных решений.</w:t>
      </w:r>
    </w:p>
    <w:p w14:paraId="0E7BB3F4" w14:textId="77777777" w:rsidR="00366170" w:rsidRDefault="00366170" w:rsidP="00366170">
      <w:pPr>
        <w:pStyle w:val="DocumentBody"/>
      </w:pPr>
      <w:r>
        <w:lastRenderedPageBreak/>
        <w:t>«Просто заполненную систему рейтингования мы видели. Проблема в том, чтобы наполнить ее качественной информацией. Достоверной информацией сегодня априори владеют саморегулируемые организации. Учитывая новое законодательство, мы придем к тому, что СРО такую информацию в систему не только смогут, но и будут обязаны поставлять и нести за нее ответственность», — резюмировал Максим Федорченко.</w:t>
      </w:r>
    </w:p>
    <w:p w14:paraId="3AB34AAB" w14:textId="77777777" w:rsidR="00366170" w:rsidRDefault="00366170" w:rsidP="00366170">
      <w:pPr>
        <w:pStyle w:val="DocumentBody"/>
      </w:pPr>
      <w:r>
        <w:t>При этом важно не допустить, чтобы рейтинг строительных организаций носил коммерческий характер и формировался структурами, не имеющими к стройке никакого отношения.</w:t>
      </w:r>
    </w:p>
    <w:p w14:paraId="0B44505A" w14:textId="77777777" w:rsidR="00366170" w:rsidRDefault="00366170" w:rsidP="00366170">
      <w:pPr>
        <w:pStyle w:val="DocumentBody"/>
      </w:pPr>
      <w:r>
        <w:t xml:space="preserve">«Давайте объективно говорить, что рейтингование будут пытаться тем или иным способом лоббировать структуры, которые далеки от строительства. Поэтому очень важно, чтобы система рейтингования на базе </w:t>
      </w:r>
      <w:r>
        <w:rPr>
          <w:b/>
        </w:rPr>
        <w:t>НОСТРОЙ</w:t>
      </w:r>
      <w:r>
        <w:t xml:space="preserve">, одобренная Минстроем и получившая поддержку на уровне Правительства РФ, заработала вот в этом формате. Иначе мы с вами получим очередного кота в мешке, который, ни на что не влияя, будет продавать эту историю как элемент доходности в обеспечение своих договорных обязательств. Ни на кого не хочу показывать пальцем, но я знаю, что несколько систем рейтингования претендуют на то, чтобы получить этот статус», — поделился опасениями Антон </w:t>
      </w:r>
      <w:r>
        <w:rPr>
          <w:b/>
        </w:rPr>
        <w:t>Мороз</w:t>
      </w:r>
      <w:r>
        <w:t>.</w:t>
      </w:r>
    </w:p>
    <w:p w14:paraId="56CB3215" w14:textId="77777777" w:rsidR="00366170" w:rsidRDefault="00366170" w:rsidP="00366170">
      <w:pPr>
        <w:pStyle w:val="DocumentBody"/>
      </w:pPr>
      <w:r>
        <w:t xml:space="preserve">Он подчеркнул, что ответственность предполагает наличие полномочий, которые позволят </w:t>
      </w:r>
      <w:r>
        <w:rPr>
          <w:b/>
        </w:rPr>
        <w:t>НОСТРОЙ</w:t>
      </w:r>
      <w:r>
        <w:t xml:space="preserve"> эффективно взаимодействовать со строительным комплексом как со стороны государства, так и со стороны почти 100 тысяч подрядных организаций - членов строительных СРО.</w:t>
      </w:r>
    </w:p>
    <w:p w14:paraId="4C4D41F8" w14:textId="77777777" w:rsidR="00366170" w:rsidRDefault="00366170" w:rsidP="00366170">
      <w:pPr>
        <w:pStyle w:val="DocumentBody"/>
      </w:pPr>
      <w:r>
        <w:t>Что касается методологии составления рейтинга, чем меньше субъективизма, тем тем лучше, — считает Владислав Гриб. Добиться максимальной объективности поможет искусственный интеллект.</w:t>
      </w:r>
    </w:p>
    <w:p w14:paraId="4AE8A7FA" w14:textId="77777777" w:rsidR="00366170" w:rsidRDefault="00366170" w:rsidP="00366170">
      <w:pPr>
        <w:pStyle w:val="DocumentBody"/>
      </w:pPr>
      <w:r>
        <w:t>По мнению руководителя ТК 066, оценка деловой репутации включает анализ информации, которая относится к следующим показателям:</w:t>
      </w:r>
    </w:p>
    <w:p w14:paraId="5A80F657" w14:textId="77777777" w:rsidR="00366170" w:rsidRDefault="00366170" w:rsidP="00366170">
      <w:pPr>
        <w:pStyle w:val="DocumentBody"/>
      </w:pPr>
      <w:r>
        <w:t>«Уже проведена интеграция с реестром членов СРО НОПРИЗ, сотрудничаем с ФНС в части получения сведений о госконтрактах, нахождения сведений в реестре недобросовестных поставщиков, о месте регистрации, банкротстве, ликвидации и др. Также будут учитываться данные ЕГРЗ объектов капительного строительства в части количества положительных и отрицательных сведений Главгосэкспертизы, добавлен функционал загрузки сведений по срокам действия НОК. Может быть, это не единственные, но основные критерии», — прокомментировал Владислав Гриб.</w:t>
      </w:r>
    </w:p>
    <w:p w14:paraId="20773D40" w14:textId="77777777" w:rsidR="00366170" w:rsidRDefault="00366170" w:rsidP="00366170">
      <w:pPr>
        <w:pStyle w:val="DocumentBody"/>
      </w:pPr>
      <w:r>
        <w:t>В ответ на возражения, что виляние человеческого фактора в информационных системах исключить полностью невозможно, эксперт заверил, что не согласные с рейтинговыми оценками СРО смогут обращаться в нацобъединения и высказать свою обоснованную позицию по каждому субъекту предпринимательской деятельности.</w:t>
      </w:r>
    </w:p>
    <w:p w14:paraId="19758B55" w14:textId="77777777" w:rsidR="00366170" w:rsidRDefault="00366170" w:rsidP="00366170">
      <w:pPr>
        <w:pStyle w:val="DocumentBody"/>
      </w:pPr>
      <w:r>
        <w:t>От участников круглого стола также поступили предложения по корректировке критериев рейтинга: например, как негативный фактор может расцениваться задержка сроков исполнения контракта не как таковая, а наличие штрафов, пеней и соответствующих судебных решений. Причем здесь важна не линейная зависимость просрочки, а введение некого корректирующего коэффициента задержки сроков сдачи в зависимости от выставленных штрафов и пеней.</w:t>
      </w:r>
    </w:p>
    <w:p w14:paraId="4D6EEF81" w14:textId="77777777" w:rsidR="00366170" w:rsidRDefault="00366170" w:rsidP="00366170">
      <w:pPr>
        <w:pStyle w:val="DocumentBody"/>
      </w:pPr>
      <w:r>
        <w:t xml:space="preserve">В завершение Антон </w:t>
      </w:r>
      <w:r>
        <w:rPr>
          <w:b/>
        </w:rPr>
        <w:t>Глушков</w:t>
      </w:r>
      <w:r>
        <w:t xml:space="preserve"> подчеркнул необходимость заранее определить нормативные основания и закрепить порядок применения системы рейтингования. В течение ближайшего месяца-двух профессиональное сообщество планирует выработать единую позицию и представить её в Минстрой России для дальнейшей доработки и внедрения.</w:t>
      </w:r>
    </w:p>
    <w:p w14:paraId="33E70779" w14:textId="77777777" w:rsidR="00366170" w:rsidRDefault="00366170" w:rsidP="00366170">
      <w:pPr>
        <w:pStyle w:val="DocumentAuthor"/>
      </w:pPr>
      <w:r>
        <w:t>Вера Вэлл</w:t>
      </w:r>
    </w:p>
    <w:p w14:paraId="41167E1B" w14:textId="77777777" w:rsidR="00366170" w:rsidRDefault="00516D87" w:rsidP="00366170">
      <w:hyperlink r:id="rId33" w:history="1">
        <w:r w:rsidR="00366170">
          <w:rPr>
            <w:rStyle w:val="DocumentOriginalLink"/>
          </w:rPr>
          <w:t>https://pravdaosro.ru/news/nostroy/reytingovanie-dostovernost-obekt/</w:t>
        </w:r>
      </w:hyperlink>
    </w:p>
    <w:p w14:paraId="16F0A0C9" w14:textId="77777777" w:rsidR="00366170" w:rsidRDefault="00366170" w:rsidP="00366170">
      <w:r>
        <w:rPr>
          <w:sz w:val="18"/>
        </w:rPr>
        <w:t>назад: </w:t>
      </w:r>
      <w:hyperlink w:anchor="ref_toc" w:history="1">
        <w:r>
          <w:rPr>
            <w:rStyle w:val="NavigationLink"/>
          </w:rPr>
          <w:t>оглавление</w:t>
        </w:r>
      </w:hyperlink>
    </w:p>
    <w:p w14:paraId="285503BB" w14:textId="77777777" w:rsidR="000336F4" w:rsidRDefault="00723806" w:rsidP="00723806">
      <w:pPr>
        <w:pStyle w:val="3"/>
      </w:pPr>
      <w:bookmarkStart w:id="39" w:name="_Toc210033436"/>
      <w:r>
        <w:rPr>
          <w:rStyle w:val="DocumentName"/>
        </w:rPr>
        <w:t>Россия и Куба подписали обновленный документ о сотрудничестве в строительной отрасли</w:t>
      </w:r>
      <w:bookmarkEnd w:id="39"/>
    </w:p>
    <w:p w14:paraId="607CE610" w14:textId="77777777" w:rsidR="00723806" w:rsidRDefault="00723806" w:rsidP="00723806">
      <w:pPr>
        <w:pStyle w:val="4"/>
      </w:pPr>
      <w:bookmarkStart w:id="40" w:name="_Toc209990388"/>
      <w:bookmarkStart w:id="41" w:name="_Toc210033437"/>
      <w:r>
        <w:rPr>
          <w:rStyle w:val="DocumentDate"/>
        </w:rPr>
        <w:t>26.09.2025</w:t>
      </w:r>
      <w:r>
        <w:br/>
      </w:r>
      <w:r>
        <w:rPr>
          <w:rStyle w:val="DocumentSource"/>
        </w:rPr>
        <w:t>Национальное объединение строителей (nostroy.ru)</w:t>
      </w:r>
      <w:r>
        <w:br/>
      </w:r>
      <w:r>
        <w:rPr>
          <w:rStyle w:val="DocumentName"/>
        </w:rPr>
        <w:t>Россия и Куба развивают сотрудничество в сфере отраслевого образовании и внедрения цифровизации в строительство</w:t>
      </w:r>
      <w:bookmarkEnd w:id="40"/>
      <w:bookmarkEnd w:id="41"/>
    </w:p>
    <w:p w14:paraId="3292D871" w14:textId="77777777" w:rsidR="00723806" w:rsidRDefault="00723806" w:rsidP="00723806">
      <w:pPr>
        <w:pStyle w:val="5"/>
      </w:pPr>
      <w:r>
        <w:t xml:space="preserve">На полях XVI Всероссийской конференции «Российский </w:t>
      </w:r>
      <w:r>
        <w:rPr>
          <w:b/>
        </w:rPr>
        <w:t>строительный</w:t>
      </w:r>
      <w:r>
        <w:t xml:space="preserve"> комплекс» состоялось торжественное подписание дорожной карты (плана работы) российско-кубинской Комиссии по техническому регулированию и профессиональному образованию на 2025-2026 годы. Свои подписи под документом поставили сопредседатели Комиссии - </w:t>
      </w:r>
      <w:r>
        <w:rPr>
          <w:b/>
        </w:rPr>
        <w:t>президент Национального объединения строителей (НОСТРОЙ</w:t>
      </w:r>
      <w:r>
        <w:t xml:space="preserve">) Антон </w:t>
      </w:r>
      <w:r>
        <w:rPr>
          <w:b/>
        </w:rPr>
        <w:t>Глушков</w:t>
      </w:r>
      <w:r>
        <w:t xml:space="preserve"> и президент Национального союза архитекторов и </w:t>
      </w:r>
      <w:r>
        <w:rPr>
          <w:b/>
        </w:rPr>
        <w:t>строителей</w:t>
      </w:r>
      <w:r>
        <w:t xml:space="preserve"> Кубы Антонио Герреро Родригес.</w:t>
      </w:r>
    </w:p>
    <w:p w14:paraId="46863EB8" w14:textId="77777777" w:rsidR="00723806" w:rsidRDefault="00723806" w:rsidP="00723806">
      <w:pPr>
        <w:pStyle w:val="DocumentBody"/>
      </w:pPr>
      <w:r>
        <w:t>Обновленный документ, регулирующий деятельность Комиссии, включает перечень мероприятий по обмену опытом в процессе подготовки квалифицированных специалистов для строительной отрасли. Российской стороной будет подготовлена программа по развитию компетенций в области организации строительного производства. В новую дорожную карту включены пункты, посвященные развитию цифровизации строительного сектора на Кубе.</w:t>
      </w:r>
    </w:p>
    <w:p w14:paraId="2720E041" w14:textId="77777777" w:rsidR="00723806" w:rsidRDefault="00723806" w:rsidP="00723806">
      <w:pPr>
        <w:pStyle w:val="DocumentBody"/>
      </w:pPr>
      <w:r>
        <w:lastRenderedPageBreak/>
        <w:t xml:space="preserve">Отметим, что проект подписанной дорожной карты на 2025-2026 годы был представлен </w:t>
      </w:r>
      <w:r>
        <w:rPr>
          <w:b/>
        </w:rPr>
        <w:t>президентом НОСТРОЙ</w:t>
      </w:r>
      <w:r>
        <w:t xml:space="preserve"> Антоном </w:t>
      </w:r>
      <w:r>
        <w:rPr>
          <w:b/>
        </w:rPr>
        <w:t>Глушковым</w:t>
      </w:r>
      <w:r>
        <w:t xml:space="preserve"> на заседании Российско-Кубинской рабочей группы по </w:t>
      </w:r>
      <w:r>
        <w:rPr>
          <w:b/>
        </w:rPr>
        <w:t>строительству</w:t>
      </w:r>
      <w:r>
        <w:t xml:space="preserve"> Межправительственной Российско-Кубинской комиссии по торгово-экономическому и научно-техническому сотрудничеству в июне 2025 года. Заместитель Министра </w:t>
      </w:r>
      <w:r>
        <w:rPr>
          <w:b/>
        </w:rPr>
        <w:t>строительства</w:t>
      </w:r>
      <w:r>
        <w:t xml:space="preserve"> и ЖКХ РФ Никита Стасишин, который является председателем российской части Российско-Кубинской рабочей группы по </w:t>
      </w:r>
      <w:r>
        <w:rPr>
          <w:b/>
        </w:rPr>
        <w:t>строительству</w:t>
      </w:r>
      <w:r>
        <w:t xml:space="preserve">, рассказал о масштабах текущего взаимодействия и поблагодарил всех за продуктивную работу. Антон </w:t>
      </w:r>
      <w:r>
        <w:rPr>
          <w:b/>
        </w:rPr>
        <w:t>Глушков</w:t>
      </w:r>
      <w:r>
        <w:t xml:space="preserve"> доложил об основных итогах работы Российско-Кубинской Комиссии по техническому регулированию и профессиональному образованию.</w:t>
      </w:r>
    </w:p>
    <w:p w14:paraId="3347D510" w14:textId="77777777" w:rsidR="00723806" w:rsidRDefault="00723806" w:rsidP="00723806">
      <w:pPr>
        <w:pStyle w:val="DocumentBody"/>
      </w:pPr>
      <w:r>
        <w:t>По итогам заседания стороны договорились продолжить работу, отметив, что успешная реализация планов будет способствовать повышению качества строительства на Кубе, облегчит взаимное признание квалификаций и откроет новые возможности для применения российских образовательных услуг и технологий на территории Республики.</w:t>
      </w:r>
    </w:p>
    <w:p w14:paraId="65C58A2C" w14:textId="77777777" w:rsidR="00723806" w:rsidRDefault="00516D87" w:rsidP="00723806">
      <w:hyperlink r:id="rId34" w:history="1">
        <w:r w:rsidR="00723806">
          <w:rPr>
            <w:rStyle w:val="DocumentOriginalLink"/>
          </w:rPr>
          <w:t>https://nostroy.ru/company/news/?COMP_ID=t_news&amp;CUR_TAB=0&amp;eid=41960</w:t>
        </w:r>
      </w:hyperlink>
    </w:p>
    <w:p w14:paraId="66529F23" w14:textId="77777777" w:rsidR="00723806" w:rsidRDefault="00723806" w:rsidP="00723806">
      <w:r>
        <w:rPr>
          <w:sz w:val="18"/>
        </w:rPr>
        <w:t>назад: </w:t>
      </w:r>
      <w:hyperlink w:anchor="ref_toc" w:history="1">
        <w:r>
          <w:rPr>
            <w:rStyle w:val="NavigationLink"/>
          </w:rPr>
          <w:t>оглавление</w:t>
        </w:r>
      </w:hyperlink>
    </w:p>
    <w:p w14:paraId="0AAFE3CD" w14:textId="77777777" w:rsidR="00723806" w:rsidRDefault="00723806" w:rsidP="00723806">
      <w:pPr>
        <w:pStyle w:val="TitleDoubles"/>
      </w:pPr>
      <w:r>
        <w:t>Сообщения с аналогичным содержанием:</w:t>
      </w:r>
    </w:p>
    <w:p w14:paraId="18C2DA09" w14:textId="77777777" w:rsidR="00723806" w:rsidRDefault="00723806" w:rsidP="00723806">
      <w:pPr>
        <w:pStyle w:val="DocumentDoubles"/>
      </w:pPr>
      <w:r>
        <w:t>26.09.2025 Ведомости (vedomosti.ru)</w:t>
      </w:r>
      <w:r>
        <w:br/>
        <w:t>Россия и Куба развивают сотрудничество в сфере отраслевого образовании и внедрения цифровизации в строительство</w:t>
      </w:r>
      <w:r>
        <w:br/>
      </w:r>
      <w:hyperlink r:id="rId35" w:history="1">
        <w:r>
          <w:rPr>
            <w:rStyle w:val="DoubleOriginalLink"/>
          </w:rPr>
          <w:t>https://www.vedomosti.ru/press_releases/2025/09/26/rossiya-i-kuba-razvivayut-sotrudnichestvo-v-sfere-otraslevogo-obrazovanii-i-vnedreniya-tsifrovizatsii-v-stroitelstvo</w:t>
        </w:r>
      </w:hyperlink>
    </w:p>
    <w:p w14:paraId="06334558" w14:textId="77777777" w:rsidR="00723806" w:rsidRDefault="00723806" w:rsidP="00723806">
      <w:pPr>
        <w:pStyle w:val="4"/>
      </w:pPr>
      <w:bookmarkStart w:id="42" w:name="_Toc209990352"/>
      <w:bookmarkStart w:id="43" w:name="_Toc210033438"/>
      <w:r>
        <w:rPr>
          <w:rStyle w:val="DocumentDate"/>
        </w:rPr>
        <w:t>28.09.2025</w:t>
      </w:r>
      <w:r>
        <w:br/>
      </w:r>
      <w:r>
        <w:rPr>
          <w:rStyle w:val="DocumentSource"/>
        </w:rPr>
        <w:t>Все о СРО в России (all-sro.ru)</w:t>
      </w:r>
      <w:r>
        <w:br/>
      </w:r>
      <w:r>
        <w:rPr>
          <w:rStyle w:val="DocumentName"/>
        </w:rPr>
        <w:t>Россия и Куба утвердили план сотрудничества в строительной сфере на 2025-2026 годы</w:t>
      </w:r>
      <w:bookmarkEnd w:id="42"/>
      <w:bookmarkEnd w:id="43"/>
    </w:p>
    <w:p w14:paraId="77F7EBAD" w14:textId="77777777" w:rsidR="00723806" w:rsidRDefault="00723806" w:rsidP="00723806">
      <w:pPr>
        <w:pStyle w:val="DocumentBody"/>
      </w:pPr>
      <w:r>
        <w:t xml:space="preserve">В рамках XVI Всероссийской конференции "Российский </w:t>
      </w:r>
      <w:r>
        <w:rPr>
          <w:b/>
        </w:rPr>
        <w:t>строительный</w:t>
      </w:r>
      <w:r>
        <w:t xml:space="preserve"> комплекс" состоялось подписание дорожной карты российско-кубинской Комиссии по техническому регулированию и профессиональному образованию. Документ, определяющий совместную работу на ближайшие два года, подписали сопредседатели Комиссии - </w:t>
      </w:r>
      <w:r>
        <w:rPr>
          <w:b/>
        </w:rPr>
        <w:t>президент Национального объединения строителей (НОСТРОЙ</w:t>
      </w:r>
      <w:r>
        <w:t xml:space="preserve">) Антон </w:t>
      </w:r>
      <w:r>
        <w:rPr>
          <w:b/>
        </w:rPr>
        <w:t>Глушков</w:t>
      </w:r>
      <w:r>
        <w:t xml:space="preserve"> и президент Национального союза архитекторов и </w:t>
      </w:r>
      <w:r>
        <w:rPr>
          <w:b/>
        </w:rPr>
        <w:t>строителей</w:t>
      </w:r>
      <w:r>
        <w:t xml:space="preserve"> Кубы Антонио Герреро Родригес.</w:t>
      </w:r>
    </w:p>
    <w:p w14:paraId="7D193A37" w14:textId="77777777" w:rsidR="00723806" w:rsidRDefault="00723806" w:rsidP="00723806">
      <w:pPr>
        <w:pStyle w:val="DocumentBody"/>
      </w:pPr>
      <w:r>
        <w:t>Контекст сотрудничества</w:t>
      </w:r>
    </w:p>
    <w:p w14:paraId="4BDB3F40" w14:textId="77777777" w:rsidR="00723806" w:rsidRDefault="00723806" w:rsidP="00723806">
      <w:pPr>
        <w:pStyle w:val="DocumentBody"/>
      </w:pPr>
      <w:r>
        <w:t>Развитие партнерства между двумя странами в строительной отрасли ведется на системной основе в рамках Межправительственной Российско-Кубинской комиссии. Проект подписанной дорожной карты был предварительно представлен и одобрен на заседании Российско-Кубинской рабочей группы по строительству в июне 2025 года. На том же заседании заместитель Министра строительства и ЖКХ РФ Никита Стасишин, возглавляющий российскую часть рабочей группы, отметил масштабы текущего взаимодействия и поблагодарил участников за продуктивную работу.</w:t>
      </w:r>
    </w:p>
    <w:p w14:paraId="35164A0D" w14:textId="77777777" w:rsidR="00723806" w:rsidRDefault="00723806" w:rsidP="00723806">
      <w:pPr>
        <w:pStyle w:val="DocumentBody"/>
      </w:pPr>
      <w:r>
        <w:t>Ключевые направления дорожной карты</w:t>
      </w:r>
    </w:p>
    <w:p w14:paraId="3323995C" w14:textId="77777777" w:rsidR="00723806" w:rsidRDefault="00723806" w:rsidP="00723806">
      <w:pPr>
        <w:pStyle w:val="DocumentBody"/>
      </w:pPr>
      <w:r>
        <w:t>Обновленный план сотрудничества на 2025-2026 годы сфокусирован на двух основных блоках:</w:t>
      </w:r>
      <w:r w:rsidR="000336F4">
        <w:t xml:space="preserve"> </w:t>
      </w:r>
    </w:p>
    <w:p w14:paraId="77BF2095" w14:textId="77777777" w:rsidR="00723806" w:rsidRDefault="00723806" w:rsidP="00723806">
      <w:pPr>
        <w:pStyle w:val="DocumentBody"/>
        <w:numPr>
          <w:ilvl w:val="0"/>
          <w:numId w:val="33"/>
        </w:numPr>
        <w:spacing w:after="0"/>
        <w:ind w:left="357" w:hanging="357"/>
      </w:pPr>
      <w:r>
        <w:t xml:space="preserve">отраслевое образование </w:t>
      </w:r>
    </w:p>
    <w:p w14:paraId="7A51DCE0" w14:textId="77777777" w:rsidR="00723806" w:rsidRDefault="00723806" w:rsidP="00723806">
      <w:pPr>
        <w:pStyle w:val="DocumentBody"/>
        <w:numPr>
          <w:ilvl w:val="0"/>
          <w:numId w:val="33"/>
        </w:numPr>
        <w:spacing w:after="0"/>
        <w:ind w:left="357" w:hanging="357"/>
      </w:pPr>
      <w:r>
        <w:t xml:space="preserve">цифровизация </w:t>
      </w:r>
    </w:p>
    <w:p w14:paraId="31937B2E" w14:textId="77777777" w:rsidR="00723806" w:rsidRDefault="00723806" w:rsidP="00723806">
      <w:pPr>
        <w:pStyle w:val="DocumentBody"/>
      </w:pPr>
      <w:r>
        <w:t>В области образования российская сторона взяла на себя обязательства по разработке специальной программы, направленной на развитие компетенций в сфере организации строительного производства. Параллельно будет продолжена работа по обмену опытом в подготовке квалифицированных кадров для строительной отрасли.</w:t>
      </w:r>
    </w:p>
    <w:p w14:paraId="01E96CA8" w14:textId="77777777" w:rsidR="00723806" w:rsidRDefault="00723806" w:rsidP="00723806">
      <w:pPr>
        <w:pStyle w:val="DocumentBody"/>
      </w:pPr>
      <w:r>
        <w:t>Отдельным пунктом в дорожную карту включили развитие цифровизации строительного сектора на Кубе. Кубинские партнеры выразили заинтересованность во внедрении современных технологий, что открывает новые возможности для применения российских цифровых решений и образовательных услуг на территории Республики.</w:t>
      </w:r>
    </w:p>
    <w:p w14:paraId="72FA0D72" w14:textId="77777777" w:rsidR="00723806" w:rsidRDefault="00723806" w:rsidP="00723806">
      <w:pPr>
        <w:pStyle w:val="DocumentBody"/>
      </w:pPr>
      <w:r>
        <w:t>Предварительные результаты совместной работы</w:t>
      </w:r>
    </w:p>
    <w:p w14:paraId="7DE2B2E4" w14:textId="77777777" w:rsidR="00723806" w:rsidRDefault="00723806" w:rsidP="00723806">
      <w:pPr>
        <w:pStyle w:val="DocumentBody"/>
      </w:pPr>
      <w:r>
        <w:t>К настоящему моменту в рамках сотрудничества уже достигнуты конкретные результаты:</w:t>
      </w:r>
      <w:r w:rsidR="000336F4">
        <w:t xml:space="preserve"> </w:t>
      </w:r>
    </w:p>
    <w:p w14:paraId="7CF5DBEC" w14:textId="77777777" w:rsidR="00723806" w:rsidRDefault="00723806" w:rsidP="00723806">
      <w:pPr>
        <w:pStyle w:val="DocumentBody"/>
        <w:numPr>
          <w:ilvl w:val="0"/>
          <w:numId w:val="34"/>
        </w:numPr>
        <w:spacing w:after="0"/>
        <w:ind w:left="357" w:hanging="357"/>
      </w:pPr>
      <w:r>
        <w:t xml:space="preserve">силами Минстроя России и </w:t>
      </w:r>
      <w:r>
        <w:rPr>
          <w:b/>
        </w:rPr>
        <w:t>НОСТРОЙ</w:t>
      </w:r>
      <w:r>
        <w:t xml:space="preserve"> для кубинских специалистов был проведен курс образовательных модулей по строительной тематике </w:t>
      </w:r>
    </w:p>
    <w:p w14:paraId="7F02D9C0" w14:textId="77777777" w:rsidR="00723806" w:rsidRDefault="00723806" w:rsidP="00723806">
      <w:pPr>
        <w:pStyle w:val="DocumentBody"/>
        <w:numPr>
          <w:ilvl w:val="0"/>
          <w:numId w:val="34"/>
        </w:numPr>
        <w:spacing w:after="0"/>
        <w:ind w:left="357" w:hanging="357"/>
      </w:pPr>
      <w:r>
        <w:t xml:space="preserve">кубинским партнерам был передан Каталог образовательных программ российских учреждений среднего профессионального образования, что упрощает процесс обучения кубинских кадров в России </w:t>
      </w:r>
    </w:p>
    <w:p w14:paraId="2B68A60B" w14:textId="77777777" w:rsidR="00723806" w:rsidRDefault="00723806" w:rsidP="00723806">
      <w:pPr>
        <w:pStyle w:val="DocumentBody"/>
      </w:pPr>
      <w:r>
        <w:t>Также в ходе последней встречи стороны уделили внимание проработке возможности запуска пилотного проекта по производству мрамора на Кубе. Это направление сотрудничества выходит за рамки классического обмена опытом и нацелено на создание конкретных производственных мощностей.</w:t>
      </w:r>
    </w:p>
    <w:p w14:paraId="68B6C13F" w14:textId="77777777" w:rsidR="00723806" w:rsidRDefault="00723806" w:rsidP="00723806">
      <w:pPr>
        <w:pStyle w:val="DocumentBody"/>
      </w:pPr>
      <w:r>
        <w:t>Перспективы взаимодействия</w:t>
      </w:r>
    </w:p>
    <w:p w14:paraId="46207224" w14:textId="77777777" w:rsidR="00723806" w:rsidRDefault="00723806" w:rsidP="00723806">
      <w:pPr>
        <w:pStyle w:val="DocumentBody"/>
      </w:pPr>
      <w:r>
        <w:t xml:space="preserve">Успешная реализация утвержденного плана мероприятий окажет комплексное положительное влияние на строительную отрасль Кубы. Стороны ожидают, что это будет способствовать повышению качества строительства, </w:t>
      </w:r>
      <w:r>
        <w:lastRenderedPageBreak/>
        <w:t>упростит процедуры взаимного признания квалификаций специалистов и создаст прочную основу для долгосрочного применения российских образовательных и технологических стандартов в карибской республике.</w:t>
      </w:r>
    </w:p>
    <w:p w14:paraId="65C7AA44" w14:textId="77777777" w:rsidR="00723806" w:rsidRDefault="00723806" w:rsidP="00723806">
      <w:pPr>
        <w:pStyle w:val="DocumentAuthor"/>
      </w:pPr>
      <w:r>
        <w:t>Элеонора Ширинова</w:t>
      </w:r>
    </w:p>
    <w:p w14:paraId="37DBCEB7" w14:textId="77777777" w:rsidR="00723806" w:rsidRDefault="00516D87" w:rsidP="00723806">
      <w:hyperlink r:id="rId36" w:history="1">
        <w:r w:rsidR="00723806">
          <w:rPr>
            <w:rStyle w:val="DocumentOriginalLink"/>
          </w:rPr>
          <w:t>https://www.all-sro.ru/news/rossiya-i-kuba-utverdili-plan-sotrudnichestva-v-stroitelnoy-sfere-na-2025-2026-gody/</w:t>
        </w:r>
      </w:hyperlink>
    </w:p>
    <w:p w14:paraId="06961E6C" w14:textId="77777777" w:rsidR="00723806" w:rsidRDefault="00723806" w:rsidP="00723806">
      <w:r>
        <w:rPr>
          <w:sz w:val="18"/>
        </w:rPr>
        <w:t>назад: </w:t>
      </w:r>
      <w:hyperlink w:anchor="ref_toc" w:history="1">
        <w:r>
          <w:rPr>
            <w:rStyle w:val="NavigationLink"/>
          </w:rPr>
          <w:t>оглавление</w:t>
        </w:r>
      </w:hyperlink>
    </w:p>
    <w:p w14:paraId="4819C3D7" w14:textId="77777777" w:rsidR="00723806" w:rsidRDefault="00723806" w:rsidP="00723806">
      <w:pPr>
        <w:pStyle w:val="4"/>
      </w:pPr>
      <w:bookmarkStart w:id="44" w:name="_Toc209990365"/>
      <w:bookmarkStart w:id="45" w:name="_Toc210033439"/>
      <w:r>
        <w:rPr>
          <w:rStyle w:val="DocumentDate"/>
        </w:rPr>
        <w:t>26.09.2025</w:t>
      </w:r>
      <w:r>
        <w:br/>
      </w:r>
      <w:r>
        <w:rPr>
          <w:rStyle w:val="DocumentSource"/>
        </w:rPr>
        <w:t>Строительная газета (stroygaz.ru)</w:t>
      </w:r>
      <w:r>
        <w:br/>
      </w:r>
      <w:r>
        <w:rPr>
          <w:rStyle w:val="DocumentName"/>
        </w:rPr>
        <w:t>Россия и Куба подписали обновленный документ о сотрудничестве в строительной отрасли</w:t>
      </w:r>
      <w:bookmarkEnd w:id="44"/>
      <w:bookmarkEnd w:id="45"/>
    </w:p>
    <w:p w14:paraId="1F7AE833" w14:textId="77777777" w:rsidR="00723806" w:rsidRDefault="00723806" w:rsidP="00723806">
      <w:pPr>
        <w:pStyle w:val="DocumentBody"/>
      </w:pPr>
      <w:r>
        <w:t xml:space="preserve">Подписание дорожной карты (план работы) российско-кубинской Комиссии по техническому регулированию и профессиональному образованию на 2025-2026 годы состоялось на XVI Всероссийской конференции «Российский строительный комплекс». Об этом «Стройгазете» сообщили в пресс-службе </w:t>
      </w:r>
      <w:r>
        <w:rPr>
          <w:b/>
        </w:rPr>
        <w:t>Национального объединения строителей (НОСТРОЙ</w:t>
      </w:r>
      <w:r>
        <w:t>).</w:t>
      </w:r>
    </w:p>
    <w:p w14:paraId="492A9EE1" w14:textId="77777777" w:rsidR="00723806" w:rsidRDefault="00723806" w:rsidP="00723806">
      <w:pPr>
        <w:pStyle w:val="DocumentBody"/>
      </w:pPr>
      <w:r>
        <w:t xml:space="preserve">Подписание дорожной карты (план работы) российско-кубинской Комиссии по техническому регулированию и профессиональному образованию на 2025-2026 годы состоялось на XVI Всероссийской конференции «Российский строительный комплекс». Об этом «Стройгазете» сообщили в пресс-службе </w:t>
      </w:r>
      <w:r>
        <w:rPr>
          <w:b/>
        </w:rPr>
        <w:t>Национального объединения строителей (НОСТРОЙ</w:t>
      </w:r>
      <w:r>
        <w:t>).</w:t>
      </w:r>
    </w:p>
    <w:p w14:paraId="031DF9FB" w14:textId="77777777" w:rsidR="00723806" w:rsidRDefault="00723806" w:rsidP="00723806">
      <w:pPr>
        <w:pStyle w:val="DocumentBody"/>
      </w:pPr>
      <w:r>
        <w:t>Обновленный документ, регулирующий деятельность Комиссии, включает перечень мероприятий по обмену опытом в процессе подготовки квалифицированных специалистов для строительной отрасли.</w:t>
      </w:r>
    </w:p>
    <w:p w14:paraId="300BB64D" w14:textId="77777777" w:rsidR="00723806" w:rsidRDefault="00723806" w:rsidP="00723806">
      <w:pPr>
        <w:pStyle w:val="DocumentBody"/>
      </w:pPr>
      <w:r>
        <w:t>Российской стороной будет подготовлена программа по развитию компетенций в области организации строительного производства. В новую дорожную карту включены пункты, посвященные развитию цифровизации строительного сектора на Кубе.</w:t>
      </w:r>
    </w:p>
    <w:p w14:paraId="4C5D7095" w14:textId="77777777" w:rsidR="00723806" w:rsidRDefault="00723806" w:rsidP="00723806">
      <w:pPr>
        <w:pStyle w:val="DocumentBody"/>
      </w:pPr>
      <w:r>
        <w:t>Стороны договорились продолжить работу, отметив, что успешная реализация планов будет способствовать повышению качества строительства на Кубе, облегчит взаимное признание квалификаций и откроет новые возможности для применения российских образовательных услуг и технологий на территории Республики.</w:t>
      </w:r>
    </w:p>
    <w:p w14:paraId="37B4CEFC" w14:textId="77777777" w:rsidR="00723806" w:rsidRDefault="00723806" w:rsidP="00723806">
      <w:pPr>
        <w:pStyle w:val="DocumentBody"/>
      </w:pPr>
      <w:r>
        <w:t>Ранее «Стройгазета» рассказала о кадровых вызовах стройотрасли и путях ее решения.</w:t>
      </w:r>
    </w:p>
    <w:p w14:paraId="2E755EA2" w14:textId="77777777" w:rsidR="00723806" w:rsidRDefault="00516D87" w:rsidP="00723806">
      <w:hyperlink r:id="rId37" w:history="1">
        <w:r w:rsidR="00723806">
          <w:rPr>
            <w:rStyle w:val="DocumentOriginalLink"/>
          </w:rPr>
          <w:t>http://stroygaz.ru:80/news/srochno-v-nomer/rossiya-i-kuba-podpisali-obnovlennyy-dokument-o-sotrudnichestve-v-stroitelnoy-otrasli/</w:t>
        </w:r>
      </w:hyperlink>
    </w:p>
    <w:p w14:paraId="67BC3275" w14:textId="77777777" w:rsidR="00723806" w:rsidRDefault="00723806" w:rsidP="00723806">
      <w:r>
        <w:rPr>
          <w:sz w:val="18"/>
        </w:rPr>
        <w:t>назад: </w:t>
      </w:r>
      <w:hyperlink w:anchor="ref_toc" w:history="1">
        <w:r>
          <w:rPr>
            <w:rStyle w:val="NavigationLink"/>
          </w:rPr>
          <w:t>оглавление</w:t>
        </w:r>
      </w:hyperlink>
    </w:p>
    <w:p w14:paraId="39E8A8E4" w14:textId="77777777" w:rsidR="000336F4" w:rsidRDefault="00723806" w:rsidP="00723806">
      <w:pPr>
        <w:pStyle w:val="3"/>
      </w:pPr>
      <w:bookmarkStart w:id="46" w:name="_Toc210033440"/>
      <w:r>
        <w:rPr>
          <w:rStyle w:val="DocumentName"/>
        </w:rPr>
        <w:t>НОСТРОЙ и Правительство Псковской области договорились о сотрудничестве</w:t>
      </w:r>
      <w:bookmarkEnd w:id="46"/>
    </w:p>
    <w:p w14:paraId="2DA40C5E" w14:textId="77777777" w:rsidR="00723806" w:rsidRDefault="00723806" w:rsidP="00723806">
      <w:pPr>
        <w:pStyle w:val="4"/>
      </w:pPr>
      <w:bookmarkStart w:id="47" w:name="_Toc209990389"/>
      <w:bookmarkStart w:id="48" w:name="_Toc210033441"/>
      <w:r>
        <w:rPr>
          <w:rStyle w:val="DocumentDate"/>
        </w:rPr>
        <w:t>26.09.2025</w:t>
      </w:r>
      <w:r>
        <w:br/>
      </w:r>
      <w:r>
        <w:rPr>
          <w:rStyle w:val="DocumentSource"/>
        </w:rPr>
        <w:t>Национальное объединение строителей (nostroy.ru)</w:t>
      </w:r>
      <w:r>
        <w:br/>
      </w:r>
      <w:r>
        <w:rPr>
          <w:rStyle w:val="DocumentName"/>
        </w:rPr>
        <w:t>НОСТРОЙ и Правительство Псковской области договорились о сотрудничестве</w:t>
      </w:r>
      <w:bookmarkEnd w:id="47"/>
      <w:bookmarkEnd w:id="48"/>
    </w:p>
    <w:p w14:paraId="097B4E50" w14:textId="77777777" w:rsidR="00723806" w:rsidRDefault="00723806" w:rsidP="00723806">
      <w:pPr>
        <w:pStyle w:val="5"/>
      </w:pPr>
      <w:r>
        <w:rPr>
          <w:b/>
        </w:rPr>
        <w:t>Национальное объединение строителей (НОСТРОЙ</w:t>
      </w:r>
      <w:r>
        <w:t xml:space="preserve">) и Правительство Псковской области заключили Соглашение о сотрудничестве. Подписи под документом поставили </w:t>
      </w:r>
      <w:r>
        <w:rPr>
          <w:b/>
        </w:rPr>
        <w:t>президент НОСТРОЙ</w:t>
      </w:r>
      <w:r>
        <w:t xml:space="preserve"> Антон </w:t>
      </w:r>
      <w:r>
        <w:rPr>
          <w:b/>
        </w:rPr>
        <w:t>Глушков</w:t>
      </w:r>
      <w:r>
        <w:t xml:space="preserve"> и заместитель губернатора Псковской области Игорь Шатурный. Торжественная церемония подписания Соглашения состоялась 26 сентября 2025 года в Санкт-Петербурге на пленарном заседании «Форум Теплоэнергетиков: СЕГОДНЯ и ЗАВТРА» XVI Всероссийской конференции «Российский </w:t>
      </w:r>
      <w:r>
        <w:rPr>
          <w:b/>
        </w:rPr>
        <w:t>строительный</w:t>
      </w:r>
      <w:r>
        <w:t xml:space="preserve"> комплекс».</w:t>
      </w:r>
    </w:p>
    <w:p w14:paraId="5A781692" w14:textId="77777777" w:rsidR="00723806" w:rsidRDefault="00723806" w:rsidP="00723806">
      <w:pPr>
        <w:pStyle w:val="DocumentBody"/>
      </w:pPr>
      <w:r>
        <w:t>В рамках соглашения планируется развивать сотрудничество в области градостроительной деятельности в целях обеспечения объектов строительства на территории Псковской области качественной строительной продукцией по объективной цене производителя. Для этого стороны договорились формировать и согласовывать перечень строительной продукции, совместно рассматривать вопросы, связанные с организацией закупочных процедур, в том числе касающиеся выбора электронной торговой площадки, организовывать и проводить совместные выездные технические аудиты производственных площадок производителей и поставщиков, зарегистрированных на территории Псковской области, для включения сведений о них в Национальный реестр добросовестных производителей и поставщиков.</w:t>
      </w:r>
    </w:p>
    <w:p w14:paraId="4C06D221" w14:textId="77777777" w:rsidR="00723806" w:rsidRDefault="00516D87" w:rsidP="00723806">
      <w:hyperlink r:id="rId38" w:history="1">
        <w:r w:rsidR="00723806">
          <w:rPr>
            <w:rStyle w:val="DocumentOriginalLink"/>
          </w:rPr>
          <w:t>https://nostroy.ru/company/news/?COMP_ID=t_news&amp;CUR_TAB=0&amp;eid=41962</w:t>
        </w:r>
      </w:hyperlink>
    </w:p>
    <w:p w14:paraId="3CB815D4" w14:textId="77777777" w:rsidR="00723806" w:rsidRDefault="00723806" w:rsidP="00723806">
      <w:r>
        <w:rPr>
          <w:sz w:val="18"/>
        </w:rPr>
        <w:t>назад: </w:t>
      </w:r>
      <w:hyperlink w:anchor="ref_toc" w:history="1">
        <w:r>
          <w:rPr>
            <w:rStyle w:val="NavigationLink"/>
          </w:rPr>
          <w:t>оглавление</w:t>
        </w:r>
      </w:hyperlink>
    </w:p>
    <w:p w14:paraId="7D2A37AF" w14:textId="77777777" w:rsidR="00723806" w:rsidRDefault="00723806" w:rsidP="00723806">
      <w:pPr>
        <w:pStyle w:val="TitleDoubles"/>
      </w:pPr>
      <w:r>
        <w:t>Сообщения с аналогичным содержанием:</w:t>
      </w:r>
    </w:p>
    <w:p w14:paraId="57A73453" w14:textId="77777777" w:rsidR="00723806" w:rsidRDefault="00723806" w:rsidP="00723806">
      <w:pPr>
        <w:pStyle w:val="DocumentDoubles"/>
      </w:pPr>
      <w:r>
        <w:lastRenderedPageBreak/>
        <w:t>26.09.2025 Ведомости (vedomosti.ru)</w:t>
      </w:r>
      <w:r>
        <w:br/>
        <w:t>НОСТРОЙ и Правительство Псковской области договорились о сотрудничестве</w:t>
      </w:r>
      <w:r>
        <w:br/>
      </w:r>
      <w:hyperlink r:id="rId39" w:history="1">
        <w:r>
          <w:rPr>
            <w:rStyle w:val="DoubleOriginalLink"/>
          </w:rPr>
          <w:t>https://www.vedomosti.ru/press_releases/2025/09/26/nostroi-i-pravitelstvo-pskovskoi-oblasti-dogovorilis-o-sotrudnichestve</w:t>
        </w:r>
      </w:hyperlink>
    </w:p>
    <w:p w14:paraId="448F48D1" w14:textId="77777777" w:rsidR="00723806" w:rsidRDefault="00723806" w:rsidP="00723806">
      <w:pPr>
        <w:pStyle w:val="4"/>
      </w:pPr>
      <w:bookmarkStart w:id="49" w:name="_Toc210033442"/>
      <w:r>
        <w:rPr>
          <w:rStyle w:val="DocumentDate"/>
        </w:rPr>
        <w:t>28.09.2025</w:t>
      </w:r>
      <w:r>
        <w:br/>
      </w:r>
      <w:r>
        <w:rPr>
          <w:rStyle w:val="DocumentSource"/>
        </w:rPr>
        <w:t>Все о СРО в России (all-sro.ru)</w:t>
      </w:r>
      <w:r>
        <w:br/>
      </w:r>
      <w:r>
        <w:rPr>
          <w:rStyle w:val="DocumentName"/>
        </w:rPr>
        <w:t>НОСТРОЙ и Правительство Псковской области заключили соглашение о сотрудничестве</w:t>
      </w:r>
      <w:bookmarkEnd w:id="49"/>
    </w:p>
    <w:p w14:paraId="47E94CA5" w14:textId="77777777" w:rsidR="00723806" w:rsidRDefault="00723806" w:rsidP="00723806">
      <w:pPr>
        <w:pStyle w:val="DocumentBody"/>
      </w:pPr>
      <w:r>
        <w:rPr>
          <w:b/>
        </w:rPr>
        <w:t>Национальное объединение строителей (НОСТРОЙ</w:t>
      </w:r>
      <w:r>
        <w:t xml:space="preserve">) и Правительство Псковской области подписали Соглашение о сотрудничестве 26 сентября 2025 года. Торжественная церемония подписания документа состоялась в Санкт-Петербурге в рамках пленарного заседания "Форум Теплоэнергетиков: СЕГОДНЯ и ЗАВТРА" XVI Всероссийской конференции "Российский </w:t>
      </w:r>
      <w:r>
        <w:rPr>
          <w:b/>
        </w:rPr>
        <w:t>строительный</w:t>
      </w:r>
      <w:r>
        <w:t xml:space="preserve"> комплекс". Подписи под соглашением поставили </w:t>
      </w:r>
      <w:r>
        <w:rPr>
          <w:b/>
        </w:rPr>
        <w:t>президент НОСТРОЙ</w:t>
      </w:r>
      <w:r>
        <w:t xml:space="preserve"> Антон </w:t>
      </w:r>
      <w:r>
        <w:rPr>
          <w:b/>
        </w:rPr>
        <w:t>Глушков</w:t>
      </w:r>
      <w:r>
        <w:t xml:space="preserve"> и заместитель губернатора Псковской области Игорь Шатурный.</w:t>
      </w:r>
    </w:p>
    <w:p w14:paraId="5C2E4429" w14:textId="77777777" w:rsidR="00723806" w:rsidRDefault="00723806" w:rsidP="00723806">
      <w:pPr>
        <w:pStyle w:val="DocumentBody"/>
      </w:pPr>
      <w:r>
        <w:t>Контекст соглашения</w:t>
      </w:r>
    </w:p>
    <w:p w14:paraId="75F9BA26" w14:textId="77777777" w:rsidR="00723806" w:rsidRDefault="00723806" w:rsidP="00723806">
      <w:pPr>
        <w:pStyle w:val="DocumentBody"/>
      </w:pPr>
      <w:r>
        <w:t xml:space="preserve">Заключение данного соглашения знаменует новый этап во взаимодействии профессионального строительного сообщества и региональной власти. Псковская область получает доступ к экспертизе и ресурсам крупнейшего отраслевого объединения, что должно способствовать повышению качества строительства в регионе. Для </w:t>
      </w:r>
      <w:r>
        <w:rPr>
          <w:b/>
        </w:rPr>
        <w:t>НОСТРОЙ</w:t>
      </w:r>
      <w:r>
        <w:t xml:space="preserve"> это расширение влияния и возможность непосредственного участия в регулировании строительной отрасли на региональном уровне.</w:t>
      </w:r>
    </w:p>
    <w:p w14:paraId="08673B2B" w14:textId="77777777" w:rsidR="00723806" w:rsidRDefault="00723806" w:rsidP="00723806">
      <w:pPr>
        <w:pStyle w:val="DocumentBody"/>
      </w:pPr>
      <w:r>
        <w:t>Основные направления сотрудничества</w:t>
      </w:r>
    </w:p>
    <w:p w14:paraId="7B55A1BB" w14:textId="77777777" w:rsidR="00723806" w:rsidRDefault="00723806" w:rsidP="00723806">
      <w:pPr>
        <w:pStyle w:val="DocumentBody"/>
      </w:pPr>
      <w:r>
        <w:t>В рамках соглашения планируется развивать сотрудничество в области градостроительной деятельности с целью обеспечения объектов строительства на территории Псковской области качественной строительной продукцией по объективной цене производителя. Для достижения этой цели стороны договорились о реализации нескольких ключевых направлений совместной работы, которые охватывают различные аспекты строительной деятельности.</w:t>
      </w:r>
    </w:p>
    <w:p w14:paraId="1F2A7D38" w14:textId="77777777" w:rsidR="00723806" w:rsidRDefault="00723806" w:rsidP="00723806">
      <w:pPr>
        <w:pStyle w:val="DocumentBody"/>
      </w:pPr>
      <w:r>
        <w:t>Стороны будут формировать и согласовывать перечень строительной продукции, что позволит создать прозрачную систему снабжения строительных объектов региона. Совместная работа будет включать рассмотрение вопросов, связанных с организацией закупочных процедур, в том числе касающихся выбора электронной торговой площадки для обеспечения конкурентных закупок.</w:t>
      </w:r>
    </w:p>
    <w:p w14:paraId="3C12919B" w14:textId="77777777" w:rsidR="00723806" w:rsidRDefault="00723806" w:rsidP="00723806">
      <w:pPr>
        <w:pStyle w:val="DocumentBody"/>
      </w:pPr>
      <w:r>
        <w:t>Контроль качества и реестр добросовестных поставщиков</w:t>
      </w:r>
    </w:p>
    <w:p w14:paraId="2F68ACFE" w14:textId="77777777" w:rsidR="00723806" w:rsidRDefault="00723806" w:rsidP="00723806">
      <w:pPr>
        <w:pStyle w:val="DocumentBody"/>
      </w:pPr>
      <w:r>
        <w:t>Важным элементом сотрудничества станет организация и проведение совместных выездных технических аудитов производственных площадок производителей и поставщиков, зарегистрированных на территории Псковской области. Эти мероприятия направлены на проверку соответствия производства установленным стандартам качества и технологическим требованиям.</w:t>
      </w:r>
    </w:p>
    <w:p w14:paraId="5DC16344" w14:textId="77777777" w:rsidR="00723806" w:rsidRDefault="00723806" w:rsidP="00723806">
      <w:pPr>
        <w:pStyle w:val="DocumentBody"/>
      </w:pPr>
      <w:r>
        <w:t>По результатам проведенных аудитов сведения о проверенных производителях и поставщиках будут включаться в Национальный реестр добросовестных производителей и поставщиков. Этот механизм позволит создать в регионе систему предварительного отбора надежных контрагентов для участия в строительных проектах.</w:t>
      </w:r>
    </w:p>
    <w:p w14:paraId="5F09FD1F" w14:textId="77777777" w:rsidR="00723806" w:rsidRDefault="00723806" w:rsidP="00723806">
      <w:pPr>
        <w:pStyle w:val="DocumentBody"/>
      </w:pPr>
      <w:r>
        <w:t>Перспективы реализации соглашения</w:t>
      </w:r>
    </w:p>
    <w:p w14:paraId="1D406ACD" w14:textId="77777777" w:rsidR="00723806" w:rsidRDefault="00723806" w:rsidP="00723806">
      <w:pPr>
        <w:pStyle w:val="DocumentBody"/>
      </w:pPr>
      <w:r>
        <w:t xml:space="preserve">Реализация положений соглашения создаст основу для системного повышения качества строительства в Псковской области за счет использования проверенных материалов и технологий. Ожидается, что совместная работа позволит оптимизировать затраты на строительные проекты региона без снижения их качественных характеристик. Данное сотрудничество может стать моделью для выстраивания взаимодействия между </w:t>
      </w:r>
      <w:r>
        <w:rPr>
          <w:b/>
        </w:rPr>
        <w:t>НОСТРОЙ</w:t>
      </w:r>
      <w:r>
        <w:t xml:space="preserve"> и другими субъектами Российской Федерации.</w:t>
      </w:r>
    </w:p>
    <w:p w14:paraId="4B4DFA76" w14:textId="77777777" w:rsidR="00723806" w:rsidRDefault="00723806" w:rsidP="00723806">
      <w:pPr>
        <w:pStyle w:val="DocumentAuthor"/>
      </w:pPr>
      <w:r>
        <w:t>Элеонора Ширинова</w:t>
      </w:r>
    </w:p>
    <w:p w14:paraId="098E5F5B" w14:textId="77777777" w:rsidR="00723806" w:rsidRDefault="00516D87" w:rsidP="00723806">
      <w:hyperlink r:id="rId40" w:history="1">
        <w:r w:rsidR="00723806">
          <w:rPr>
            <w:rStyle w:val="DocumentOriginalLink"/>
          </w:rPr>
          <w:t>https://www.all-sro.ru/news/nostroy-i-pravitelstvo-pskovskoy-oblasti-zaklyuchili-soglashenie-o-sotrudnichestve/</w:t>
        </w:r>
      </w:hyperlink>
    </w:p>
    <w:p w14:paraId="35ECDB69" w14:textId="77777777" w:rsidR="00723806" w:rsidRDefault="00723806" w:rsidP="00723806">
      <w:r>
        <w:rPr>
          <w:sz w:val="18"/>
        </w:rPr>
        <w:t>назад: </w:t>
      </w:r>
      <w:hyperlink w:anchor="ref_toc" w:history="1">
        <w:r>
          <w:rPr>
            <w:rStyle w:val="NavigationLink"/>
          </w:rPr>
          <w:t>оглавление</w:t>
        </w:r>
      </w:hyperlink>
    </w:p>
    <w:p w14:paraId="5AAA0B35" w14:textId="77777777" w:rsidR="00723806" w:rsidRDefault="00723806" w:rsidP="00723806">
      <w:pPr>
        <w:pStyle w:val="4"/>
      </w:pPr>
      <w:bookmarkStart w:id="50" w:name="_Toc210033443"/>
      <w:r>
        <w:rPr>
          <w:rStyle w:val="DocumentDate"/>
        </w:rPr>
        <w:t>28.09.2025</w:t>
      </w:r>
      <w:r>
        <w:br/>
      </w:r>
      <w:r>
        <w:rPr>
          <w:rStyle w:val="DocumentSource"/>
        </w:rPr>
        <w:t>Псковское агентство информации (informpskov.ru)</w:t>
      </w:r>
      <w:r>
        <w:br/>
      </w:r>
      <w:r>
        <w:rPr>
          <w:rStyle w:val="DocumentName"/>
        </w:rPr>
        <w:t>Подписано соглашение о сотрудничестве между правительством Псковской области и НОСТРОЙ</w:t>
      </w:r>
      <w:bookmarkEnd w:id="50"/>
    </w:p>
    <w:p w14:paraId="487CD5B5" w14:textId="77777777" w:rsidR="00723806" w:rsidRDefault="00723806" w:rsidP="00723806">
      <w:pPr>
        <w:pStyle w:val="DocumentBody"/>
      </w:pPr>
      <w:r>
        <w:t>Правительство Псковской области и «</w:t>
      </w:r>
      <w:r>
        <w:rPr>
          <w:b/>
        </w:rPr>
        <w:t>Национальное объединение строителей» (НОСТРОЙ</w:t>
      </w:r>
      <w:r>
        <w:t>) договорились о сотрудничестве. Соглашение подписано на полях XVI Всероссийской конференции «Российский строительный комплекс» в Санкт-Петербурге. Об этом сообщается в официальном канале Псковской области в мессенджере MAX.</w:t>
      </w:r>
    </w:p>
    <w:p w14:paraId="781F5858" w14:textId="77777777" w:rsidR="00723806" w:rsidRDefault="00723806" w:rsidP="00723806">
      <w:pPr>
        <w:pStyle w:val="DocumentBody"/>
      </w:pPr>
      <w:r>
        <w:t xml:space="preserve">Подписи под документом поставили заместитель губернатора Псковской области Игорь Шатурный и </w:t>
      </w:r>
      <w:r>
        <w:rPr>
          <w:b/>
        </w:rPr>
        <w:t>президент НОСТРОЙ</w:t>
      </w:r>
      <w:r>
        <w:t xml:space="preserve"> Антон </w:t>
      </w:r>
      <w:r>
        <w:rPr>
          <w:b/>
        </w:rPr>
        <w:t>Глушков</w:t>
      </w:r>
      <w:r>
        <w:t>.</w:t>
      </w:r>
    </w:p>
    <w:p w14:paraId="658D0EC5" w14:textId="77777777" w:rsidR="00723806" w:rsidRDefault="00723806" w:rsidP="00723806">
      <w:pPr>
        <w:pStyle w:val="DocumentBody"/>
      </w:pPr>
      <w:r>
        <w:t xml:space="preserve">В рамках подписанного соглашения стороны договорились о комплексном сотрудничестве для обеспечения строящихся в Псковской области объектов качественными материалами. Совместная работа будет включать </w:t>
      </w:r>
      <w:r>
        <w:lastRenderedPageBreak/>
        <w:t>формирование перечней продукции, организацию закупок, а также проведение технических аудитов местных предприятий для их включения в Национальный реестр добросовестных производителей и поставщиков.</w:t>
      </w:r>
    </w:p>
    <w:p w14:paraId="6F7C7D7F" w14:textId="77777777" w:rsidR="00723806" w:rsidRDefault="00723806" w:rsidP="00723806">
      <w:pPr>
        <w:pStyle w:val="DocumentBody"/>
      </w:pPr>
      <w:r>
        <w:t xml:space="preserve">Реализация соглашения должна укрепить строительный комплекс региона и создать благоприятные условия для развития честной конкуренции и качества в отрасли, считает вице-президент </w:t>
      </w:r>
      <w:r>
        <w:rPr>
          <w:b/>
        </w:rPr>
        <w:t>НОСТРОЙ</w:t>
      </w:r>
      <w:r>
        <w:t xml:space="preserve">, координатор </w:t>
      </w:r>
      <w:r>
        <w:rPr>
          <w:b/>
        </w:rPr>
        <w:t>НОСТРОЙ</w:t>
      </w:r>
      <w:r>
        <w:t xml:space="preserve"> по СЗФО, депутат Псковской городской Думы Антон </w:t>
      </w:r>
      <w:r>
        <w:rPr>
          <w:b/>
        </w:rPr>
        <w:t>Мороз</w:t>
      </w:r>
      <w:r>
        <w:t>.</w:t>
      </w:r>
    </w:p>
    <w:p w14:paraId="15E75A7D" w14:textId="77777777" w:rsidR="00723806" w:rsidRDefault="00516D87" w:rsidP="00723806">
      <w:hyperlink r:id="rId41" w:history="1">
        <w:r w:rsidR="00723806">
          <w:rPr>
            <w:rStyle w:val="DocumentOriginalLink"/>
          </w:rPr>
          <w:t>https://informpskov.ru/news/490192.html</w:t>
        </w:r>
      </w:hyperlink>
    </w:p>
    <w:p w14:paraId="67872FDF" w14:textId="77777777" w:rsidR="00723806" w:rsidRDefault="00723806" w:rsidP="00723806">
      <w:r>
        <w:rPr>
          <w:sz w:val="18"/>
        </w:rPr>
        <w:t>назад: </w:t>
      </w:r>
      <w:hyperlink w:anchor="ref_toc" w:history="1">
        <w:r>
          <w:rPr>
            <w:rStyle w:val="NavigationLink"/>
          </w:rPr>
          <w:t>оглавление</w:t>
        </w:r>
      </w:hyperlink>
    </w:p>
    <w:p w14:paraId="48445C45" w14:textId="77777777" w:rsidR="00723806" w:rsidRDefault="00723806" w:rsidP="00723806">
      <w:pPr>
        <w:pStyle w:val="TitleDoubles"/>
      </w:pPr>
      <w:r>
        <w:t>Сообщения с аналогичным содержанием:</w:t>
      </w:r>
    </w:p>
    <w:p w14:paraId="0194B03E" w14:textId="77777777" w:rsidR="00723806" w:rsidRDefault="00723806" w:rsidP="00723806">
      <w:pPr>
        <w:pStyle w:val="DocumentDoubles"/>
      </w:pPr>
      <w:r>
        <w:t>28.09.2025 BezFormata.com</w:t>
      </w:r>
      <w:r>
        <w:br/>
        <w:t>Подписано соглашение о сотрудничестве между правительством Псковской области и НОСТРОЙ</w:t>
      </w:r>
      <w:r>
        <w:br/>
      </w:r>
      <w:hyperlink r:id="rId42" w:history="1">
        <w:r>
          <w:rPr>
            <w:rStyle w:val="DoubleOriginalLink"/>
          </w:rPr>
          <w:t>https://pskov.bezformata.com/listnews/oblasti-i-nostroy/151394981/</w:t>
        </w:r>
      </w:hyperlink>
    </w:p>
    <w:p w14:paraId="4039E096" w14:textId="77777777" w:rsidR="00366170" w:rsidRPr="00366170" w:rsidRDefault="00366170" w:rsidP="00366170">
      <w:pPr>
        <w:pStyle w:val="DocumentDoubles"/>
        <w:rPr>
          <w:rStyle w:val="DoubleOriginalLink"/>
        </w:rPr>
      </w:pPr>
      <w:bookmarkStart w:id="51" w:name="_Toc210025310"/>
      <w:bookmarkStart w:id="52" w:name="_Toc210025304"/>
      <w:bookmarkStart w:id="53" w:name="_Toc209768738"/>
      <w:r w:rsidRPr="00366170">
        <w:rPr>
          <w:rStyle w:val="DocumentDate"/>
        </w:rPr>
        <w:t xml:space="preserve">28.09.2025 </w:t>
      </w:r>
      <w:r w:rsidRPr="00366170">
        <w:rPr>
          <w:rStyle w:val="DocumentSource"/>
        </w:rPr>
        <w:t>Ria.City</w:t>
      </w:r>
      <w:r w:rsidRPr="00366170">
        <w:br/>
      </w:r>
      <w:r w:rsidRPr="00366170">
        <w:rPr>
          <w:rStyle w:val="DocumentName"/>
          <w:sz w:val="16"/>
        </w:rPr>
        <w:t>Подписано соглашение о сотрудничестве между правительством Псковской области и НОСТРОЙ</w:t>
      </w:r>
      <w:bookmarkEnd w:id="51"/>
      <w:r w:rsidRPr="00366170">
        <w:rPr>
          <w:rStyle w:val="DocumentName"/>
          <w:sz w:val="16"/>
        </w:rPr>
        <w:br/>
      </w:r>
      <w:hyperlink r:id="rId43" w:history="1">
        <w:r w:rsidRPr="00366170">
          <w:rPr>
            <w:rStyle w:val="DoubleOriginalLink"/>
          </w:rPr>
          <w:t>https://ria.city/pskov/412337576/</w:t>
        </w:r>
      </w:hyperlink>
    </w:p>
    <w:p w14:paraId="0769BED3" w14:textId="77777777" w:rsidR="00366170" w:rsidRDefault="00366170" w:rsidP="00366170">
      <w:pPr>
        <w:pStyle w:val="DocumentDoubles"/>
      </w:pPr>
      <w:r>
        <w:t>28.09.2025 Новости России (news-life.pro)</w:t>
      </w:r>
      <w:r>
        <w:br/>
        <w:t>Подписано соглашение о сотрудничестве между правительством Псковской области и НОСТРОЙ</w:t>
      </w:r>
      <w:r>
        <w:br/>
      </w:r>
      <w:hyperlink r:id="rId44" w:history="1">
        <w:r>
          <w:rPr>
            <w:rStyle w:val="DoubleOriginalLink"/>
          </w:rPr>
          <w:t>https://news-life.pro/pskov-obl/412337576/</w:t>
        </w:r>
      </w:hyperlink>
    </w:p>
    <w:p w14:paraId="7ECA6BE8" w14:textId="77777777" w:rsidR="00366170" w:rsidRDefault="00366170" w:rsidP="00366170">
      <w:pPr>
        <w:pStyle w:val="DocumentDoubles"/>
      </w:pPr>
      <w:r>
        <w:t>28.09.2025 Лента новостей Пскова (pskov-news.net)</w:t>
      </w:r>
      <w:r>
        <w:br/>
        <w:t>Правительство Псковской области и НОСТРОЙ договорились о сотрудничестве</w:t>
      </w:r>
      <w:r>
        <w:br/>
      </w:r>
      <w:hyperlink r:id="rId45" w:history="1">
        <w:r>
          <w:rPr>
            <w:rStyle w:val="DoubleOriginalLink"/>
          </w:rPr>
          <w:t>https://pskov-news.ru/society/2025/09/28/19846.html</w:t>
        </w:r>
      </w:hyperlink>
    </w:p>
    <w:p w14:paraId="369A9985" w14:textId="77777777" w:rsidR="00366170" w:rsidRDefault="00366170" w:rsidP="00366170">
      <w:pPr>
        <w:pStyle w:val="DocumentDoubles"/>
      </w:pPr>
      <w:r>
        <w:t>28.09.2025 Лента новостей Пскова (pskov-news.net)</w:t>
      </w:r>
      <w:r>
        <w:br/>
        <w:t>Правительство Псковской области и НОСТРОЙ договорились о сотрудничестве</w:t>
      </w:r>
      <w:r>
        <w:br/>
      </w:r>
      <w:hyperlink r:id="rId46" w:history="1">
        <w:r>
          <w:rPr>
            <w:rStyle w:val="DoubleOriginalLink"/>
          </w:rPr>
          <w:t>https://pskov-news.net/society/2025/09/28/160013.html</w:t>
        </w:r>
      </w:hyperlink>
    </w:p>
    <w:p w14:paraId="64004F11" w14:textId="77777777" w:rsidR="00366170" w:rsidRDefault="00366170" w:rsidP="00366170">
      <w:pPr>
        <w:pStyle w:val="4"/>
      </w:pPr>
      <w:bookmarkStart w:id="54" w:name="_Toc210033444"/>
      <w:r>
        <w:rPr>
          <w:rStyle w:val="DocumentDate"/>
        </w:rPr>
        <w:t>29.09.2025</w:t>
      </w:r>
      <w:r>
        <w:br/>
      </w:r>
      <w:r>
        <w:rPr>
          <w:rStyle w:val="DocumentSource"/>
        </w:rPr>
        <w:t>Бизнес идеи - на бизнес портале ALLPROBIZ.NET</w:t>
      </w:r>
      <w:r>
        <w:br/>
      </w:r>
      <w:r>
        <w:rPr>
          <w:rStyle w:val="DocumentName"/>
        </w:rPr>
        <w:t>Соглашение о сотрудничестве между Псковской областью и НОСТРОЙ</w:t>
      </w:r>
      <w:bookmarkEnd w:id="52"/>
      <w:bookmarkEnd w:id="54"/>
    </w:p>
    <w:p w14:paraId="7AE63183" w14:textId="77777777" w:rsidR="00366170" w:rsidRDefault="00366170" w:rsidP="00366170">
      <w:pPr>
        <w:pStyle w:val="DocumentBody"/>
      </w:pPr>
      <w:r>
        <w:t xml:space="preserve">На XVI Всероссийской конференции «Российский </w:t>
      </w:r>
      <w:r>
        <w:rPr>
          <w:b/>
        </w:rPr>
        <w:t>строительный</w:t>
      </w:r>
      <w:r>
        <w:t xml:space="preserve"> комплекс», проходившей в Санкт-Петербурге, было подписано соглашение о сотрудничестве между правительством Псковской области и </w:t>
      </w:r>
      <w:r>
        <w:rPr>
          <w:b/>
        </w:rPr>
        <w:t>Национальным объединением строителей (НОСТРОЙ</w:t>
      </w:r>
      <w:r>
        <w:t xml:space="preserve">). Документ подписали заместитель губернатора Псковской области Игорь Шатурный и </w:t>
      </w:r>
      <w:r>
        <w:rPr>
          <w:b/>
        </w:rPr>
        <w:t>президент НОСТРОЙ</w:t>
      </w:r>
      <w:r>
        <w:t xml:space="preserve"> Антон </w:t>
      </w:r>
      <w:r>
        <w:rPr>
          <w:b/>
        </w:rPr>
        <w:t>Глушков</w:t>
      </w:r>
      <w:r>
        <w:t xml:space="preserve">. Основной целью соглашения является совместная работа по обеспечению качественными материалами объектов, </w:t>
      </w:r>
      <w:r>
        <w:rPr>
          <w:b/>
        </w:rPr>
        <w:t>строящихся</w:t>
      </w:r>
      <w:r>
        <w:t xml:space="preserve"> в Псковской области. В рамках сотрудничества планируется составление списков необходимых материалов, организация их закупок, а также проведение технических аудитов местных компаний для возможного включения в Национальный реестр добросовестных производителей и поставщиков. Вице-президент </w:t>
      </w:r>
      <w:r>
        <w:rPr>
          <w:b/>
        </w:rPr>
        <w:t>НОСТРОЙ</w:t>
      </w:r>
      <w:r>
        <w:t xml:space="preserve"> Антон </w:t>
      </w:r>
      <w:r>
        <w:rPr>
          <w:b/>
        </w:rPr>
        <w:t>Мороз</w:t>
      </w:r>
      <w:r>
        <w:t xml:space="preserve"> подчеркнул, что реализация соглашения будет способствовать укреплению строительной отрасли региона и созданию благоприятных условий для честной конкуренции и повышения качества в данном секторе.</w:t>
      </w:r>
    </w:p>
    <w:p w14:paraId="6C0675D5" w14:textId="77777777" w:rsidR="00366170" w:rsidRDefault="00516D87" w:rsidP="00366170">
      <w:hyperlink r:id="rId47" w:history="1">
        <w:r w:rsidR="00366170">
          <w:rPr>
            <w:rStyle w:val="DocumentOriginalLink"/>
          </w:rPr>
          <w:t>https://allprobiz.net/soglashenie-o-sotrudnichestve-mezhdu-pskovskoy-oblastyu-i-nostroy.html</w:t>
        </w:r>
      </w:hyperlink>
    </w:p>
    <w:p w14:paraId="4EE36756" w14:textId="77777777" w:rsidR="00366170" w:rsidRDefault="00366170" w:rsidP="00366170">
      <w:r>
        <w:rPr>
          <w:sz w:val="18"/>
        </w:rPr>
        <w:t>назад: </w:t>
      </w:r>
      <w:hyperlink w:anchor="ref_toc" w:history="1">
        <w:r>
          <w:rPr>
            <w:rStyle w:val="NavigationLink"/>
          </w:rPr>
          <w:t>оглавление</w:t>
        </w:r>
      </w:hyperlink>
    </w:p>
    <w:p w14:paraId="05002AEF" w14:textId="77777777" w:rsidR="000336F4" w:rsidRDefault="00723806" w:rsidP="00B90250">
      <w:pPr>
        <w:pStyle w:val="3"/>
      </w:pPr>
      <w:bookmarkStart w:id="55" w:name="_Toc210033445"/>
      <w:r>
        <w:t>Д</w:t>
      </w:r>
      <w:r w:rsidRPr="00177F8C">
        <w:t>ебаты НОСТРОЙ по теме «Стройка будущего: как привлечь поколение Z на стройплощадку?»</w:t>
      </w:r>
      <w:bookmarkEnd w:id="6"/>
      <w:bookmarkEnd w:id="53"/>
      <w:bookmarkEnd w:id="55"/>
    </w:p>
    <w:p w14:paraId="727BBA62" w14:textId="77777777" w:rsidR="00FB642E" w:rsidRDefault="00FB642E" w:rsidP="00FB642E">
      <w:pPr>
        <w:pStyle w:val="4"/>
      </w:pPr>
      <w:bookmarkStart w:id="56" w:name="_Toc209990355"/>
      <w:bookmarkStart w:id="57" w:name="_Toc199400972"/>
      <w:bookmarkStart w:id="58" w:name="_Toc199486811"/>
      <w:bookmarkStart w:id="59" w:name="_Toc199746682"/>
      <w:bookmarkStart w:id="60" w:name="_Toc199832093"/>
      <w:bookmarkStart w:id="61" w:name="_Toc199932353"/>
      <w:bookmarkStart w:id="62" w:name="_Toc179828440"/>
      <w:bookmarkStart w:id="63" w:name="_Toc210033446"/>
      <w:r>
        <w:rPr>
          <w:rStyle w:val="DocumentDate"/>
        </w:rPr>
        <w:t>28.09.2025</w:t>
      </w:r>
      <w:r>
        <w:br/>
      </w:r>
      <w:r>
        <w:rPr>
          <w:rStyle w:val="DocumentSource"/>
        </w:rPr>
        <w:t>Все о СРО в России (all-sro.ru)</w:t>
      </w:r>
      <w:r>
        <w:br/>
      </w:r>
      <w:r>
        <w:rPr>
          <w:rStyle w:val="DocumentName"/>
        </w:rPr>
        <w:t>Как привлечь поколение Z на стройплощадку: НОСТРОЙ провел дебаты</w:t>
      </w:r>
      <w:bookmarkEnd w:id="56"/>
      <w:bookmarkEnd w:id="63"/>
    </w:p>
    <w:p w14:paraId="0FAA3E36" w14:textId="77777777" w:rsidR="00FB642E" w:rsidRDefault="00FB642E" w:rsidP="00723806">
      <w:pPr>
        <w:pStyle w:val="5"/>
      </w:pPr>
      <w:r>
        <w:rPr>
          <w:b/>
        </w:rPr>
        <w:t>Президент Национального объединения строителей (НОСТРОЙ</w:t>
      </w:r>
      <w:r>
        <w:t xml:space="preserve">) Антон </w:t>
      </w:r>
      <w:r>
        <w:rPr>
          <w:b/>
        </w:rPr>
        <w:t>Глушков</w:t>
      </w:r>
      <w:r>
        <w:t xml:space="preserve"> провел дебаты на тему "Стройка будущего: как привлечь поколение Z на стройплощадку?". Мероприятие, состоявшееся 25 сентября в Санкт-Петербурге в рамках финала Национального </w:t>
      </w:r>
      <w:r>
        <w:rPr>
          <w:b/>
        </w:rPr>
        <w:t>конкурса "Строймастер</w:t>
      </w:r>
      <w:r>
        <w:t>", объединило представителей образования, органов власти, бизнеса и саморегулируемых организаций. Главной целью дискуссии стал поиск решений острой кадровой проблемы, связанной с дефицитом квалифицированных рабочих в строительстве.</w:t>
      </w:r>
    </w:p>
    <w:p w14:paraId="112153CB" w14:textId="77777777" w:rsidR="00FB642E" w:rsidRDefault="00FB642E" w:rsidP="00FB642E">
      <w:pPr>
        <w:pStyle w:val="DocumentBody"/>
      </w:pPr>
      <w:r>
        <w:t>Контекст вызова: дефицит кадров и поиск решений</w:t>
      </w:r>
    </w:p>
    <w:p w14:paraId="469852BC" w14:textId="77777777" w:rsidR="00FB642E" w:rsidRDefault="00FB642E" w:rsidP="00FB642E">
      <w:pPr>
        <w:pStyle w:val="DocumentBody"/>
      </w:pPr>
      <w:r>
        <w:t xml:space="preserve">Открывая мероприятие, </w:t>
      </w:r>
      <w:r>
        <w:rPr>
          <w:b/>
        </w:rPr>
        <w:t>президент НОСТРОЙ</w:t>
      </w:r>
      <w:r>
        <w:t xml:space="preserve"> Антон </w:t>
      </w:r>
      <w:r>
        <w:rPr>
          <w:b/>
        </w:rPr>
        <w:t>Глушков</w:t>
      </w:r>
      <w:r>
        <w:t xml:space="preserve"> обозначил ключевую проблему, стоящую перед всей </w:t>
      </w:r>
      <w:r>
        <w:rPr>
          <w:b/>
        </w:rPr>
        <w:t>строительной</w:t>
      </w:r>
      <w:r>
        <w:t xml:space="preserve"> отраслью. Он констатировал, что современная молодежь зачастую не рассматривает </w:t>
      </w:r>
      <w:r>
        <w:rPr>
          <w:b/>
        </w:rPr>
        <w:t>строительство</w:t>
      </w:r>
      <w:r>
        <w:t xml:space="preserve"> как привлекательную сферу для профессиональной реализации, что усугубляет хронический кадровый голод. Основным вопросом дебатов стал поиск конкретных мер, способных изменить сложившуюся ситуацию и сделать рабочие профессии в строительстве интересными для нового поколения.</w:t>
      </w:r>
    </w:p>
    <w:p w14:paraId="5CAAD4C8" w14:textId="77777777" w:rsidR="00FB642E" w:rsidRDefault="00FB642E" w:rsidP="00FB642E">
      <w:pPr>
        <w:pStyle w:val="DocumentBody"/>
      </w:pPr>
      <w:r>
        <w:t>Взгляд на международный опыт и качество кадров</w:t>
      </w:r>
    </w:p>
    <w:p w14:paraId="20B1D85F" w14:textId="77777777" w:rsidR="00FB642E" w:rsidRDefault="00FB642E" w:rsidP="00FB642E">
      <w:pPr>
        <w:pStyle w:val="DocumentBody"/>
      </w:pPr>
      <w:r>
        <w:lastRenderedPageBreak/>
        <w:t xml:space="preserve">Первым пунктом дискуссии стала острая тема привлечения иностранных специалистов для компенсации внутреннего дефицита кадров. Вице-президент </w:t>
      </w:r>
      <w:r>
        <w:rPr>
          <w:b/>
        </w:rPr>
        <w:t>НОСТРОЙ</w:t>
      </w:r>
      <w:r>
        <w:t xml:space="preserve"> Аркадий </w:t>
      </w:r>
      <w:r>
        <w:rPr>
          <w:b/>
        </w:rPr>
        <w:t>Чернецкий</w:t>
      </w:r>
      <w:r>
        <w:t xml:space="preserve"> признал экономическую необходимость такого подхода на текущем этапе, однако акцентировал внимание на paramount важности не только количества, но и качества работников. Он отметил, что работа по повышению профессионального уровня ведется как органами власти, так и национальными объединениями. Практическим опытом в этом направлении поделился председатель СПК в области сварки Александр Чупрак, рассказав о найме сварщиков из Индии, которые допускаются к работе только после обязательного подтверждения своей квалификации в соответствии с российскими стандартами.</w:t>
      </w:r>
    </w:p>
    <w:p w14:paraId="61C67493" w14:textId="77777777" w:rsidR="00FB642E" w:rsidRDefault="00FB642E" w:rsidP="00FB642E">
      <w:pPr>
        <w:pStyle w:val="DocumentBody"/>
      </w:pPr>
      <w:r>
        <w:t>Стратегия будущего: подготовка отечественных специалистов</w:t>
      </w:r>
    </w:p>
    <w:p w14:paraId="157310DC" w14:textId="77777777" w:rsidR="00FB642E" w:rsidRDefault="00FB642E" w:rsidP="00FB642E">
      <w:pPr>
        <w:pStyle w:val="DocumentBody"/>
      </w:pPr>
      <w:r>
        <w:t xml:space="preserve">Переходя к долгосрочной стратегии, модератор дебатов Антон </w:t>
      </w:r>
      <w:r>
        <w:rPr>
          <w:b/>
        </w:rPr>
        <w:t>Глушков</w:t>
      </w:r>
      <w:r>
        <w:t xml:space="preserve"> обобщил, что для устойчивого решения проблемы необходима системная работа по подготовке собственных кадров и повышению престижа </w:t>
      </w:r>
      <w:r>
        <w:rPr>
          <w:b/>
        </w:rPr>
        <w:t>строительных</w:t>
      </w:r>
      <w:r>
        <w:t xml:space="preserve"> профессий. Для выработки эффективных мер участникам дискуссии было важно услышать непосредственно от студентов, какие факторы повлияли на их выбор специальности и что они считают наиболее важным в будущей работе. Второй раунд обсуждения был посвящен вопросу о том, кто должен выступать драйвером этой подготовки. Координатор </w:t>
      </w:r>
      <w:r>
        <w:rPr>
          <w:b/>
        </w:rPr>
        <w:t>НОСТРОЙ</w:t>
      </w:r>
      <w:r>
        <w:t xml:space="preserve"> по Санкт-Петербургу Александр Вахмистров высказал мнение, что профориентационную работу необходимо начинать со средней школы, создавая специализированные строительные классы.</w:t>
      </w:r>
    </w:p>
    <w:p w14:paraId="7A5A7926" w14:textId="77777777" w:rsidR="00FB642E" w:rsidRDefault="00FB642E" w:rsidP="00FB642E">
      <w:pPr>
        <w:pStyle w:val="DocumentBody"/>
      </w:pPr>
      <w:r>
        <w:t>Проблема запроса от бизнеса и успешные практики</w:t>
      </w:r>
    </w:p>
    <w:p w14:paraId="7BE68D9A" w14:textId="77777777" w:rsidR="00FB642E" w:rsidRDefault="00FB642E" w:rsidP="00FB642E">
      <w:pPr>
        <w:pStyle w:val="DocumentBody"/>
      </w:pPr>
      <w:r>
        <w:t>В противовес этой позиции представители образовательного сектора указали на недостаточную вовлеченность самих работодателей. Анатолий Кривоносов акцентировал внимание на необходимости конкретного и сформулированного запроса от бизнеса, констатировав их низкую заинтересованность в непосредственном участии в подготовке кадров. Директор колледжа метростроя Александр Филатов поддержал эту точку зрения, отметив, что многие компании предпочитают более простой путь найма готовых иностранных специалистов. В качестве положительного примера взаимодействия Валерий Андреев поделился опытом успешного сотрудничества своего учебного заведения с крупными строительными компаниями, которые совместно формируют образовательные программы, отвечающие современным реалиям.</w:t>
      </w:r>
    </w:p>
    <w:p w14:paraId="56D3553D" w14:textId="77777777" w:rsidR="00FB642E" w:rsidRDefault="00FB642E" w:rsidP="00FB642E">
      <w:pPr>
        <w:pStyle w:val="DocumentBody"/>
      </w:pPr>
      <w:r>
        <w:t>Работник будущего: мультиспециалист и новые технологии</w:t>
      </w:r>
    </w:p>
    <w:p w14:paraId="0479EE97" w14:textId="77777777" w:rsidR="00FB642E" w:rsidRDefault="00FB642E" w:rsidP="00FB642E">
      <w:pPr>
        <w:pStyle w:val="DocumentBody"/>
      </w:pPr>
      <w:r>
        <w:t>Третий раунд дебатов был посвящен образу строителя будущего в условиях стремительного технологического развития. Коммерческий директор торговой марки "КЕДР" Андрей Викторов высказал мнение, что ключевым навыком станет владение современными цифровыми технологиями и программными продуктами. Эту позицию поддержал президент Ассоциации производителей электроинструмента Михаил Васильев, предположив, что в скором времени выпускники колледжей будут не просто работать руками, а станут операторами автоматизированного и роботизированного оборудования. Универсальность и способность к постоянному обучению были названы критически важными качествами, что, в свою очередь, порождает запрос на привлечение в образовательные учреждения молодых и современных педагогов, способных давать актуальные знания.</w:t>
      </w:r>
    </w:p>
    <w:p w14:paraId="54C2B9C5" w14:textId="77777777" w:rsidR="00FB642E" w:rsidRDefault="00FB642E" w:rsidP="00FB642E">
      <w:pPr>
        <w:pStyle w:val="DocumentBody"/>
      </w:pPr>
      <w:r>
        <w:t>Итоги: формирование нового подхода к подготовке кадров</w:t>
      </w:r>
    </w:p>
    <w:p w14:paraId="4D5DAD22" w14:textId="77777777" w:rsidR="00FB642E" w:rsidRDefault="00FB642E" w:rsidP="00FB642E">
      <w:pPr>
        <w:pStyle w:val="DocumentBody"/>
      </w:pPr>
      <w:r>
        <w:t xml:space="preserve">Подводя итоги дискуссии, </w:t>
      </w:r>
      <w:r>
        <w:rPr>
          <w:b/>
        </w:rPr>
        <w:t>президент НОСТРОЙ</w:t>
      </w:r>
      <w:r>
        <w:t xml:space="preserve"> Антон </w:t>
      </w:r>
      <w:r>
        <w:rPr>
          <w:b/>
        </w:rPr>
        <w:t>Глушков</w:t>
      </w:r>
      <w:r>
        <w:t xml:space="preserve"> выделил ряд ключевых трендов для успешного развития кадрового потенциала отрасли. В качестве основного вектора был назван переход от подготовки узкопрофильных работников к формированию мультиспециалистов, обладающих широким набором компетенций и готовых к постоянному освоению новых технологий. Особое внимание было уделено важности самодисциплины для непрерывного профессионального роста, что в совокупности с ранней профориентацией и тесным взаимодействием между бизнесом и образовательными учреждениями должно заложить фундамент для решения кадрового вопроса в строительстве.</w:t>
      </w:r>
    </w:p>
    <w:p w14:paraId="1DC7C0C7" w14:textId="77777777" w:rsidR="00FB642E" w:rsidRDefault="00516D87" w:rsidP="00FB642E">
      <w:hyperlink r:id="rId48" w:history="1">
        <w:r w:rsidR="00FB642E">
          <w:rPr>
            <w:rStyle w:val="DocumentOriginalLink"/>
          </w:rPr>
          <w:t>https://www.all-sro.ru/news/kak-privlech-pokolenie-z-na-stroyploshchadku-nostroy-provel-debaty/</w:t>
        </w:r>
      </w:hyperlink>
    </w:p>
    <w:p w14:paraId="133B5A74" w14:textId="77777777" w:rsidR="00FB642E" w:rsidRDefault="00FB642E" w:rsidP="00FB642E">
      <w:r>
        <w:rPr>
          <w:sz w:val="18"/>
        </w:rPr>
        <w:t>назад: </w:t>
      </w:r>
      <w:hyperlink w:anchor="ref_toc" w:history="1">
        <w:r>
          <w:rPr>
            <w:rStyle w:val="NavigationLink"/>
          </w:rPr>
          <w:t>оглавление</w:t>
        </w:r>
      </w:hyperlink>
    </w:p>
    <w:p w14:paraId="6709C48B" w14:textId="77777777" w:rsidR="00FB642E" w:rsidRDefault="00FB642E" w:rsidP="00FB642E">
      <w:pPr>
        <w:pStyle w:val="4"/>
      </w:pPr>
      <w:bookmarkStart w:id="64" w:name="_Toc209990356"/>
      <w:bookmarkStart w:id="65" w:name="_Toc210033447"/>
      <w:r>
        <w:rPr>
          <w:rStyle w:val="DocumentDate"/>
        </w:rPr>
        <w:t>28.09.2025</w:t>
      </w:r>
      <w:r>
        <w:br/>
      </w:r>
      <w:r>
        <w:rPr>
          <w:rStyle w:val="DocumentSource"/>
        </w:rPr>
        <w:t>Все о СРО в России (all-sro.ru)</w:t>
      </w:r>
      <w:r>
        <w:br/>
      </w:r>
      <w:r>
        <w:rPr>
          <w:rStyle w:val="DocumentName"/>
        </w:rPr>
        <w:t>НОСТРОЙ обсудит привлечение поколения Z в строительство на дебатах в Санкт-Петербурге</w:t>
      </w:r>
      <w:bookmarkEnd w:id="64"/>
      <w:bookmarkEnd w:id="65"/>
    </w:p>
    <w:p w14:paraId="7CC5EF5F" w14:textId="77777777" w:rsidR="00FB642E" w:rsidRDefault="00FB642E" w:rsidP="00FB642E">
      <w:pPr>
        <w:pStyle w:val="DocumentBody"/>
      </w:pPr>
      <w:r>
        <w:t xml:space="preserve">В рамках финала юбилейного XV Всероссийского </w:t>
      </w:r>
      <w:r>
        <w:rPr>
          <w:b/>
        </w:rPr>
        <w:t>конкурса "Строймастер" Национальное объединение строителей (НОСТРОЙ</w:t>
      </w:r>
      <w:r>
        <w:t>) провело экспертные дебаты, посвященные кадровым вызовам отрасли. Мероприятие на тему "Стройка будущего: как привлечь поколение Z на стройплощадку?" инициировано для комплексного обсуждения одного из наиболее актуальных вызовов для строительной отрасли - необходимости привлечения молодых специалистов.</w:t>
      </w:r>
    </w:p>
    <w:p w14:paraId="507CF869" w14:textId="77777777" w:rsidR="00FB642E" w:rsidRDefault="00FB642E" w:rsidP="00FB642E">
      <w:pPr>
        <w:pStyle w:val="DocumentBody"/>
      </w:pPr>
      <w:r>
        <w:t xml:space="preserve">Как отметили в </w:t>
      </w:r>
      <w:r>
        <w:rPr>
          <w:b/>
        </w:rPr>
        <w:t>НОСТРОЙ</w:t>
      </w:r>
      <w:r>
        <w:t xml:space="preserve">, поколение Z, представляющее собой современную молодежь, является ключевым ресурсом для обеспечения долгосрочного кадрового потенциала строительной сферы. Дебаты прошли в рамках финала Всероссийского </w:t>
      </w:r>
      <w:r>
        <w:rPr>
          <w:b/>
        </w:rPr>
        <w:t>конкурса "Строймастер</w:t>
      </w:r>
      <w:r>
        <w:t>". Для выработки практических решений в Санкт-Петербурге собрались представители ключевых сторон, заинтересованных в развитии строительной отрасли. В обсуждении принимают участие эксперты из сферы образования, органов государственной власти и бизнес-сообщества. Кроме того, в дебатах участвуют члены саморегулируемых организаций в строительстве, что обеспечивает учет мнения непосредственных участников рынка.</w:t>
      </w:r>
    </w:p>
    <w:p w14:paraId="6552B95F" w14:textId="77777777" w:rsidR="00FB642E" w:rsidRDefault="00FB642E" w:rsidP="00FB642E">
      <w:pPr>
        <w:pStyle w:val="DocumentBody"/>
      </w:pPr>
      <w:r>
        <w:lastRenderedPageBreak/>
        <w:t>Мероприятие прошло в формате открытых дебатов, что позволяет организовать живой диалог между всеми заинтересованными сторонами. Такой формат способствует не только констатации существующих проблем, но и активному поиску путей их преодоления. Основной целью дискуссии является формирование конкретных предложений и рекомендаций, которые в дальнейшем могут быть реализованы на практике.</w:t>
      </w:r>
    </w:p>
    <w:p w14:paraId="319E5A90" w14:textId="77777777" w:rsidR="00FB642E" w:rsidRDefault="00516D87" w:rsidP="00FB642E">
      <w:hyperlink r:id="rId49" w:history="1">
        <w:r w:rsidR="00FB642E">
          <w:rPr>
            <w:rStyle w:val="DocumentOriginalLink"/>
          </w:rPr>
          <w:t>https://www.all-sro.ru/news/nostroy-obsudit-privlechenie-pokoleniya-z-v-stroitelstvo-na-debatakh-v-sankt-peterburge/</w:t>
        </w:r>
      </w:hyperlink>
    </w:p>
    <w:p w14:paraId="2305131E" w14:textId="77777777" w:rsidR="00FB642E" w:rsidRDefault="00FB642E" w:rsidP="00FB642E">
      <w:r>
        <w:rPr>
          <w:sz w:val="18"/>
        </w:rPr>
        <w:t>назад: </w:t>
      </w:r>
      <w:hyperlink w:anchor="ref_toc" w:history="1">
        <w:r>
          <w:rPr>
            <w:rStyle w:val="NavigationLink"/>
          </w:rPr>
          <w:t>оглавление</w:t>
        </w:r>
      </w:hyperlink>
    </w:p>
    <w:p w14:paraId="14BB2058" w14:textId="77777777" w:rsidR="000336F4" w:rsidRDefault="00723806" w:rsidP="00FB642E">
      <w:pPr>
        <w:pStyle w:val="3"/>
      </w:pPr>
      <w:bookmarkStart w:id="66" w:name="_Toc209768741"/>
      <w:bookmarkStart w:id="67" w:name="_Toc210033448"/>
      <w:r>
        <w:rPr>
          <w:rStyle w:val="DocumentName"/>
        </w:rPr>
        <w:t>Президент НОСТРОЙ Антон Глушков прокомментировал проблему застройщиков с обслуживанием кредитов</w:t>
      </w:r>
      <w:bookmarkEnd w:id="66"/>
      <w:bookmarkEnd w:id="67"/>
    </w:p>
    <w:p w14:paraId="69D49D84" w14:textId="77777777" w:rsidR="00FB642E" w:rsidRDefault="00FB642E" w:rsidP="00FB642E">
      <w:pPr>
        <w:pStyle w:val="4"/>
      </w:pPr>
      <w:bookmarkStart w:id="68" w:name="_Toc209990357"/>
      <w:bookmarkStart w:id="69" w:name="_Toc210033449"/>
      <w:r>
        <w:rPr>
          <w:rStyle w:val="DocumentDate"/>
        </w:rPr>
        <w:t>28.09.2025</w:t>
      </w:r>
      <w:r>
        <w:br/>
      </w:r>
      <w:r>
        <w:rPr>
          <w:rStyle w:val="DocumentSource"/>
        </w:rPr>
        <w:t>Все о СРО в России (all-sro.ru)</w:t>
      </w:r>
      <w:r>
        <w:br/>
      </w:r>
      <w:r>
        <w:rPr>
          <w:rStyle w:val="DocumentName"/>
        </w:rPr>
        <w:t>НОСТРОЙ констатировал проблемы с ликвидностью у 20-30% застройщиков</w:t>
      </w:r>
      <w:bookmarkEnd w:id="68"/>
      <w:bookmarkEnd w:id="69"/>
    </w:p>
    <w:p w14:paraId="1CABD115" w14:textId="77777777" w:rsidR="00FB642E" w:rsidRDefault="00FB642E" w:rsidP="00723806">
      <w:pPr>
        <w:pStyle w:val="5"/>
      </w:pPr>
      <w:r>
        <w:t xml:space="preserve">Значительная часть девелоперов - от 20% до 30% - сталкивается с трудностями при обслуживании кредитов по проектному финансированию. Такую оценку текущей ситуации на рынке в беседе с ИА "Движение.ру" дал </w:t>
      </w:r>
      <w:r>
        <w:rPr>
          <w:b/>
        </w:rPr>
        <w:t>президент Национального объединения строителей (НОСТРОЙ</w:t>
      </w:r>
      <w:r>
        <w:t xml:space="preserve">) Антон </w:t>
      </w:r>
      <w:r>
        <w:rPr>
          <w:b/>
        </w:rPr>
        <w:t>Глушков</w:t>
      </w:r>
      <w:r>
        <w:t>. По мнению эксперта, причина кризиса ликвидности кроется в распространении практики продажи жилья в рассрочку и общем снижении объемов кредитования.</w:t>
      </w:r>
    </w:p>
    <w:p w14:paraId="0680DD56" w14:textId="77777777" w:rsidR="00FB642E" w:rsidRDefault="00FB642E" w:rsidP="00FB642E">
      <w:pPr>
        <w:pStyle w:val="DocumentBody"/>
      </w:pPr>
      <w:r>
        <w:t xml:space="preserve">"Мы наблюдаем, что с трудностями в формировании достаточного объема средств на эскроу-счетах для полноценного обслуживания проектного финансирования сталкивается значительная часть участников рынка - по нашим оценкам, это порядка 20-30% застройщиков. Это является закономерным следствием распространившейся в последние годы практики продаж жилья в рассрочку, когда денежные потоки растянуты во времени, а обязательства перед банками требуют своевременного исполнения", - заявил </w:t>
      </w:r>
      <w:r>
        <w:rPr>
          <w:b/>
        </w:rPr>
        <w:t>глава НОСТРОЙ</w:t>
      </w:r>
      <w:r>
        <w:t xml:space="preserve"> Антон </w:t>
      </w:r>
      <w:r>
        <w:rPr>
          <w:b/>
        </w:rPr>
        <w:t>Глушков</w:t>
      </w:r>
      <w:r>
        <w:t>.</w:t>
      </w:r>
    </w:p>
    <w:p w14:paraId="18B7E364" w14:textId="77777777" w:rsidR="00FB642E" w:rsidRDefault="00FB642E" w:rsidP="00FB642E">
      <w:pPr>
        <w:pStyle w:val="DocumentBody"/>
      </w:pPr>
      <w:r>
        <w:t>Контекст проблемы</w:t>
      </w:r>
    </w:p>
    <w:p w14:paraId="619B412D" w14:textId="77777777" w:rsidR="00FB642E" w:rsidRDefault="00FB642E" w:rsidP="00FB642E">
      <w:pPr>
        <w:pStyle w:val="DocumentBody"/>
      </w:pPr>
      <w:r>
        <w:t xml:space="preserve">Сложности с формированием достаточного объема средств на эскроу-счетах для полноценного обслуживания проектного финансирования стали закономерным следствием изменений на рынке. Как пояснил </w:t>
      </w:r>
      <w:r>
        <w:rPr>
          <w:b/>
        </w:rPr>
        <w:t>президент НОСТРОЙ</w:t>
      </w:r>
      <w:r>
        <w:t xml:space="preserve"> Антон </w:t>
      </w:r>
      <w:r>
        <w:rPr>
          <w:b/>
        </w:rPr>
        <w:t>Глушков</w:t>
      </w:r>
      <w:r>
        <w:t>, широкое распространение в последние годы получила практика продаж жилья в рассрочку, при которой денежные потоки растянуты во времени. В то же время обязательства перед банками требуют своевременного исполнения, что создает дисбаланс для застройщиков.</w:t>
      </w:r>
    </w:p>
    <w:p w14:paraId="1C2050FD" w14:textId="77777777" w:rsidR="00FB642E" w:rsidRDefault="00FB642E" w:rsidP="00FB642E">
      <w:pPr>
        <w:pStyle w:val="DocumentBody"/>
      </w:pPr>
      <w:r>
        <w:t>Динамика объемов финансирования подтверждает наличие проблемы. По данным Центрального банка, в первом полугодии 2025 года объем средств на счетах эскроу составил 2,2 трлн рублей. Этот показатель на 15% ниже, чем был зафиксирован во втором полугодии 2024 года, когда на рынке еще действовали масштабные программы государственной поддержки.</w:t>
      </w:r>
    </w:p>
    <w:p w14:paraId="1ECFB422" w14:textId="77777777" w:rsidR="00FB642E" w:rsidRDefault="00FB642E" w:rsidP="00FB642E">
      <w:pPr>
        <w:pStyle w:val="DocumentBody"/>
      </w:pPr>
      <w:r>
        <w:t>Реакция банковского сектора</w:t>
      </w:r>
    </w:p>
    <w:p w14:paraId="213E3500" w14:textId="77777777" w:rsidR="00FB642E" w:rsidRDefault="00FB642E" w:rsidP="00FB642E">
      <w:pPr>
        <w:pStyle w:val="DocumentBody"/>
      </w:pPr>
      <w:r>
        <w:t xml:space="preserve">На этом фоне финансовая система демонстрирует ужесточение подходов к проблемным заемщикам. С начала 2025 года тенденция к усилению позиции банков в отношении девелоперов, испытывающих кризис ликвидности, стала более выраженной. Банки стали активнее использовать предусмотренные законодательством механизмы для минимизации своих рисков, когда видят отсутствие возможностей у застройщика самостоятельно разрешить ситуацию. По оценке </w:t>
      </w:r>
      <w:r>
        <w:rPr>
          <w:b/>
        </w:rPr>
        <w:t>президента НОСТРОЙ</w:t>
      </w:r>
      <w:r>
        <w:t>, эта практика, вероятно, будет продолжена в обозримой перспективе.</w:t>
      </w:r>
    </w:p>
    <w:p w14:paraId="6A8400C3" w14:textId="77777777" w:rsidR="00FB642E" w:rsidRDefault="00FB642E" w:rsidP="00FB642E">
      <w:pPr>
        <w:pStyle w:val="DocumentBody"/>
      </w:pPr>
      <w:r>
        <w:t>Инструменты нормализации ситуации</w:t>
      </w:r>
    </w:p>
    <w:p w14:paraId="651E28C8" w14:textId="77777777" w:rsidR="00FB642E" w:rsidRDefault="00FB642E" w:rsidP="00FB642E">
      <w:pPr>
        <w:pStyle w:val="DocumentBody"/>
      </w:pPr>
      <w:r>
        <w:t>Для преодоления кризиса ликвидности у компаний есть несколько проверенных инструментов. Наиболее рациональным и первоочередным шагом являются переговоры с банками-кредиторами о реструктуризации долга или предоставлении технических отсрочек. Этот подход позволяет застройщику выиграть необходимое время и синхронизировать графики платежей по кредиту с поступлением денежных средств от дольщиков, погашающих рассрочку.</w:t>
      </w:r>
    </w:p>
    <w:p w14:paraId="510F68BB" w14:textId="77777777" w:rsidR="00FB642E" w:rsidRDefault="00FB642E" w:rsidP="00FB642E">
      <w:pPr>
        <w:pStyle w:val="DocumentBody"/>
      </w:pPr>
      <w:r>
        <w:t>Альтернативным путем является привлечение дополнительного финансирования из внешних источников. В этой связи девелоперы могут прибегнуть к поиску стратегических инвесторов или организации продажи акций. Кроме того, для пополнения ликвидности компании рассматривают возможность продажи непрофильных активов или части своих проектов, одновременно сокращая издержки и ускоряя реализацию текущих проектов для генерации денежного потока.</w:t>
      </w:r>
    </w:p>
    <w:p w14:paraId="5731B33C" w14:textId="77777777" w:rsidR="00FB642E" w:rsidRDefault="00FB642E" w:rsidP="00FB642E">
      <w:pPr>
        <w:pStyle w:val="DocumentBody"/>
      </w:pPr>
      <w:r>
        <w:t>Реструктуризация займов может быть рассчитана на оживление рынка после будущего снижения ключевой ставки Банка России. Комплексное применение доступных мер - от диалога с кредиторами до оптимизации бизнес-процессов - позволит участникам рынка стабилизировать финансовое положение и адаптироваться к новым рыночным условиям, характеризующимся снижением объемов ипотечного кредитования и изменением моделей продаж.</w:t>
      </w:r>
    </w:p>
    <w:p w14:paraId="28B5F4D1" w14:textId="77777777" w:rsidR="00FB642E" w:rsidRDefault="00FB642E" w:rsidP="00FB642E">
      <w:pPr>
        <w:pStyle w:val="DocumentAuthor"/>
      </w:pPr>
      <w:r>
        <w:t>Элеонора Ширинова</w:t>
      </w:r>
    </w:p>
    <w:p w14:paraId="677DBE9B" w14:textId="77777777" w:rsidR="00FB642E" w:rsidRDefault="00516D87" w:rsidP="00FB642E">
      <w:hyperlink r:id="rId50" w:history="1">
        <w:r w:rsidR="00FB642E">
          <w:rPr>
            <w:rStyle w:val="DocumentOriginalLink"/>
          </w:rPr>
          <w:t>https://www.all-sro.ru/news/nostroy-konstatiroval-problemy-s-likvidnostyu-u-20-30-zastroyshchikov/</w:t>
        </w:r>
      </w:hyperlink>
    </w:p>
    <w:p w14:paraId="5E06217D" w14:textId="77777777" w:rsidR="00FB642E" w:rsidRDefault="00FB642E" w:rsidP="00FB642E">
      <w:r>
        <w:rPr>
          <w:sz w:val="18"/>
        </w:rPr>
        <w:t>назад: </w:t>
      </w:r>
      <w:hyperlink w:anchor="ref_toc" w:history="1">
        <w:r>
          <w:rPr>
            <w:rStyle w:val="NavigationLink"/>
          </w:rPr>
          <w:t>оглавление</w:t>
        </w:r>
      </w:hyperlink>
    </w:p>
    <w:p w14:paraId="2C3FA8CE" w14:textId="77777777" w:rsidR="000336F4" w:rsidRDefault="00723806" w:rsidP="00FB642E">
      <w:pPr>
        <w:pStyle w:val="3"/>
      </w:pPr>
      <w:bookmarkStart w:id="70" w:name="_Toc209768746"/>
      <w:bookmarkStart w:id="71" w:name="_Toc210033450"/>
      <w:r>
        <w:lastRenderedPageBreak/>
        <w:t>Конференция «Образование в строительной отрасли: преемственность и инновации»</w:t>
      </w:r>
      <w:bookmarkEnd w:id="70"/>
      <w:bookmarkEnd w:id="71"/>
    </w:p>
    <w:p w14:paraId="213BABFF" w14:textId="77777777" w:rsidR="00FB642E" w:rsidRDefault="00FB642E" w:rsidP="00FB642E">
      <w:pPr>
        <w:pStyle w:val="4"/>
      </w:pPr>
      <w:bookmarkStart w:id="72" w:name="_Toc209990379"/>
      <w:bookmarkStart w:id="73" w:name="_Toc209990363"/>
      <w:bookmarkStart w:id="74" w:name="_Toc210033451"/>
      <w:r>
        <w:rPr>
          <w:rStyle w:val="DocumentDate"/>
        </w:rPr>
        <w:t>26.09.2025</w:t>
      </w:r>
      <w:r>
        <w:br/>
      </w:r>
      <w:r w:rsidR="00723806" w:rsidRPr="00723806">
        <w:rPr>
          <w:rStyle w:val="DocumentSource"/>
        </w:rPr>
        <w:t>Строительная газета (stroygaz.ru)</w:t>
      </w:r>
      <w:r>
        <w:br/>
      </w:r>
      <w:bookmarkEnd w:id="72"/>
      <w:r w:rsidR="00723806" w:rsidRPr="00723806">
        <w:rPr>
          <w:rStyle w:val="DocumentName"/>
        </w:rPr>
        <w:t>О любви к профессии: чем и как привлечь молодежь на стройку</w:t>
      </w:r>
      <w:bookmarkEnd w:id="74"/>
    </w:p>
    <w:p w14:paraId="09422238" w14:textId="77777777" w:rsidR="00723806" w:rsidRDefault="00FB642E" w:rsidP="006D1C16">
      <w:pPr>
        <w:pStyle w:val="5"/>
      </w:pPr>
      <w:r>
        <w:t xml:space="preserve">В рамках Международного форума устойчивого развития городов прошла конференция «Образование в строительной отрасли: преемственность и инновации». Директор по развитию — руководитель Проектного офиса </w:t>
      </w:r>
      <w:r>
        <w:rPr>
          <w:b/>
        </w:rPr>
        <w:t>НОСТРОЙ</w:t>
      </w:r>
      <w:r>
        <w:t xml:space="preserve"> Елена Парикова, открывая мероприятие, отметила, что </w:t>
      </w:r>
      <w:r>
        <w:rPr>
          <w:b/>
        </w:rPr>
        <w:t>НОСТРОЙ</w:t>
      </w:r>
      <w:r>
        <w:t xml:space="preserve"> приглашен к участию в данной дискуссии не случайно. Нацобъединение — организация, которая возглавляет саморегулирование в строительной отрасли и которой государство доверило контролировать строительство, в которую входит более 105 тысяч строительных компаний — более половины их общей численности в стране. То есть это тот ресурс, с которым необходимо работать всем заинтересованным сторонам. </w:t>
      </w:r>
    </w:p>
    <w:p w14:paraId="492763E2" w14:textId="77777777" w:rsidR="00FB642E" w:rsidRDefault="00FB642E" w:rsidP="00FB642E">
      <w:pPr>
        <w:pStyle w:val="DocumentBody"/>
      </w:pPr>
      <w:r>
        <w:t xml:space="preserve">«Я хочу представить те проекты, которые реализует </w:t>
      </w:r>
      <w:r>
        <w:rPr>
          <w:b/>
        </w:rPr>
        <w:t>НОСТРОЙ</w:t>
      </w:r>
      <w:r>
        <w:t>, с точки зрения развития кадрового потенциала, — сказала руководитель Проектного офиса. — Мы сделали акцент на развитии СПО, потому что сейчас у нас остро стоит вопрос о привлечении молодежи именно в систему среднего профессионального образования».</w:t>
      </w:r>
    </w:p>
    <w:p w14:paraId="072FAF05" w14:textId="77777777" w:rsidR="00FB642E" w:rsidRDefault="00FB642E" w:rsidP="00FB642E">
      <w:pPr>
        <w:pStyle w:val="DocumentBody"/>
      </w:pPr>
      <w:r>
        <w:t>СПО, по словам Елены Париковой, формально выпускает необходимое для поддержания экономики строительства количество кадров. Но, к сожалению, не все выпускники попадают на стройку, а лишь каждый пятый. Соответственно, общая задача — бизнеса, образования, власти — сделать так, чтобы эти кадры, на которые государство и работодатель потратили силы и деньги, закреплялись в строительной отрасли. С этой целью был создан консорциум среднего профессионального образования, охватывающий уже 64 региона.</w:t>
      </w:r>
    </w:p>
    <w:p w14:paraId="4B5A0518" w14:textId="77777777" w:rsidR="00FB642E" w:rsidRDefault="00FB642E" w:rsidP="00FB642E">
      <w:pPr>
        <w:pStyle w:val="DocumentBody"/>
      </w:pPr>
      <w:r>
        <w:t>В ходе дискуссии упоминалась концепция подготовки кадров для строительной отрасли, которая реализуется на базе Общественного совета при Минстрое России «Я — строитель будущего». «Мы также участвуем в реализации пунктов «дорожной карты» в рамках этой инициативы, — напомнила Елена Парикова. — Хотелось бы также обсудить то, что значится в ближайшей повестке, и пригласить вас, уважаемые коллеги, к нам на эти мероприятия».</w:t>
      </w:r>
    </w:p>
    <w:p w14:paraId="57823EFC" w14:textId="77777777" w:rsidR="00FB642E" w:rsidRDefault="00FB642E" w:rsidP="00FB642E">
      <w:pPr>
        <w:pStyle w:val="DocumentBody"/>
      </w:pPr>
      <w:r>
        <w:t>Ключевой проект</w:t>
      </w:r>
    </w:p>
    <w:p w14:paraId="3AB73E83" w14:textId="77777777" w:rsidR="00FB642E" w:rsidRDefault="00FB642E" w:rsidP="00FB642E">
      <w:pPr>
        <w:pStyle w:val="DocumentBody"/>
      </w:pPr>
      <w:r>
        <w:t>Проректор ФГБОУ ДПО «Институт развития профессионального образования» Светлана Наумова рассказала о том, как развивается проект «Профессионалитет», который создает устойчивые и взаимовыгодные практики взаимодействия между колледжами, работодателями, с участием органов власти: «Наш проект интегрировал все то, что в отдельных регионах, точечных локациях уже успешно работало. Но для масштаба не хватало федерального проекта, чтобы подтянуть всю систему образования к такому слаженному партнерству между образованием и рынком труда».</w:t>
      </w:r>
    </w:p>
    <w:p w14:paraId="22E5EFD3" w14:textId="77777777" w:rsidR="00FB642E" w:rsidRDefault="00FB642E" w:rsidP="00FB642E">
      <w:pPr>
        <w:pStyle w:val="DocumentBody"/>
      </w:pPr>
      <w:r>
        <w:t>Сам проект уже действует три года. И сначала все реализовывались в рамках эксперимента по внедрению новой образовательной технологии. «Профессионалитет» предусматривает полный пересмотр компоновки образовательной программы, ее реализации, оценки подготовки выпускников на выпуске при максимальной практико-ориентированности, позволяющей организовывать практику в учебных центрах, на учебных участках партнеров-работодателей, подразумевая максимальную гибкость по построению программы, адаптировать сроки обучения под потребности того или иного работодателя.</w:t>
      </w:r>
    </w:p>
    <w:p w14:paraId="6A2E2906" w14:textId="77777777" w:rsidR="00FB642E" w:rsidRDefault="00FB642E" w:rsidP="00FB642E">
      <w:pPr>
        <w:pStyle w:val="DocumentBody"/>
      </w:pPr>
      <w:r>
        <w:t>В июле президент России подписал указ о внесении изменений в федеральный закон об образовании, которым с 1 сентября 2026 года вводится дальнейшая реализация образовательных программ «Профессионалитет», а именно: максимальное партнерство с работодателем, создание совместных управляющих советов, формирование условно-контрольных цифр приема на старте, определение тех модулей, которые входят в образовательную программу.</w:t>
      </w:r>
    </w:p>
    <w:p w14:paraId="07E8ADF0" w14:textId="77777777" w:rsidR="00FB642E" w:rsidRDefault="00FB642E" w:rsidP="00FB642E">
      <w:pPr>
        <w:pStyle w:val="DocumentBody"/>
      </w:pPr>
      <w:r>
        <w:t>Любовь к делу</w:t>
      </w:r>
    </w:p>
    <w:p w14:paraId="0465931A" w14:textId="77777777" w:rsidR="00FB642E" w:rsidRDefault="00FB642E" w:rsidP="00FB642E">
      <w:pPr>
        <w:pStyle w:val="DocumentBody"/>
      </w:pPr>
      <w:r>
        <w:t>Начальник Управления строительства и дорожного хозяйства Пензенской области Светлана Круглова нетривиально начала свое выступление, предложив поговорить о любви. То, что делается в Пензенской области, сложно назвать новациями в кадровой политике: это не о производственных процессах, не об обучении будущих специалистов, которые и без участия властей успешно реализуются учебными заведениями, такими как Пензенский колледж архитектуры и строительства, Пензенский государственный университет архитектуры и строительства. «Я хочу рассказать вам о любви. О любви к своему делу, которому служишь, о любви к детям, которым хочешь передать свои знания, которые позволят облегчить первые шаги в профессии и утвердиться в правильности выбранного пути», — сказала Светлана Круглова. Она отметила, что в регионе уже четко определили необходимые шаги. И что самое ценное — эти шаги активно поддерживаются студенческим сообществом.</w:t>
      </w:r>
    </w:p>
    <w:p w14:paraId="47C907CA" w14:textId="77777777" w:rsidR="00FB642E" w:rsidRDefault="00FB642E" w:rsidP="00FB642E">
      <w:pPr>
        <w:pStyle w:val="DocumentBody"/>
      </w:pPr>
      <w:r>
        <w:t>Как отметила представитель Пензенской области, в борьбе за кадры ключевым механизмом формирования потенциала в отрасли было, есть и будет наставничество, которое и способно привить любовь к профессии. Суть отношений наставника и ученика — обучение и развитие, результатом которого может стать выработка у обучаемого способности управлять своей карьерой. «И первым шагом в этом направлении мы определили необходимость для нас, прежде всего для взрослых, организации встреч со студентами в неформальной обстановке, где учащиеся могли бы задавать любые вопросы представителям отрасли, — рассказала Светлана Круглова. — Поначалу были сомнения, насколько это будет интересно студентам, и на начальном этапе на этих встречах действительно задавались довольно скучные дежурные вопросы.</w:t>
      </w:r>
    </w:p>
    <w:p w14:paraId="063CA4D5" w14:textId="77777777" w:rsidR="00FB642E" w:rsidRDefault="00FB642E" w:rsidP="00FB642E">
      <w:pPr>
        <w:pStyle w:val="DocumentBody"/>
      </w:pPr>
      <w:r>
        <w:lastRenderedPageBreak/>
        <w:t>Казалось, что это провал. Но по прошествии времени все настойчивее зазвучали просьбы о проведении очередных встреч. Как выяснилось, ребят зацепила — в хорошем смысле этого слова — заинтересованность взрослых в них, попытки вывести на откровенный диалог».</w:t>
      </w:r>
    </w:p>
    <w:p w14:paraId="5F8C27B0" w14:textId="77777777" w:rsidR="00FB642E" w:rsidRDefault="00FB642E" w:rsidP="00FB642E">
      <w:pPr>
        <w:pStyle w:val="DocumentBody"/>
      </w:pPr>
      <w:r>
        <w:t>Так в области активно начало развиваться движение студенческих стройотрядов: родители стали с охотой отпускать детей в другие регионы для того, чтобы они могли набраться не только опыта, но и впечатлений о новых местах и людях. Это дает возможность ребятам более осознанно подойти к выбору организации для прохождения производственной практики, а в перспективе — потенциального места работы. Такие инициативы стали хорошим поводом для проведения в регионе в сентябре 2024 года молодежного форума «Молодой специалист — строитель будущего», который состоялся благодаря поддержке Минстроя РФ и в котором приняли участие студенты и строительного колледжа, и университета, а также школьники Пензенской области.</w:t>
      </w:r>
    </w:p>
    <w:p w14:paraId="1EDB8081" w14:textId="77777777" w:rsidR="00FB642E" w:rsidRDefault="00FB642E" w:rsidP="00FB642E">
      <w:pPr>
        <w:pStyle w:val="DocumentBody"/>
      </w:pPr>
      <w:r>
        <w:t>«В планах нашего министерства как исполнительного органа в области строительства и дорожного хозяйства — поддерживать эту инициативу, и мы, наверное, постараемся сделать такие формы традиционными», — сказала Светлана Круглова.</w:t>
      </w:r>
    </w:p>
    <w:p w14:paraId="65DD881D" w14:textId="77777777" w:rsidR="00FB642E" w:rsidRDefault="00FB642E" w:rsidP="00FB642E">
      <w:pPr>
        <w:pStyle w:val="DocumentBody"/>
      </w:pPr>
      <w:r>
        <w:t>«Волга»: конца и края нет</w:t>
      </w:r>
    </w:p>
    <w:p w14:paraId="7EBBA3A9" w14:textId="77777777" w:rsidR="00FB642E" w:rsidRDefault="00FB642E" w:rsidP="00FB642E">
      <w:pPr>
        <w:pStyle w:val="DocumentBody"/>
      </w:pPr>
      <w:r>
        <w:t>Исполнительный директор Ассоциации СРО «Большая Волга» Лариса Афанасьева отметила, что система профессионального образования страны нуждается в масштабной модернизации. К сожалению, тот отрыв, который есть между системой образования и реальным сектором, до сих пор не преодолен.</w:t>
      </w:r>
    </w:p>
    <w:p w14:paraId="7F829682" w14:textId="77777777" w:rsidR="00FB642E" w:rsidRDefault="00FB642E" w:rsidP="00FB642E">
      <w:pPr>
        <w:pStyle w:val="DocumentBody"/>
      </w:pPr>
      <w:r>
        <w:t>«Саморегулируемая организация, каковой является «Большая Волга», представляющая интересы более 500 строительных и дорожных компаний, должна стать той площадкой, которая объединит силы органов власти, местного самоуправления и профессиональных образовательных учреждений для подготовки нового поколения строителей. И, конечно, только вместе, на единой базе надо работать в данном направлении, вырабатывать пути преодоления кадрового дефицита. Мы это начали делать, у нас это получилось, — сказала она. — И получилось только благодаря тому, что мы были едины в своих устремлениях».</w:t>
      </w:r>
    </w:p>
    <w:p w14:paraId="4FD4ECD7" w14:textId="77777777" w:rsidR="00FB642E" w:rsidRDefault="00FB642E" w:rsidP="00FB642E">
      <w:pPr>
        <w:pStyle w:val="DocumentBody"/>
      </w:pPr>
      <w:r>
        <w:t>Лариса Афанасьева упомянула участие в качестве партнера в федеральном проекте «Профессионалитет». Этот проект, а также реализация в регионе программы «Наставничество» на базе практико-ориентированной школы принесли хорошие результаты. Кроме того, развивается третье большое направление — создание специализированных строительных классов в школах. Федеральный проект «Профессионалитет» успешно реализуется в регионе уже два года, в его рамках был создан кластер строительства и дорожного хозяйства, работа которого дает очень хорошие результаты. «Благодаря позиции министерства строительства, транспорта и дорожного хозяйства Пензенской области во главе с министром Александром Гришаевым, который внес огромный вклад в то, что проект был осуществлен в регионе, есть теперь возможность пользоваться всеми плюсами федерального проекта «Профессионалитет», — отметила Лариса Афанасьева.</w:t>
      </w:r>
    </w:p>
    <w:p w14:paraId="368ED86F" w14:textId="77777777" w:rsidR="00FB642E" w:rsidRDefault="00FB642E" w:rsidP="00FB642E">
      <w:pPr>
        <w:pStyle w:val="DocumentBody"/>
      </w:pPr>
      <w:r>
        <w:t>Также высокие оценки проект «Профессионалитет» получил в выступлениях начальника отдела оценки и развития персонала АО «ФНПЦ «ПО «СТАРТ» имени М. В. Проценко» Надежды Денисовой и директора Департамента нормативного регулирования и контроля Союза строительных компаний Урала и Сибири Дмитрия Провоторова, которые тоже поделились успешными примерами развития движения наставничества во многих строительных компаниях страны.</w:t>
      </w:r>
    </w:p>
    <w:p w14:paraId="2111FC7C" w14:textId="77777777" w:rsidR="00FB642E" w:rsidRDefault="00FB642E" w:rsidP="00FB642E">
      <w:pPr>
        <w:pStyle w:val="DocumentAuthor"/>
      </w:pPr>
      <w:r>
        <w:t>Владимир ТЕН</w:t>
      </w:r>
    </w:p>
    <w:p w14:paraId="4A0FD293" w14:textId="77777777" w:rsidR="00723806" w:rsidRPr="00723806" w:rsidRDefault="00516D87" w:rsidP="00723806">
      <w:hyperlink r:id="rId51" w:history="1">
        <w:r w:rsidR="00723806">
          <w:rPr>
            <w:rStyle w:val="DoubleOriginalLink"/>
          </w:rPr>
          <w:t>https://stroygaz.ru/publication/kadry/o-lyubvi-k-professii-chem-i-kak-privlech-molodezh-na-stroyku/</w:t>
        </w:r>
      </w:hyperlink>
      <w:r w:rsidR="00723806">
        <w:rPr>
          <w:rStyle w:val="DoubleOriginalLink"/>
        </w:rPr>
        <w:t xml:space="preserve"> </w:t>
      </w:r>
    </w:p>
    <w:p w14:paraId="5C0E2DB6" w14:textId="77777777" w:rsidR="00FB642E" w:rsidRDefault="00FB642E" w:rsidP="00FB642E">
      <w:r>
        <w:rPr>
          <w:sz w:val="18"/>
        </w:rPr>
        <w:t>назад: </w:t>
      </w:r>
      <w:hyperlink w:anchor="ref_toc" w:history="1">
        <w:r>
          <w:rPr>
            <w:rStyle w:val="NavigationLink"/>
          </w:rPr>
          <w:t>оглавление</w:t>
        </w:r>
      </w:hyperlink>
    </w:p>
    <w:p w14:paraId="26FC96EE" w14:textId="77777777" w:rsidR="00FB642E" w:rsidRDefault="00FB642E" w:rsidP="00FB642E">
      <w:pPr>
        <w:pStyle w:val="TitleDoubles"/>
      </w:pPr>
      <w:r>
        <w:t>Сообщения с аналогичным содержанием:</w:t>
      </w:r>
    </w:p>
    <w:p w14:paraId="4336ECF2" w14:textId="77777777" w:rsidR="00FB642E" w:rsidRDefault="00FB642E" w:rsidP="00FB642E">
      <w:pPr>
        <w:pStyle w:val="DocumentDoubles"/>
      </w:pPr>
      <w:r>
        <w:t>26.09.2025 ГБУ ТЦСО Щукино (tcso-schukino.ru)</w:t>
      </w:r>
      <w:r>
        <w:br/>
        <w:t>О любви к профессии: чем и как привлечь молодежь на стройку</w:t>
      </w:r>
      <w:r>
        <w:br/>
      </w:r>
      <w:hyperlink r:id="rId52" w:history="1">
        <w:r>
          <w:rPr>
            <w:rStyle w:val="DoubleOriginalLink"/>
          </w:rPr>
          <w:t>https://tcso-schukino.ru/o-lubvi-k-professii-chem-i-kak-privlech-molodej-na-stroiky/</w:t>
        </w:r>
      </w:hyperlink>
    </w:p>
    <w:p w14:paraId="2D2CDA81" w14:textId="77777777" w:rsidR="00FB642E" w:rsidRDefault="00FB642E" w:rsidP="00FB642E">
      <w:pPr>
        <w:pStyle w:val="DocumentDoubles"/>
      </w:pPr>
      <w:r>
        <w:t>26.09.2025 Новости России (news-life.pro)</w:t>
      </w:r>
      <w:r>
        <w:br/>
        <w:t>О любви к профессии: чем и как привлечь молодежь на стройку</w:t>
      </w:r>
      <w:r>
        <w:br/>
      </w:r>
      <w:hyperlink r:id="rId53" w:history="1">
        <w:r>
          <w:rPr>
            <w:rStyle w:val="DoubleOriginalLink"/>
          </w:rPr>
          <w:t>https://news-life.pro/penza-obl/412258068/</w:t>
        </w:r>
      </w:hyperlink>
    </w:p>
    <w:p w14:paraId="2CC7517E" w14:textId="77777777" w:rsidR="00FB642E" w:rsidRDefault="00FB642E" w:rsidP="00FB642E">
      <w:pPr>
        <w:pStyle w:val="4"/>
      </w:pPr>
      <w:bookmarkStart w:id="75" w:name="_Toc210033452"/>
      <w:r>
        <w:rPr>
          <w:rStyle w:val="DocumentDate"/>
        </w:rPr>
        <w:t>27.09.2025</w:t>
      </w:r>
      <w:r>
        <w:br/>
      </w:r>
      <w:r>
        <w:rPr>
          <w:rStyle w:val="DocumentSource"/>
        </w:rPr>
        <w:t>БезФормата.com Самара (samara.bezformata.com)</w:t>
      </w:r>
      <w:r>
        <w:br/>
      </w:r>
      <w:r>
        <w:rPr>
          <w:rStyle w:val="DocumentName"/>
        </w:rPr>
        <w:t>Зарплаты подняли на 50%, но строителей не хватает</w:t>
      </w:r>
      <w:bookmarkEnd w:id="73"/>
      <w:bookmarkEnd w:id="75"/>
    </w:p>
    <w:p w14:paraId="758E2550" w14:textId="77777777" w:rsidR="00FB642E" w:rsidRDefault="00FB642E" w:rsidP="00FB642E">
      <w:pPr>
        <w:pStyle w:val="DocumentBody"/>
      </w:pPr>
      <w:r>
        <w:t>Строительная отрасль возглавляет российский рейтинг дефицита кадров, несмотря на 50-процентный рост зарплат за последние два года. Нехватка рабочих в стройотрасли в 2025 году достигла 200-400 тысяч человек, к марту текущего года дефицит составил около 160 тысяч специалистов.</w:t>
      </w:r>
    </w:p>
    <w:p w14:paraId="693A6665" w14:textId="77777777" w:rsidR="00FB642E" w:rsidRDefault="00FB642E" w:rsidP="00FB642E">
      <w:pPr>
        <w:pStyle w:val="DocumentBody"/>
      </w:pPr>
      <w:r>
        <w:t xml:space="preserve">О существенном дефиците кадров заявил вице-президент </w:t>
      </w:r>
      <w:r>
        <w:rPr>
          <w:b/>
        </w:rPr>
        <w:t>Национального объединения строителей (НОСТРОЙ</w:t>
      </w:r>
      <w:r>
        <w:t xml:space="preserve">) Антон </w:t>
      </w:r>
      <w:r>
        <w:rPr>
          <w:b/>
        </w:rPr>
        <w:t>Мороз</w:t>
      </w:r>
      <w:r>
        <w:t xml:space="preserve"> на конференции «Образование в строительной отрасли: преемственность и инновации», состоявшейся в рамках Форума устойчивого развития городов в Москве.</w:t>
      </w:r>
    </w:p>
    <w:p w14:paraId="0077261C" w14:textId="77777777" w:rsidR="00FB642E" w:rsidRDefault="00FB642E" w:rsidP="00FB642E">
      <w:pPr>
        <w:pStyle w:val="DocumentBody"/>
      </w:pPr>
      <w:r>
        <w:t xml:space="preserve">Строительство генерирует 13,4% российского ВВП и обеспечивает работой 6,5-7 миллионов человек - это 9% от всего рынка труда страны. «При рекордно низком уровне безработицы в 2,2% строительная отрасль испытывает кадровый голод», - констатировал </w:t>
      </w:r>
      <w:r>
        <w:rPr>
          <w:b/>
        </w:rPr>
        <w:t>Мороз</w:t>
      </w:r>
      <w:r>
        <w:t>.</w:t>
      </w:r>
    </w:p>
    <w:p w14:paraId="75FDA57C" w14:textId="77777777" w:rsidR="00FB642E" w:rsidRDefault="00FB642E" w:rsidP="00FB642E">
      <w:pPr>
        <w:pStyle w:val="DocumentBody"/>
      </w:pPr>
      <w:r>
        <w:lastRenderedPageBreak/>
        <w:t xml:space="preserve">Причины проблемы эксперт видит в демографическом спаде, недостаточной престижности профессии и нежелании выпускников связывать карьеру со стройкой. «К сожалению, строительные специальности длительное время были недооценены. Работа ассоциируется с тяжелым физическим трудом в сложных погодных условиях», - поясняет </w:t>
      </w:r>
      <w:r>
        <w:rPr>
          <w:b/>
        </w:rPr>
        <w:t>Мороз</w:t>
      </w:r>
      <w:r>
        <w:t>.</w:t>
      </w:r>
    </w:p>
    <w:p w14:paraId="1EC2716C" w14:textId="77777777" w:rsidR="00FB642E" w:rsidRDefault="00FB642E" w:rsidP="00FB642E">
      <w:pPr>
        <w:pStyle w:val="DocumentBody"/>
      </w:pPr>
      <w:r>
        <w:t xml:space="preserve">Статистика подтверждает слова вице-президента </w:t>
      </w:r>
      <w:r>
        <w:rPr>
          <w:b/>
        </w:rPr>
        <w:t>НОСТРОЙ</w:t>
      </w:r>
      <w:r>
        <w:t>: около 50% выпускников средних профессиональных образовательных учреждений не доходят до стройплощадок.</w:t>
      </w:r>
    </w:p>
    <w:p w14:paraId="2486067E" w14:textId="77777777" w:rsidR="00FB642E" w:rsidRDefault="00FB642E" w:rsidP="00FB642E">
      <w:pPr>
        <w:pStyle w:val="DocumentBody"/>
      </w:pPr>
      <w:r>
        <w:t>Власти и профессиональные объединения пытаются переломить ситуацию. В 2024 году была принята Концепция подготовки кадров для строительной отрасли до 2035 года, а в феврале 2025-го согласован план ее реализации. До 2030 года строительной отрасли потребуется почти 789 тысяч новых специалистов.</w:t>
      </w:r>
    </w:p>
    <w:p w14:paraId="44B3C379" w14:textId="77777777" w:rsidR="00FB642E" w:rsidRDefault="00FB642E" w:rsidP="00FB642E">
      <w:pPr>
        <w:pStyle w:val="DocumentBody"/>
      </w:pPr>
      <w:r>
        <w:rPr>
          <w:b/>
        </w:rPr>
        <w:t>НОСТРОЙ</w:t>
      </w:r>
      <w:r>
        <w:t xml:space="preserve"> инициировал создание отраслевого Консорциума среднего профессионального образования, объединившего учебные заведения, профсообщества и работодателей. «Участие вузов, ссузов, саморегулируемых организаций и работодателей важно для трансформации системы образования в сторону практической работы в строительной отрасли», - считает </w:t>
      </w:r>
      <w:r>
        <w:rPr>
          <w:b/>
        </w:rPr>
        <w:t>Мороз</w:t>
      </w:r>
      <w:r>
        <w:t>.</w:t>
      </w:r>
    </w:p>
    <w:p w14:paraId="3F5EDF89" w14:textId="77777777" w:rsidR="00FB642E" w:rsidRDefault="00FB642E" w:rsidP="00FB642E">
      <w:pPr>
        <w:pStyle w:val="DocumentBody"/>
      </w:pPr>
      <w:r>
        <w:t xml:space="preserve">Одним из инструментов привлечения кадров стала инициатива по целевому обучению с привлечением бюджетных средств. </w:t>
      </w:r>
      <w:r>
        <w:rPr>
          <w:b/>
        </w:rPr>
        <w:t>НОСТРОЙ</w:t>
      </w:r>
      <w:r>
        <w:t xml:space="preserve"> предложил использовать реестр предприятий саморегулируемых организаций для формирования списка компаний, получающих право на целевые договоры.</w:t>
      </w:r>
    </w:p>
    <w:p w14:paraId="35B257CC" w14:textId="77777777" w:rsidR="00FB642E" w:rsidRDefault="00FB642E" w:rsidP="00FB642E">
      <w:pPr>
        <w:pStyle w:val="DocumentBody"/>
      </w:pPr>
      <w:r>
        <w:t xml:space="preserve">Существенным достижением стал рост зарплат: средние предложения в строительстве увеличились за год на 50% - с 73 до 136 тысяч рублей, а по некоторым направлениям рост достиг 45%. По прогнозам, уровень зарплат строителей продолжит расти и к концу 2025 года поднимется минимум на 10-12%. «Теперь специалисты более охотно стремятся прийти в отрасль», - отметил </w:t>
      </w:r>
      <w:r>
        <w:rPr>
          <w:b/>
        </w:rPr>
        <w:t>Мороз</w:t>
      </w:r>
      <w:r>
        <w:t>. В то же время он обратил внимание на зависимость уровня зарплат от региона, квалификации и типа строительства.</w:t>
      </w:r>
    </w:p>
    <w:p w14:paraId="15DEFC76" w14:textId="77777777" w:rsidR="00FB642E" w:rsidRDefault="00FB642E" w:rsidP="00FB642E">
      <w:pPr>
        <w:pStyle w:val="DocumentBody"/>
      </w:pPr>
      <w:r>
        <w:t xml:space="preserve">Популяризации профессии способствует федеральный проект «Профессионалитет» с 32 строительными кластерами, 26 из которых созданы при поддержке саморегулируемых организаций. Ежегодный </w:t>
      </w:r>
      <w:r>
        <w:rPr>
          <w:b/>
        </w:rPr>
        <w:t>конкурс «Строймастер</w:t>
      </w:r>
      <w:r>
        <w:t>» собирает свыше 1700 участников из 71 региона, демонстрируя мастерство в номинациях от каменщика до сварщика.</w:t>
      </w:r>
    </w:p>
    <w:p w14:paraId="2687FC0F" w14:textId="77777777" w:rsidR="00FB642E" w:rsidRDefault="00FB642E" w:rsidP="00FB642E">
      <w:pPr>
        <w:pStyle w:val="DocumentBody"/>
      </w:pPr>
      <w:r>
        <w:t xml:space="preserve">Несмотря на системную работу по привлечению молодёжи стройка пока не готова полностью отказаться от иностранных специалистов. «Без них российская стройка пока обойтись не может, поэтому привлекать их будут, но обучать свои кадры необходимо в первую очередь», - заключил </w:t>
      </w:r>
      <w:r>
        <w:rPr>
          <w:b/>
        </w:rPr>
        <w:t>Мороз</w:t>
      </w:r>
      <w:r>
        <w:t>.</w:t>
      </w:r>
    </w:p>
    <w:p w14:paraId="49DD7FF9" w14:textId="77777777" w:rsidR="00FB642E" w:rsidRDefault="00FB642E" w:rsidP="00FB642E">
      <w:pPr>
        <w:pStyle w:val="DocumentBody"/>
      </w:pPr>
      <w:r>
        <w:t xml:space="preserve">Перед отраслью стоит амбициозная задача: повысить производительность труда на 22% к 2030 году при критической нехватке квалифицированных рабочих. По мнению Антона </w:t>
      </w:r>
      <w:r>
        <w:rPr>
          <w:b/>
        </w:rPr>
        <w:t>Мороза</w:t>
      </w:r>
      <w:r>
        <w:t>, решение видится в комплексном подходе - от роста уровня автоматизации и престижа профессии до создания долгосрочных образовательных программ, учитывающих потребности современного строительного рынка.</w:t>
      </w:r>
    </w:p>
    <w:p w14:paraId="518359F5" w14:textId="77777777" w:rsidR="00FB642E" w:rsidRDefault="00516D87" w:rsidP="00FB642E">
      <w:hyperlink r:id="rId54" w:history="1">
        <w:r w:rsidR="00FB642E">
          <w:rPr>
            <w:rStyle w:val="DocumentOriginalLink"/>
          </w:rPr>
          <w:t>https://tolyatti.bezformata.com/listnews/zarplati-podnyali-na-50/151377152/</w:t>
        </w:r>
      </w:hyperlink>
    </w:p>
    <w:p w14:paraId="371EF86D" w14:textId="77777777" w:rsidR="00FB642E" w:rsidRDefault="00FB642E" w:rsidP="00FB642E">
      <w:r>
        <w:rPr>
          <w:sz w:val="18"/>
        </w:rPr>
        <w:t>назад: </w:t>
      </w:r>
      <w:hyperlink w:anchor="ref_toc" w:history="1">
        <w:r>
          <w:rPr>
            <w:rStyle w:val="NavigationLink"/>
          </w:rPr>
          <w:t>оглавление</w:t>
        </w:r>
      </w:hyperlink>
    </w:p>
    <w:p w14:paraId="3A2D4112" w14:textId="77777777" w:rsidR="00FB642E" w:rsidRDefault="00FB642E" w:rsidP="00FB642E">
      <w:pPr>
        <w:pStyle w:val="TitleDoubles"/>
      </w:pPr>
      <w:r>
        <w:t>Сообщения с аналогичным содержанием:</w:t>
      </w:r>
    </w:p>
    <w:p w14:paraId="75261059" w14:textId="77777777" w:rsidR="00FB642E" w:rsidRDefault="00FB642E" w:rsidP="00FB642E">
      <w:pPr>
        <w:pStyle w:val="DocumentDoubles"/>
      </w:pPr>
      <w:r>
        <w:t>27.09.2025 BezFormata.com</w:t>
      </w:r>
      <w:r>
        <w:br/>
        <w:t>Зарплаты подняли на 50%, но строителей не хватает</w:t>
      </w:r>
      <w:r>
        <w:br/>
      </w:r>
      <w:hyperlink r:id="rId55" w:history="1">
        <w:r>
          <w:rPr>
            <w:rStyle w:val="DoubleOriginalLink"/>
          </w:rPr>
          <w:t>https://tolyatti.bezformata.com/listnews/zarplati-podnyali-na-50/151377152/</w:t>
        </w:r>
      </w:hyperlink>
    </w:p>
    <w:p w14:paraId="504E2B1B" w14:textId="77777777" w:rsidR="00FB642E" w:rsidRDefault="00FB642E" w:rsidP="00FB642E">
      <w:pPr>
        <w:pStyle w:val="DocumentDoubles"/>
      </w:pPr>
      <w:r>
        <w:t>27.09.2025 БезФормата.com Тольятти (tolyatti.bezformata.com)</w:t>
      </w:r>
      <w:r>
        <w:br/>
        <w:t>Зарплаты подняли на 50%, но строителей не хватает</w:t>
      </w:r>
      <w:r>
        <w:br/>
      </w:r>
      <w:hyperlink r:id="rId56" w:history="1">
        <w:r>
          <w:rPr>
            <w:rStyle w:val="DoubleOriginalLink"/>
          </w:rPr>
          <w:t>https://tolyatti.bezformata.com/listnews/zarplati-podnyali-na-50/151377152/</w:t>
        </w:r>
      </w:hyperlink>
    </w:p>
    <w:p w14:paraId="61D87F8D" w14:textId="77777777" w:rsidR="000336F4" w:rsidRDefault="006D1C16" w:rsidP="00DB3866">
      <w:pPr>
        <w:pStyle w:val="3"/>
      </w:pPr>
      <w:bookmarkStart w:id="76" w:name="_Toc209768750"/>
      <w:bookmarkStart w:id="77" w:name="_Toc210033453"/>
      <w:r>
        <w:t>II Финансово-промышленный форум в сфере строительства</w:t>
      </w:r>
      <w:bookmarkEnd w:id="76"/>
      <w:bookmarkEnd w:id="77"/>
    </w:p>
    <w:p w14:paraId="49A22EC5" w14:textId="77777777" w:rsidR="00DB3866" w:rsidRDefault="00DB3866" w:rsidP="00DB3866">
      <w:pPr>
        <w:pStyle w:val="4"/>
      </w:pPr>
      <w:bookmarkStart w:id="78" w:name="_Toc209990397"/>
      <w:bookmarkStart w:id="79" w:name="_Toc210033454"/>
      <w:r>
        <w:rPr>
          <w:rStyle w:val="DocumentDate"/>
        </w:rPr>
        <w:t>26.09.2025</w:t>
      </w:r>
      <w:r>
        <w:br/>
      </w:r>
      <w:r>
        <w:rPr>
          <w:rStyle w:val="DocumentSource"/>
        </w:rPr>
        <w:t>ДИАЛОГ.RU (dialog.msk.ru)</w:t>
      </w:r>
      <w:r>
        <w:br/>
      </w:r>
      <w:r>
        <w:rPr>
          <w:rStyle w:val="DocumentName"/>
        </w:rPr>
        <w:t>В ММПЦ Международной медиагруппы "Россия сегодня" прошел II ежегодный Финансово-промышленный форум "</w:t>
      </w:r>
      <w:bookmarkEnd w:id="78"/>
      <w:r w:rsidR="006D1C16" w:rsidRPr="006D1C16">
        <w:t xml:space="preserve"> </w:t>
      </w:r>
      <w:r w:rsidR="006D1C16" w:rsidRPr="006D1C16">
        <w:rPr>
          <w:rStyle w:val="DocumentName"/>
        </w:rPr>
        <w:t>Комплексный подход к организации финансирования сооружения крупных промышленных объектов"</w:t>
      </w:r>
      <w:bookmarkEnd w:id="79"/>
    </w:p>
    <w:p w14:paraId="6DE920A4" w14:textId="77777777" w:rsidR="00DB3866" w:rsidRDefault="00DB3866" w:rsidP="00DB3866">
      <w:pPr>
        <w:pStyle w:val="DocumentBody"/>
      </w:pPr>
      <w:r>
        <w:t>II ежегодный Финансово-промышленный форум "Комплексный подход к организации финансирования сооружения крупных промышленных объектов".</w:t>
      </w:r>
    </w:p>
    <w:p w14:paraId="2396350E" w14:textId="77777777" w:rsidR="00DB3866" w:rsidRDefault="00DB3866" w:rsidP="00DB3866">
      <w:pPr>
        <w:pStyle w:val="DocumentBody"/>
      </w:pPr>
      <w:r>
        <w:t>Финансисты, промышленники и строители обсудили проблемы и перспективы</w:t>
      </w:r>
    </w:p>
    <w:p w14:paraId="547E2F21" w14:textId="77777777" w:rsidR="00DB3866" w:rsidRDefault="00DB3866" w:rsidP="00DB3866">
      <w:pPr>
        <w:pStyle w:val="DocumentBody"/>
      </w:pPr>
      <w:r>
        <w:t>II Финансово-промышленный форум был посвящён вопросам развития промышленного строительства, финансовым механизмам для заказчиков и финансовым инструментам для подрядчиков, поставщиков и производителей.</w:t>
      </w:r>
    </w:p>
    <w:p w14:paraId="07E2E50D" w14:textId="77777777" w:rsidR="00DB3866" w:rsidRDefault="00DB3866" w:rsidP="00DB3866">
      <w:pPr>
        <w:pStyle w:val="DocumentBody"/>
      </w:pPr>
      <w:r>
        <w:t xml:space="preserve">Представители органов власти, бизнеса, финансовых институтов и экспертного сообщества обсудили интегрированные модели обеспечения инвестиционно-строительного процесса крупных промышленных объектов, </w:t>
      </w:r>
      <w:r>
        <w:lastRenderedPageBreak/>
        <w:t>актуализировали информацию по льготным программам субсидирования и грантов, рассмотрели меры государственной поддержки технопарков, проанализировали необходимые банковские и лизинговые продукты.</w:t>
      </w:r>
    </w:p>
    <w:p w14:paraId="2679D1F5" w14:textId="77777777" w:rsidR="00DB3866" w:rsidRDefault="00DB3866" w:rsidP="00DB3866">
      <w:pPr>
        <w:pStyle w:val="DocumentBody"/>
      </w:pPr>
      <w:r>
        <w:t>Ф инансово-промышленный форум в сфере строительства отличается своим комплексным подходом к проблематике финансирования крупных промышленных проектов. В форуме приняли участие представители государства, бизнеса, финансовых институтов и экспертного сообщества для обсуждения актуальных вопросов и выработки эффективных решений в условиях изменяющейся экономической ситуации.</w:t>
      </w:r>
    </w:p>
    <w:p w14:paraId="2A785A41" w14:textId="77777777" w:rsidR="00DB3866" w:rsidRDefault="00DB3866" w:rsidP="00DB3866">
      <w:pPr>
        <w:pStyle w:val="DocumentBody"/>
      </w:pPr>
      <w:r>
        <w:t>Основные темы форума:</w:t>
      </w:r>
    </w:p>
    <w:p w14:paraId="662B3692" w14:textId="77777777" w:rsidR="00DB3866" w:rsidRDefault="00DB3866" w:rsidP="00DB3866">
      <w:pPr>
        <w:pStyle w:val="DocumentBody"/>
      </w:pPr>
      <w:r>
        <w:t>·Льготное финансирование проектов через субсидии и гранты.</w:t>
      </w:r>
    </w:p>
    <w:p w14:paraId="22D95968" w14:textId="77777777" w:rsidR="00DB3866" w:rsidRDefault="00DB3866" w:rsidP="00DB3866">
      <w:pPr>
        <w:pStyle w:val="DocumentBody"/>
      </w:pPr>
      <w:r>
        <w:t>·Государственно-частное партнёрство как механизм стимулирования частных инвестиций и развития предпринимательской деятельности.</w:t>
      </w:r>
    </w:p>
    <w:p w14:paraId="0747A082" w14:textId="77777777" w:rsidR="00DB3866" w:rsidRDefault="00DB3866" w:rsidP="00DB3866">
      <w:pPr>
        <w:pStyle w:val="DocumentBody"/>
      </w:pPr>
      <w:r>
        <w:t>·Интегрированные модели финансирования с краткосрочными, среднесрочными и долгосрочными инструментами.</w:t>
      </w:r>
    </w:p>
    <w:p w14:paraId="61E557C4" w14:textId="77777777" w:rsidR="00DB3866" w:rsidRDefault="00DB3866" w:rsidP="00DB3866">
      <w:pPr>
        <w:pStyle w:val="DocumentBody"/>
      </w:pPr>
      <w:r>
        <w:t>·Современные банковские продукты для строительства объектов, включая инфраструктурные облигации, цифровые финансовые активы, IPO.</w:t>
      </w:r>
    </w:p>
    <w:p w14:paraId="3664F16A" w14:textId="77777777" w:rsidR="00DB3866" w:rsidRDefault="00DB3866" w:rsidP="00DB3866">
      <w:pPr>
        <w:pStyle w:val="DocumentBody"/>
      </w:pPr>
      <w:r>
        <w:t>Форум был открыт приветственной пленарной сессией с участием заместителей министров, представителей государственных корпораций и ведущих специалистов в области строительства и финансов.</w:t>
      </w:r>
    </w:p>
    <w:p w14:paraId="598E48F9" w14:textId="77777777" w:rsidR="00DB3866" w:rsidRDefault="00DB3866" w:rsidP="00DB3866">
      <w:pPr>
        <w:pStyle w:val="DocumentBody"/>
      </w:pPr>
      <w:r>
        <w:t>Открытие форума: В начале мероприятия были вручены ордена за заслуги в строительстве нескольким выдающимся специалистам. Ордена получили:</w:t>
      </w:r>
    </w:p>
    <w:p w14:paraId="42924DA7" w14:textId="77777777" w:rsidR="00DB3866" w:rsidRDefault="00DB3866" w:rsidP="00DB3866">
      <w:pPr>
        <w:pStyle w:val="DocumentBody"/>
      </w:pPr>
      <w:r>
        <w:t>·Ольга Ивановна Ефиркина, заместитель директора по корпоративным функциям Частного Учреждения Госкорпорации "Росатом" "ОЦКС", за значительный вклад в развитие строительных и инфраструктурных проектов.</w:t>
      </w:r>
    </w:p>
    <w:p w14:paraId="01B9C74E" w14:textId="77777777" w:rsidR="00DB3866" w:rsidRDefault="00DB3866" w:rsidP="00DB3866">
      <w:pPr>
        <w:pStyle w:val="DocumentBody"/>
      </w:pPr>
      <w:r>
        <w:t>·Роман Валерьевич Беллер, заместитель генерального директора по капитальным вложениям ФГУП "ГХК", за успешную реализацию сложных промышленных объектов и вклад в развитие отечественного строительства.</w:t>
      </w:r>
    </w:p>
    <w:p w14:paraId="4F1FA153" w14:textId="77777777" w:rsidR="00DB3866" w:rsidRDefault="00DB3866" w:rsidP="00DB3866">
      <w:pPr>
        <w:pStyle w:val="DocumentBody"/>
      </w:pPr>
      <w:r>
        <w:t>Эти награды стали символом признания заслуг данных специалистов и их вклада в развитие строительной отрасли.</w:t>
      </w:r>
    </w:p>
    <w:p w14:paraId="0B7CCA85" w14:textId="77777777" w:rsidR="00DB3866" w:rsidRDefault="00DB3866" w:rsidP="00DB3866">
      <w:pPr>
        <w:pStyle w:val="DocumentBody"/>
      </w:pPr>
      <w:r>
        <w:t>На открытии Форума гостей и участников по видео-конференц-связи поприветствовал директор по капитальному строительству Госкорпорации "Росатом" Дмитрий Волков. Модераторами приветственной пленарной сессии выступили советник декана экономического факультета МГУ им. М.В. Ломоносова Елена Тищенко и председатель Совета по финансово-промышленной и инвестиционной политике, член Правления ТПП России, Член Комиссии по инвестициям и Комиссии по экономике и финансам Госсовета России Владимир Гамза.</w:t>
      </w:r>
    </w:p>
    <w:p w14:paraId="4D7200DF" w14:textId="77777777" w:rsidR="00DB3866" w:rsidRDefault="00DB3866" w:rsidP="006D1C16">
      <w:pPr>
        <w:pStyle w:val="5"/>
      </w:pPr>
      <w:r>
        <w:t xml:space="preserve">Основное внимание было уделено стратегии развития промышленного строительства, новым программам поддержки и возможностям для сотрудничества между государством и бизнесом в решении проблем строительства. В дискуссии также приняли участие генеральный директор АСКАО Сергей Малинин, заместитель генерального директора по корпоративным функциям госкорпорации "Ростатом" Ольга Ефиркина, президент Российского союза строителей Владимир Яковлев, Вице-президент </w:t>
      </w:r>
      <w:r>
        <w:rPr>
          <w:b/>
        </w:rPr>
        <w:t>Ассоциации "Национальное объединение строителей</w:t>
      </w:r>
      <w:r>
        <w:t>" Антон Мороз, проректор НИУ МГСУ Виталий Гладких, член президиума Российского общества инженеров строительства Александр Горностаев.</w:t>
      </w:r>
    </w:p>
    <w:p w14:paraId="29983977" w14:textId="77777777" w:rsidR="00DB3866" w:rsidRDefault="00DB3866" w:rsidP="00DB3866">
      <w:pPr>
        <w:pStyle w:val="DocumentBody"/>
      </w:pPr>
      <w:r>
        <w:t>В ходе деловой программы форума с докладом выступил Президент Российского Союза строителей (РСС) Владимир Анатольевич Яковлев. Также в работе форума принял участие Заместитель исполнительного директора РСС Константин Феликсович Кижель.</w:t>
      </w:r>
    </w:p>
    <w:p w14:paraId="4FE14486" w14:textId="77777777" w:rsidR="00DB3866" w:rsidRDefault="00DB3866" w:rsidP="00DB3866">
      <w:pPr>
        <w:pStyle w:val="DocumentBody"/>
      </w:pPr>
      <w:r>
        <w:t>В своём докладе Владимир Анатольевич Яковлев подчеркнул особую роль строительной отрасли в развитии экономики страны и провёл исторические параллели: "Строительство всегда было, есть и будет локомотивом экономики. Достаточно вспомнить послевоенные годы, когда рост страны был виден по башенным кранам. Сегодня ситуация во многом схожа - только масштаб и задачи стали ещё больше". Владимир Яковлев отметил значительный прогресс жилищного строительства за последние годы.</w:t>
      </w:r>
    </w:p>
    <w:p w14:paraId="100EAEA9" w14:textId="77777777" w:rsidR="00DB3866" w:rsidRDefault="00DB3866" w:rsidP="00DB3866">
      <w:pPr>
        <w:pStyle w:val="DocumentBody"/>
      </w:pPr>
      <w:r>
        <w:t>Ключевые сессии форума:</w:t>
      </w:r>
    </w:p>
    <w:p w14:paraId="1E4F450A" w14:textId="77777777" w:rsidR="00DB3866" w:rsidRDefault="00DB3866" w:rsidP="00DB3866">
      <w:pPr>
        <w:pStyle w:val="DocumentBody"/>
      </w:pPr>
      <w:r>
        <w:t>1. Финансовые инструменты поддержки Заказчиков при сооружении крупных промышленных объектов</w:t>
      </w:r>
    </w:p>
    <w:p w14:paraId="62185A96" w14:textId="77777777" w:rsidR="00DB3866" w:rsidRDefault="00DB3866" w:rsidP="00DB3866">
      <w:pPr>
        <w:pStyle w:val="DocumentBody"/>
      </w:pPr>
      <w:r>
        <w:t>На сессии обсуждали интегрированные модели финансирования, а также государственные субсидии и гранты, способствующие реализации крупных строительных проектов. Особое внимание уделили льготным программам финансирования и государственно-частному партнёрству.</w:t>
      </w:r>
    </w:p>
    <w:p w14:paraId="5B58110B" w14:textId="77777777" w:rsidR="00DB3866" w:rsidRDefault="00DB3866" w:rsidP="00DB3866">
      <w:pPr>
        <w:pStyle w:val="DocumentBody"/>
      </w:pPr>
      <w:r>
        <w:t>2. Финансовые инструменты поддержки подрядчиков, поставщиков и производителей при сооружении промышленных объектов В этой сессии рассматривались инновационные методы финансирования, включая эмиссионные облигации, лизинг, краудфандинг, использование цифровых финансовых активов, IPO. Эксперты поделились опытом привлечения финансирования для крупных промышленных объектов с использованием новых финансовых продуктов.</w:t>
      </w:r>
    </w:p>
    <w:p w14:paraId="5C92CA0E" w14:textId="77777777" w:rsidR="00DB3866" w:rsidRDefault="00DB3866" w:rsidP="00DB3866">
      <w:pPr>
        <w:pStyle w:val="DocumentBody"/>
      </w:pPr>
      <w:r>
        <w:t>3. Межотраслевой опыт организации строительства уникальных промышленных объектов</w:t>
      </w:r>
    </w:p>
    <w:p w14:paraId="065E6CFB" w14:textId="77777777" w:rsidR="00DB3866" w:rsidRDefault="00DB3866" w:rsidP="00DB3866">
      <w:pPr>
        <w:pStyle w:val="DocumentBody"/>
      </w:pPr>
      <w:r>
        <w:t>Сессия позволила участникам обменяться опытом в организации строительства сложных объектов, таких как атомные станции, нефтегазовые комплексы и другие крупные промышленные объекты.</w:t>
      </w:r>
    </w:p>
    <w:p w14:paraId="6F879041" w14:textId="77777777" w:rsidR="00DB3866" w:rsidRDefault="00DB3866" w:rsidP="00DB3866">
      <w:pPr>
        <w:pStyle w:val="DocumentBody"/>
      </w:pPr>
      <w:r>
        <w:lastRenderedPageBreak/>
        <w:t>Формат встреч "B2B":</w:t>
      </w:r>
    </w:p>
    <w:p w14:paraId="3EB5FADC" w14:textId="77777777" w:rsidR="00DB3866" w:rsidRDefault="00DB3866" w:rsidP="00DB3866">
      <w:pPr>
        <w:pStyle w:val="DocumentBody"/>
      </w:pPr>
      <w:r>
        <w:t>В течение дня прошли встречи в формате "B2B", где участники форума смогли обсудить вопросы сотрудничества, поделиться опытом и наладить деловые контакты.</w:t>
      </w:r>
    </w:p>
    <w:p w14:paraId="66659D77" w14:textId="77777777" w:rsidR="00DB3866" w:rsidRDefault="00DB3866" w:rsidP="00DB3866">
      <w:pPr>
        <w:pStyle w:val="DocumentBody"/>
      </w:pPr>
      <w:r>
        <w:t>Заключение форума:</w:t>
      </w:r>
    </w:p>
    <w:p w14:paraId="6356CC60" w14:textId="77777777" w:rsidR="00DB3866" w:rsidRDefault="00DB3866" w:rsidP="00DB3866">
      <w:pPr>
        <w:pStyle w:val="DocumentBody"/>
      </w:pPr>
      <w:r>
        <w:t>Форум завершился обсуждением ключевых факторов успешной реализации проектов и внедрения инновационных технологий в строительную отрасль. Участники отметили важность интеграции цифровых решений и развития новых моделей финансирования, которые способствуют росту и устойчивости строительных и промышленных компаний.</w:t>
      </w:r>
    </w:p>
    <w:p w14:paraId="13EB592B" w14:textId="77777777" w:rsidR="00DB3866" w:rsidRDefault="00DB3866" w:rsidP="00DB3866">
      <w:pPr>
        <w:pStyle w:val="DocumentBody"/>
      </w:pPr>
      <w:r>
        <w:t>Форум стал важным событием для обмена опытом и налаживания партнёрских связей в сфере строительства, а также платформой для поиска оптимальных решений в области финансирования крупных проектов.</w:t>
      </w:r>
    </w:p>
    <w:p w14:paraId="46C87560" w14:textId="77777777" w:rsidR="00DB3866" w:rsidRDefault="00DB3866" w:rsidP="00DB3866">
      <w:pPr>
        <w:pStyle w:val="DocumentBody"/>
      </w:pPr>
      <w:r>
        <w:t>Мероприятие собрало ведущих экспертов и представителей государственных и частных компаний, обсуждавших ключевые аспекты устойчивого развития и финансового обеспечения крупных строительных и промышленных проектов.</w:t>
      </w:r>
    </w:p>
    <w:p w14:paraId="134BCAE8" w14:textId="77777777" w:rsidR="00DB3866" w:rsidRDefault="00DB3866" w:rsidP="00DB3866">
      <w:pPr>
        <w:pStyle w:val="DocumentBody"/>
      </w:pPr>
      <w:r>
        <w:t>Форум подтвердил свой статус стратегической площадки, на которой формируется комплексный подход к финансированию и развитию промышленного строительства в России.</w:t>
      </w:r>
    </w:p>
    <w:p w14:paraId="5DB3D064" w14:textId="77777777" w:rsidR="00DB3866" w:rsidRDefault="00DB3866" w:rsidP="00DB3866">
      <w:pPr>
        <w:pStyle w:val="DocumentBody"/>
      </w:pPr>
      <w:r>
        <w:t>Спонсором мероприятия выступил ПАО "Сбербанк".</w:t>
      </w:r>
    </w:p>
    <w:p w14:paraId="564E6950" w14:textId="77777777" w:rsidR="00DB3866" w:rsidRDefault="00DB3866" w:rsidP="00DB3866">
      <w:pPr>
        <w:pStyle w:val="DocumentBody"/>
      </w:pPr>
      <w:r>
        <w:t>Организаторы форума: Ассоциация организации строительного комплекса атомной отрасли, Национальная ассоциация инженеров-консультантов в строительстве.</w:t>
      </w:r>
    </w:p>
    <w:p w14:paraId="192B0BDD" w14:textId="77777777" w:rsidR="00DB3866" w:rsidRDefault="00DB3866" w:rsidP="00DB3866">
      <w:pPr>
        <w:pStyle w:val="DocumentBody"/>
      </w:pPr>
      <w:r>
        <w:t>Форум прошел при поддержке ТПП РФ, ГК "Росатом", Российского союза строителей, НИУ МГСУ, ведущих организаций строительного комплекса.</w:t>
      </w:r>
    </w:p>
    <w:p w14:paraId="2372E30C" w14:textId="77777777" w:rsidR="00DB3866" w:rsidRDefault="00DB3866" w:rsidP="00DB3866">
      <w:pPr>
        <w:pStyle w:val="DocumentBody"/>
      </w:pPr>
      <w:r>
        <w:t>Справка: Организаторы форума</w:t>
      </w:r>
    </w:p>
    <w:p w14:paraId="097CFAF6" w14:textId="77777777" w:rsidR="00DB3866" w:rsidRDefault="00DB3866" w:rsidP="00DB3866">
      <w:pPr>
        <w:pStyle w:val="DocumentBody"/>
      </w:pPr>
      <w:r>
        <w:t>II Финансово-промышленный форум был организован Ассоциацией организаций строительного комплекса атомной отрасли (АСКАО) и Национальной ассоциацией инженеров-консультантов в строительстве (НАИКС). Мероприятие прошло при поддержке Торгово-промышленной палаты РФ, Государственной корпорации "Росатом", Российского союза строителей, НИУ МГСУ и ведущих компаний строительной отрасли.</w:t>
      </w:r>
    </w:p>
    <w:p w14:paraId="1AB45A4E" w14:textId="77777777" w:rsidR="00DB3866" w:rsidRDefault="00DB3866" w:rsidP="00DB3866">
      <w:pPr>
        <w:pStyle w:val="DocumentBody"/>
      </w:pPr>
      <w:r>
        <w:t>АСКАО объединяет более 100 организаций, выполняющих до 70% строительных работ по программе Госкорпорации "Росатом" в России и за рубежом. Ассоциация обладает уникальными компетенциями в области сооружения крупных объектов промышленности и инфраструктуры, включая атомные электростанции.</w:t>
      </w:r>
    </w:p>
    <w:p w14:paraId="13F918E3" w14:textId="77777777" w:rsidR="00DB3866" w:rsidRDefault="00DB3866" w:rsidP="00DB3866">
      <w:pPr>
        <w:pStyle w:val="DocumentBody"/>
      </w:pPr>
      <w:r>
        <w:t>НАИКС - первое в России профессиональное объединение, направленное на совершенствование инжинирингового рынка в соответствии с международными стандартами.</w:t>
      </w:r>
    </w:p>
    <w:p w14:paraId="563C78EE" w14:textId="77777777" w:rsidR="00DB3866" w:rsidRDefault="00DB3866" w:rsidP="00DB3866">
      <w:pPr>
        <w:pStyle w:val="DocumentBody"/>
      </w:pPr>
      <w:r>
        <w:t>https://promfinforum.ru/#rec1074634866</w:t>
      </w:r>
    </w:p>
    <w:p w14:paraId="68F832B4" w14:textId="77777777" w:rsidR="00DB3866" w:rsidRDefault="00516D87" w:rsidP="00DB3866">
      <w:hyperlink r:id="rId57" w:history="1">
        <w:r w:rsidR="00DB3866">
          <w:rPr>
            <w:rStyle w:val="DocumentOriginalLink"/>
          </w:rPr>
          <w:t>http://dialog.msk.ru/ShowArticle.aspx?ID=12059</w:t>
        </w:r>
      </w:hyperlink>
    </w:p>
    <w:p w14:paraId="14BE00FB" w14:textId="77777777" w:rsidR="00DB3866" w:rsidRDefault="00DB3866" w:rsidP="00DB3866">
      <w:r>
        <w:rPr>
          <w:sz w:val="18"/>
        </w:rPr>
        <w:t>назад: </w:t>
      </w:r>
      <w:hyperlink w:anchor="ref_toc" w:history="1">
        <w:r>
          <w:rPr>
            <w:rStyle w:val="NavigationLink"/>
          </w:rPr>
          <w:t>оглавление</w:t>
        </w:r>
      </w:hyperlink>
    </w:p>
    <w:p w14:paraId="58384BA3" w14:textId="77777777" w:rsidR="00DB3866" w:rsidRDefault="00DB3866" w:rsidP="00DB3866">
      <w:pPr>
        <w:pStyle w:val="TitleDoubles"/>
      </w:pPr>
      <w:r>
        <w:t>Сообщения с аналогичным содержанием:</w:t>
      </w:r>
    </w:p>
    <w:p w14:paraId="02BA9DBC" w14:textId="77777777" w:rsidR="00DB3866" w:rsidRDefault="00DB3866" w:rsidP="00DB3866">
      <w:pPr>
        <w:pStyle w:val="DocumentDoubles"/>
      </w:pPr>
      <w:r>
        <w:t>26.09.2025 Информационно-аналитическое агентс</w:t>
      </w:r>
      <w:r w:rsidR="006D1C16">
        <w:t>тво IPC (inter-pc.ru)</w:t>
      </w:r>
      <w:r w:rsidR="006D1C16">
        <w:br/>
      </w:r>
      <w:r>
        <w:t>В ММПЦ Международной медиагруппы "Россия сегодня" прошел II ежегодный Финансово-промышленный форум "Комплексный подход к ор</w:t>
      </w:r>
      <w:r>
        <w:br/>
      </w:r>
      <w:hyperlink r:id="rId58" w:history="1">
        <w:r>
          <w:rPr>
            <w:rStyle w:val="DoubleOriginalLink"/>
          </w:rPr>
          <w:t>http://inter-pc.ru/ShowArticle.aspx?ID=12059</w:t>
        </w:r>
      </w:hyperlink>
    </w:p>
    <w:p w14:paraId="4C41EFE4" w14:textId="77777777" w:rsidR="006D1C16" w:rsidRDefault="006D1C16" w:rsidP="006D1C16">
      <w:pPr>
        <w:pStyle w:val="4"/>
      </w:pPr>
      <w:bookmarkStart w:id="80" w:name="_Toc209990369"/>
      <w:bookmarkStart w:id="81" w:name="_Toc210033455"/>
      <w:r>
        <w:rPr>
          <w:rStyle w:val="DocumentDate"/>
        </w:rPr>
        <w:t>26.09.2025</w:t>
      </w:r>
      <w:r>
        <w:br/>
      </w:r>
      <w:r>
        <w:rPr>
          <w:rStyle w:val="DocumentSource"/>
        </w:rPr>
        <w:t>Российское атомное сообщество (Atomic-Energy.ru)</w:t>
      </w:r>
      <w:r>
        <w:br/>
      </w:r>
      <w:r>
        <w:rPr>
          <w:rStyle w:val="DocumentName"/>
        </w:rPr>
        <w:t>В Москве при поддержке АСКАО прошёл II Финансово-промышленный форум в сфере строительства</w:t>
      </w:r>
      <w:bookmarkEnd w:id="80"/>
      <w:bookmarkEnd w:id="81"/>
    </w:p>
    <w:p w14:paraId="189CD952" w14:textId="77777777" w:rsidR="006D1C16" w:rsidRDefault="006D1C16" w:rsidP="006D1C16">
      <w:pPr>
        <w:pStyle w:val="DocumentBody"/>
      </w:pPr>
      <w:r>
        <w:t>23 сентября 2025 года в Международном мультимедийном пресс-центре «Россия сегодня» в Москве прошёл II Финансово-промышленный форум, посвящённый вопросам развития промышленного строительства, финансовым механизмам для заказчиков и финансовым инструментам для подрядчиков, поставщиков и производителей. Мероприятие собрало ведущих экспертов и представителей государственных и частных компаний, обсуждавших ключевые аспекты устойчивого развития и финансового обеспечения крупных строительных и промышленных проектов. Спонсором мероприятия выступил ПАО «Сбербанк».</w:t>
      </w:r>
    </w:p>
    <w:p w14:paraId="5449E0F3" w14:textId="77777777" w:rsidR="006D1C16" w:rsidRDefault="006D1C16" w:rsidP="006D1C16">
      <w:pPr>
        <w:pStyle w:val="DocumentBody"/>
      </w:pPr>
      <w:r>
        <w:t>Основные темы форума:</w:t>
      </w:r>
    </w:p>
    <w:p w14:paraId="3147B307" w14:textId="77777777" w:rsidR="006D1C16" w:rsidRDefault="006D1C16" w:rsidP="006D1C16">
      <w:pPr>
        <w:pStyle w:val="DocumentBody"/>
        <w:numPr>
          <w:ilvl w:val="0"/>
          <w:numId w:val="33"/>
        </w:numPr>
        <w:spacing w:after="0"/>
        <w:ind w:left="357" w:hanging="357"/>
      </w:pPr>
      <w:r>
        <w:t>Льготное финансирование проектов через субсидии и гранты.</w:t>
      </w:r>
    </w:p>
    <w:p w14:paraId="26ABEAD6" w14:textId="77777777" w:rsidR="006D1C16" w:rsidRDefault="006D1C16" w:rsidP="006D1C16">
      <w:pPr>
        <w:pStyle w:val="DocumentBody"/>
        <w:numPr>
          <w:ilvl w:val="0"/>
          <w:numId w:val="33"/>
        </w:numPr>
        <w:spacing w:after="0"/>
        <w:ind w:left="357" w:hanging="357"/>
      </w:pPr>
      <w:r>
        <w:t>Государственно-частное партнёрство как механизм стимулирования частных инвестиций и развития предпринимательской деятельности.</w:t>
      </w:r>
    </w:p>
    <w:p w14:paraId="2C5CDEAC" w14:textId="77777777" w:rsidR="006D1C16" w:rsidRDefault="006D1C16" w:rsidP="006D1C16">
      <w:pPr>
        <w:pStyle w:val="DocumentBody"/>
        <w:numPr>
          <w:ilvl w:val="0"/>
          <w:numId w:val="33"/>
        </w:numPr>
        <w:spacing w:after="0"/>
        <w:ind w:left="357" w:hanging="357"/>
      </w:pPr>
      <w:r>
        <w:t>Интегрированные модели финансирования с краткосрочными, среднесрочными и долгосрочными инструментами.</w:t>
      </w:r>
    </w:p>
    <w:p w14:paraId="01D7388A" w14:textId="77777777" w:rsidR="006D1C16" w:rsidRDefault="006D1C16" w:rsidP="006D1C16">
      <w:pPr>
        <w:pStyle w:val="DocumentBody"/>
        <w:numPr>
          <w:ilvl w:val="0"/>
          <w:numId w:val="33"/>
        </w:numPr>
        <w:spacing w:after="0"/>
        <w:ind w:left="357" w:hanging="357"/>
      </w:pPr>
      <w:r>
        <w:t>Современные банковские продукты для строительства объектов, включая инфраструктурные облигации, цифровые финансовые активы, IPO.</w:t>
      </w:r>
    </w:p>
    <w:p w14:paraId="38A0C79F" w14:textId="77777777" w:rsidR="006D1C16" w:rsidRDefault="006D1C16" w:rsidP="006D1C16">
      <w:pPr>
        <w:pStyle w:val="DocumentBody"/>
      </w:pPr>
      <w:r>
        <w:lastRenderedPageBreak/>
        <w:t>Форум был открыт приветственной пленарной сессией с участием заместителей министров, представителей государственных корпораций и ведущих специалистов в области строительства и финансов.</w:t>
      </w:r>
    </w:p>
    <w:p w14:paraId="0B16EF2A" w14:textId="77777777" w:rsidR="006D1C16" w:rsidRDefault="006D1C16" w:rsidP="006D1C16">
      <w:pPr>
        <w:pStyle w:val="DocumentBody"/>
      </w:pPr>
      <w:r>
        <w:t>Открытие форума:</w:t>
      </w:r>
    </w:p>
    <w:p w14:paraId="09E1E4EB" w14:textId="77777777" w:rsidR="006D1C16" w:rsidRDefault="006D1C16" w:rsidP="006D1C16">
      <w:pPr>
        <w:pStyle w:val="DocumentBody"/>
      </w:pPr>
      <w:r>
        <w:t>В начале мероприятия были вручены ордена за заслуги в строительстве нескольким выдающимся специалистам. Ордены получили:</w:t>
      </w:r>
    </w:p>
    <w:p w14:paraId="3A17C9DD" w14:textId="77777777" w:rsidR="006D1C16" w:rsidRDefault="006D1C16" w:rsidP="006D1C16">
      <w:pPr>
        <w:pStyle w:val="DocumentBody"/>
        <w:numPr>
          <w:ilvl w:val="0"/>
          <w:numId w:val="33"/>
        </w:numPr>
        <w:spacing w:after="0"/>
        <w:ind w:left="357" w:hanging="357"/>
      </w:pPr>
      <w:r>
        <w:t>Ольга Ивановна Ефиркина, заместитель директора по корпоративным функциям Частного Учреждения Госкорпорации «Росатом» «ОЦКС», за значительный вклад в развитие строительных и инфраструктурных проектов.</w:t>
      </w:r>
    </w:p>
    <w:p w14:paraId="3DA7E97E" w14:textId="77777777" w:rsidR="006D1C16" w:rsidRDefault="006D1C16" w:rsidP="006D1C16">
      <w:pPr>
        <w:pStyle w:val="DocumentBody"/>
        <w:numPr>
          <w:ilvl w:val="0"/>
          <w:numId w:val="33"/>
        </w:numPr>
        <w:spacing w:after="0"/>
        <w:ind w:left="357" w:hanging="357"/>
      </w:pPr>
      <w:r>
        <w:t>Роман Валерьевич Беллер, заместитель генерального директора по капитальным вложениям ФГУП «ГХК», за успешную реализацию сложных промышленных объектов и вклад в развитие отечественного строительства.</w:t>
      </w:r>
    </w:p>
    <w:p w14:paraId="6DB5682E" w14:textId="77777777" w:rsidR="006D1C16" w:rsidRDefault="006D1C16" w:rsidP="006D1C16">
      <w:pPr>
        <w:pStyle w:val="DocumentBody"/>
      </w:pPr>
      <w:r>
        <w:t>Эти награды стали символом признания заслуг данных специалистов и их вклада в развитие строительной отрасли.</w:t>
      </w:r>
    </w:p>
    <w:p w14:paraId="636A8BA5" w14:textId="77777777" w:rsidR="006D1C16" w:rsidRDefault="006D1C16" w:rsidP="006D1C16">
      <w:pPr>
        <w:pStyle w:val="DocumentBody"/>
      </w:pPr>
      <w:r>
        <w:t>На открытии Форума гостей и участников по видео-конференц-связи поприветствовал директор по капитальному строительству Госкорпорации «Росатом» Дмитрий Волков. Модераторами приветственной пленарной сессии выступили советник декана экономического факультета МГУ им. М.В. Ломоносова Елена Тищенко и председатель Совета по финансово-промышленной и инвестиционной политике, член Правления ТПП России, Член Комиссии по инвестициям и Комиссии по экономике и финансам Госсовета России Владимир Гамза.</w:t>
      </w:r>
    </w:p>
    <w:p w14:paraId="097C182E" w14:textId="77777777" w:rsidR="006D1C16" w:rsidRDefault="006D1C16" w:rsidP="006D1C16">
      <w:pPr>
        <w:pStyle w:val="DocumentBody"/>
      </w:pPr>
      <w:r>
        <w:t>Основное внимание было уделено стратегии развития промышленного строительства, новым программам поддержки и возможностям для сотрудничества между государством и бизнесом в решении проблем строительства.</w:t>
      </w:r>
    </w:p>
    <w:p w14:paraId="78B84B03" w14:textId="77777777" w:rsidR="006D1C16" w:rsidRDefault="006D1C16" w:rsidP="006D1C16">
      <w:pPr>
        <w:pStyle w:val="DocumentBody"/>
      </w:pPr>
      <w:r>
        <w:t xml:space="preserve">В дискуссии также приняли участие генеральный директор АСКАО Сергей Малинин, заместитель генерального директора по корпоративным функциям госкорпорации «Ростатом» Ольга Ефиркина, президент Российского союза строителей Владимир Яковлев, Вице-президент </w:t>
      </w:r>
      <w:r>
        <w:rPr>
          <w:b/>
        </w:rPr>
        <w:t>Ассоциации «Национальное объединение строителей</w:t>
      </w:r>
      <w:r>
        <w:t>» Антон Мороз, проректор НИУ МГСУ Виталий Гладких, член президиума Российского общества инженеров строительства Александр Горностаев.</w:t>
      </w:r>
    </w:p>
    <w:p w14:paraId="5122BC08" w14:textId="77777777" w:rsidR="006D1C16" w:rsidRDefault="006D1C16" w:rsidP="006D1C16">
      <w:pPr>
        <w:pStyle w:val="DocumentBody"/>
      </w:pPr>
      <w:r>
        <w:t>Ключевые сессии форума:</w:t>
      </w:r>
    </w:p>
    <w:p w14:paraId="3C94682E" w14:textId="77777777" w:rsidR="006D1C16" w:rsidRDefault="006D1C16" w:rsidP="006D1C16">
      <w:pPr>
        <w:pStyle w:val="DocumentBody"/>
      </w:pPr>
      <w:r>
        <w:t>1. Финансовые инструменты поддержки Заказчиков при сооружении крупных промышленных объектов</w:t>
      </w:r>
    </w:p>
    <w:p w14:paraId="246D8E6B" w14:textId="77777777" w:rsidR="006D1C16" w:rsidRDefault="006D1C16" w:rsidP="006D1C16">
      <w:pPr>
        <w:pStyle w:val="DocumentBody"/>
      </w:pPr>
      <w:r>
        <w:t>На сессии обсуждали интегрированные модели финансирования, а также государственные субсидии и гранты, способствующие реализации крупных строительных проектов. Особое внимание уделили льготным программам финансирования и государственно-частному партнёрству.</w:t>
      </w:r>
    </w:p>
    <w:p w14:paraId="19FD7351" w14:textId="77777777" w:rsidR="006D1C16" w:rsidRDefault="006D1C16" w:rsidP="006D1C16">
      <w:pPr>
        <w:pStyle w:val="DocumentBody"/>
      </w:pPr>
      <w:r>
        <w:t>2. Финансовые инструменты поддержки подрядчиков, поставщиков и производителей при сооружении промышленных объектов</w:t>
      </w:r>
    </w:p>
    <w:p w14:paraId="2B3DB91A" w14:textId="77777777" w:rsidR="006D1C16" w:rsidRDefault="006D1C16" w:rsidP="006D1C16">
      <w:pPr>
        <w:pStyle w:val="DocumentBody"/>
      </w:pPr>
      <w:r>
        <w:t>В этой сессии рассматривались инновационные методы финансирования, включая эмиссионные облигации, лизинг, краудфандинг, использование цифровых финансовых активов, IPO. Эксперты поделились опытом привлечения финансирования для крупных промышленных объектов с использованием новых финансовых продуктов.</w:t>
      </w:r>
    </w:p>
    <w:p w14:paraId="79F2E9A4" w14:textId="77777777" w:rsidR="006D1C16" w:rsidRDefault="006D1C16" w:rsidP="006D1C16">
      <w:pPr>
        <w:pStyle w:val="DocumentBody"/>
      </w:pPr>
      <w:r>
        <w:t>3. Межотраслевой опыт организации строительства уникальных промышленных объектов</w:t>
      </w:r>
    </w:p>
    <w:p w14:paraId="76FA388D" w14:textId="77777777" w:rsidR="006D1C16" w:rsidRDefault="006D1C16" w:rsidP="006D1C16">
      <w:pPr>
        <w:pStyle w:val="DocumentBody"/>
      </w:pPr>
      <w:r>
        <w:t>Сессия позволила участникам обменяться опытом в организации строительства сложных объектов, таких как атомные станции, нефтегазовые комплексы и другие крупные промышленные объекты.</w:t>
      </w:r>
    </w:p>
    <w:p w14:paraId="785882B7" w14:textId="77777777" w:rsidR="006D1C16" w:rsidRDefault="006D1C16" w:rsidP="006D1C16">
      <w:pPr>
        <w:pStyle w:val="DocumentBody"/>
      </w:pPr>
      <w:r>
        <w:t>Формат встреч «B2B»:</w:t>
      </w:r>
    </w:p>
    <w:p w14:paraId="769B8C4E" w14:textId="77777777" w:rsidR="006D1C16" w:rsidRDefault="006D1C16" w:rsidP="006D1C16">
      <w:pPr>
        <w:pStyle w:val="DocumentBody"/>
      </w:pPr>
      <w:r>
        <w:t>В течение дня прошли встречи в формате «B2B», где участники форума смогли обсудить вопросы сотрудничества, поделиться опытом и наладить деловые контакты.</w:t>
      </w:r>
    </w:p>
    <w:p w14:paraId="486286D8" w14:textId="77777777" w:rsidR="006D1C16" w:rsidRDefault="006D1C16" w:rsidP="006D1C16">
      <w:pPr>
        <w:pStyle w:val="DocumentBody"/>
      </w:pPr>
      <w:r>
        <w:t>Заключение форума:</w:t>
      </w:r>
    </w:p>
    <w:p w14:paraId="06DBE5B6" w14:textId="77777777" w:rsidR="006D1C16" w:rsidRDefault="006D1C16" w:rsidP="006D1C16">
      <w:pPr>
        <w:pStyle w:val="DocumentBody"/>
      </w:pPr>
      <w:r>
        <w:t>Форум завершился обсуждением ключевых факторов успешной реализации проектов и внедрения инновационных технологий в строительную отрасль. Участники отметили важность интеграции цифровых решений и развития новых моделей финансирования, которые способствуют росту и устойчивости строительных и промышленных компаний.</w:t>
      </w:r>
    </w:p>
    <w:p w14:paraId="3D083768" w14:textId="77777777" w:rsidR="006D1C16" w:rsidRDefault="006D1C16" w:rsidP="006D1C16">
      <w:pPr>
        <w:pStyle w:val="DocumentBody"/>
      </w:pPr>
      <w:r>
        <w:t>Форум стал важным событием для обмена опытом и налаживания партнёрских связей в сфере строительства, а также платформой для поиска оптимальных решений в области финансирования крупных проектов.</w:t>
      </w:r>
    </w:p>
    <w:p w14:paraId="7F4264C6" w14:textId="77777777" w:rsidR="006D1C16" w:rsidRDefault="006D1C16" w:rsidP="006D1C16">
      <w:pPr>
        <w:pStyle w:val="DocumentBody"/>
      </w:pPr>
      <w:r>
        <w:t>Заявки на участие в следующих форумах будут приниматься через официальный сайт.</w:t>
      </w:r>
    </w:p>
    <w:p w14:paraId="3120F186" w14:textId="77777777" w:rsidR="006D1C16" w:rsidRDefault="006D1C16" w:rsidP="006D1C16">
      <w:pPr>
        <w:pStyle w:val="DocumentBody"/>
      </w:pPr>
      <w:r>
        <w:t>Научно-деловой портал «Атомная энергия 2.0» выступил официальным информационным партнером II Финансово-промышленного форума.</w:t>
      </w:r>
    </w:p>
    <w:p w14:paraId="57DE633E" w14:textId="77777777" w:rsidR="006D1C16" w:rsidRDefault="00516D87" w:rsidP="006D1C16">
      <w:hyperlink r:id="rId59" w:history="1">
        <w:r w:rsidR="006D1C16">
          <w:rPr>
            <w:rStyle w:val="DocumentOriginalLink"/>
          </w:rPr>
          <w:t>https://www.atomic-energy.ru/news/2025/09/26/159627</w:t>
        </w:r>
      </w:hyperlink>
    </w:p>
    <w:p w14:paraId="099218E5" w14:textId="77777777" w:rsidR="006D1C16" w:rsidRDefault="006D1C16" w:rsidP="006D1C16">
      <w:r>
        <w:rPr>
          <w:sz w:val="18"/>
        </w:rPr>
        <w:t>назад: </w:t>
      </w:r>
      <w:hyperlink w:anchor="ref_toc" w:history="1">
        <w:r>
          <w:rPr>
            <w:rStyle w:val="NavigationLink"/>
          </w:rPr>
          <w:t>оглавление</w:t>
        </w:r>
      </w:hyperlink>
    </w:p>
    <w:p w14:paraId="44D1B4BA" w14:textId="77777777" w:rsidR="000336F4" w:rsidRDefault="006D1C16" w:rsidP="00FB642E">
      <w:pPr>
        <w:pStyle w:val="3"/>
      </w:pPr>
      <w:bookmarkStart w:id="82" w:name="_Toc210033456"/>
      <w:r>
        <w:lastRenderedPageBreak/>
        <w:t>Новостройкам спрогнозировали подорожание вплоть до 5% из-за увеличения НДС</w:t>
      </w:r>
      <w:bookmarkEnd w:id="82"/>
    </w:p>
    <w:p w14:paraId="3C0F0B81" w14:textId="77777777" w:rsidR="00FB642E" w:rsidRDefault="00FB642E" w:rsidP="00FB642E">
      <w:pPr>
        <w:pStyle w:val="4"/>
      </w:pPr>
      <w:bookmarkStart w:id="83" w:name="_Toc209990376"/>
      <w:bookmarkStart w:id="84" w:name="_Toc210033457"/>
      <w:r>
        <w:rPr>
          <w:rStyle w:val="DocumentDate"/>
        </w:rPr>
        <w:t>26.09.2025</w:t>
      </w:r>
      <w:r>
        <w:br/>
      </w:r>
      <w:r>
        <w:rPr>
          <w:rStyle w:val="DocumentSource"/>
        </w:rPr>
        <w:t>РБК. Недвижимость (realty.rbc.ru)</w:t>
      </w:r>
      <w:r>
        <w:br/>
      </w:r>
      <w:r>
        <w:rPr>
          <w:rStyle w:val="DocumentName"/>
        </w:rPr>
        <w:t>НДС увеличат до 22%: как это отразится на стоимости жилья в России</w:t>
      </w:r>
      <w:bookmarkEnd w:id="83"/>
      <w:bookmarkEnd w:id="84"/>
    </w:p>
    <w:p w14:paraId="283915BA" w14:textId="77777777" w:rsidR="00FB642E" w:rsidRDefault="00FB642E" w:rsidP="00FB642E">
      <w:pPr>
        <w:pStyle w:val="DocumentBody"/>
      </w:pPr>
      <w:r>
        <w:t>Новостройкам спрогнозировали подорожание вплоть до 5% из-за увеличения НДС</w:t>
      </w:r>
    </w:p>
    <w:p w14:paraId="31034D73" w14:textId="77777777" w:rsidR="00FB642E" w:rsidRDefault="00FB642E" w:rsidP="00FB642E">
      <w:pPr>
        <w:pStyle w:val="DocumentBody"/>
      </w:pPr>
      <w:r>
        <w:t>Несмотря на то, что сделки с жильем освобождены от НДС, именно из-за роста ставки налога на добавленную стоимость жилая недвижимость может подорожать. Однако одним только ростом цен изменения не ограничатся</w:t>
      </w:r>
    </w:p>
    <w:p w14:paraId="66BEF630" w14:textId="77777777" w:rsidR="00FB642E" w:rsidRDefault="00FB642E" w:rsidP="00FB642E">
      <w:pPr>
        <w:pStyle w:val="DocumentBody"/>
      </w:pPr>
      <w:r>
        <w:t>Минфин предложил с 2026 года увеличить ставку налога на добавленную стоимость (НДС) на 2 п.п - с нынешних 20% до 22%. Вместе с экспертами рассказываем, как увеличение НДС отразится на ценах на жилье, размере ипотечных ставок и рынке недвижимости в целом.</w:t>
      </w:r>
    </w:p>
    <w:p w14:paraId="46F77F3B" w14:textId="77777777" w:rsidR="00FB642E" w:rsidRDefault="00FB642E" w:rsidP="00FB642E">
      <w:pPr>
        <w:pStyle w:val="DocumentBody"/>
      </w:pPr>
      <w:r>
        <w:t>Как НДС касается покупателей жилья и застройщиков</w:t>
      </w:r>
    </w:p>
    <w:p w14:paraId="1FD8D493" w14:textId="77777777" w:rsidR="00FB642E" w:rsidRDefault="00FB642E" w:rsidP="00FB642E">
      <w:pPr>
        <w:pStyle w:val="DocumentBody"/>
      </w:pPr>
      <w:r>
        <w:t>Напрямую обычных россиян рост НДС не затронет - этот налог взимается не с физических лиц. "Однако повышение налогов всегда отражается на стоимости товаров и услуг, и жилье в этом случае не исключение", - говорит старший директор группы рейтингов финансовых институтов АКРА Ирина Носова.</w:t>
      </w:r>
    </w:p>
    <w:p w14:paraId="5C5FD295" w14:textId="77777777" w:rsidR="00FB642E" w:rsidRDefault="00FB642E" w:rsidP="00FB642E">
      <w:pPr>
        <w:pStyle w:val="DocumentBody"/>
      </w:pPr>
      <w:r>
        <w:t>На первый взгляд, такая связь не вполне очевидна. Согласно пп. 23 п.3 ст. 149 Налогового кодекса, сделки по продаже как вторичного жилья, так и еще строящегося освобождены от НДС. Однако это не означает, что участники рынка недвижимости не ощутят влияние увеличения налогового бремени.</w:t>
      </w:r>
    </w:p>
    <w:p w14:paraId="631E8D65" w14:textId="77777777" w:rsidR="00FB642E" w:rsidRDefault="00FB642E" w:rsidP="006D1C16">
      <w:pPr>
        <w:pStyle w:val="5"/>
      </w:pPr>
      <w:r>
        <w:t xml:space="preserve">Сильнее всего с ним столкнутся застройщики - на других этапах реализации проектов, не связанных собственно с продажами, говорит </w:t>
      </w:r>
      <w:r>
        <w:rPr>
          <w:b/>
        </w:rPr>
        <w:t>президент Национального объединения строителей (НОСТРОЙ</w:t>
      </w:r>
      <w:r>
        <w:t xml:space="preserve">) Антон </w:t>
      </w:r>
      <w:r>
        <w:rPr>
          <w:b/>
        </w:rPr>
        <w:t>Глушков</w:t>
      </w:r>
      <w:r>
        <w:t xml:space="preserve">. "Основная проблема заключается в том, что застройщики несут значительные расходы на закупку </w:t>
      </w:r>
      <w:r>
        <w:rPr>
          <w:b/>
        </w:rPr>
        <w:t>строительных</w:t>
      </w:r>
      <w:r>
        <w:t xml:space="preserve"> материалов, оплату работ субподрядчиков и аренду оборудования, которые подлежат обложению НДС. Таким образом, даже небольшое изменение ставки налога окажет влияние на общие финансовые показатели отрасли", - поясняет </w:t>
      </w:r>
      <w:r>
        <w:rPr>
          <w:b/>
        </w:rPr>
        <w:t>Глушков</w:t>
      </w:r>
      <w:r>
        <w:t>.</w:t>
      </w:r>
    </w:p>
    <w:p w14:paraId="262351C8" w14:textId="77777777" w:rsidR="00FB642E" w:rsidRDefault="00FB642E" w:rsidP="00FB642E">
      <w:pPr>
        <w:pStyle w:val="DocumentBody"/>
      </w:pPr>
      <w:r>
        <w:t>Финальный итог - повышение НДС отразится и на покупателях жилья. Как минимум, они почувствуют его в виде роста цен, хотя эксперты предвидят и другие перемены на рынке недвижимости.</w:t>
      </w:r>
    </w:p>
    <w:p w14:paraId="34052353" w14:textId="77777777" w:rsidR="00FB642E" w:rsidRDefault="00FB642E" w:rsidP="00FB642E">
      <w:pPr>
        <w:pStyle w:val="DocumentBody"/>
      </w:pPr>
      <w:r>
        <w:t>Как изменятся цены на новостройки</w:t>
      </w:r>
    </w:p>
    <w:p w14:paraId="4428ED6F" w14:textId="77777777" w:rsidR="00FB642E" w:rsidRDefault="00FB642E" w:rsidP="00FB642E">
      <w:pPr>
        <w:pStyle w:val="DocumentBody"/>
      </w:pPr>
      <w:r>
        <w:t>Сказать точно, насколько именно вырастут цены на жилье из-за увеличения НДС, довольно сложно. Хотя опрошенные "РБК-Недвижимостью" эксперты склоняются к диапазону 1,5-5%.</w:t>
      </w:r>
      <w:r w:rsidR="000336F4">
        <w:t xml:space="preserve"> </w:t>
      </w:r>
    </w:p>
    <w:p w14:paraId="7129A3B2" w14:textId="77777777" w:rsidR="00FB642E" w:rsidRDefault="00FB642E" w:rsidP="00FB642E">
      <w:pPr>
        <w:pStyle w:val="DocumentBody"/>
        <w:numPr>
          <w:ilvl w:val="0"/>
          <w:numId w:val="33"/>
        </w:numPr>
        <w:spacing w:after="0"/>
        <w:ind w:left="357" w:hanging="357"/>
      </w:pPr>
      <w:r>
        <w:t xml:space="preserve">Рост цен на 1,5-2% ожидают аналитики ФГ "Финам". </w:t>
      </w:r>
    </w:p>
    <w:p w14:paraId="6579E4D7" w14:textId="77777777" w:rsidR="00FB642E" w:rsidRDefault="00FB642E" w:rsidP="00FB642E">
      <w:pPr>
        <w:pStyle w:val="DocumentBody"/>
        <w:numPr>
          <w:ilvl w:val="0"/>
          <w:numId w:val="33"/>
        </w:numPr>
        <w:spacing w:after="0"/>
        <w:ind w:left="357" w:hanging="357"/>
      </w:pPr>
      <w:r>
        <w:t xml:space="preserve">Рост немного выше 2% предсказывают в </w:t>
      </w:r>
      <w:r>
        <w:rPr>
          <w:b/>
        </w:rPr>
        <w:t>НОСТРОЕ</w:t>
      </w:r>
      <w:r>
        <w:t xml:space="preserve">. И поясняют: доля НДС в общем объеме налоговых отчислений застройщиков составляет около 2-3%. "Однако сдерживать рост цен будут высокая конкуренция в столичных и других крупных региональных центрах, а также государственные ипотечные программы и субсидирование ставок проектного финансирования", - говорит Антон </w:t>
      </w:r>
      <w:r>
        <w:rPr>
          <w:b/>
        </w:rPr>
        <w:t>Глушков</w:t>
      </w:r>
      <w:r>
        <w:t xml:space="preserve">. </w:t>
      </w:r>
    </w:p>
    <w:p w14:paraId="104CEBA4" w14:textId="77777777" w:rsidR="00FB642E" w:rsidRDefault="00FB642E" w:rsidP="00FB642E">
      <w:pPr>
        <w:pStyle w:val="DocumentBody"/>
        <w:numPr>
          <w:ilvl w:val="0"/>
          <w:numId w:val="33"/>
        </w:numPr>
        <w:spacing w:after="0"/>
        <w:ind w:left="357" w:hanging="357"/>
      </w:pPr>
      <w:r>
        <w:t xml:space="preserve">На 3-5% могут подорожать новостройки по оценке аналитиков агентства "Национальные кредитные рейтинги" (НКР). "Чем длиннее цепочка подрядчиков и поставщиков, тем выше будет кумулятивный эффект от повышения НДС", - поясняет свой прогноз директор группы рейтингов финансовых институтов НКР Александр Диваков. </w:t>
      </w:r>
    </w:p>
    <w:p w14:paraId="71F8BCC1" w14:textId="77777777" w:rsidR="00FB642E" w:rsidRDefault="00FB642E" w:rsidP="00FB642E">
      <w:pPr>
        <w:pStyle w:val="DocumentBody"/>
      </w:pPr>
      <w:r>
        <w:t>На вторичном жилье рост НДС тоже отразится</w:t>
      </w:r>
    </w:p>
    <w:p w14:paraId="6E6E3192" w14:textId="77777777" w:rsidR="00FB642E" w:rsidRDefault="00FB642E" w:rsidP="00FB642E">
      <w:pPr>
        <w:pStyle w:val="DocumentBody"/>
      </w:pPr>
      <w:r>
        <w:t>"На вторичном рынке рост цен будет менее заметным, поскольку продавцы - физлица, и они НДС не платят", - говорит Александр Диваков. Однако подорожать может и вторичка, причем сразу по нескольким причинам, считают эксперты.</w:t>
      </w:r>
    </w:p>
    <w:p w14:paraId="147098D1" w14:textId="77777777" w:rsidR="00FB642E" w:rsidRDefault="00FB642E" w:rsidP="00FB642E">
      <w:pPr>
        <w:pStyle w:val="DocumentBody"/>
      </w:pPr>
      <w:r>
        <w:t>"Цены могут вырасти вслед за новостройками и из-за повышения комиссий агентств недвижимости, которые также включают НДС", - поясняет аналитик ФГ "Финам" Кристина Гудым. Кроме того, могут подорожать услуги агрегаторов объявлений и юридических сервисов, которые также зачастую закладываются в стоимость вторичного жилья, предвидят в НКР.</w:t>
      </w:r>
    </w:p>
    <w:p w14:paraId="3EA33742" w14:textId="77777777" w:rsidR="00FB642E" w:rsidRDefault="00FB642E" w:rsidP="00FB642E">
      <w:pPr>
        <w:pStyle w:val="DocumentBody"/>
      </w:pPr>
      <w:r>
        <w:t>Снижение ипотечных ставок замедлится</w:t>
      </w:r>
    </w:p>
    <w:p w14:paraId="168BB4B3" w14:textId="77777777" w:rsidR="00FB642E" w:rsidRDefault="00FB642E" w:rsidP="00FB642E">
      <w:pPr>
        <w:pStyle w:val="DocumentBody"/>
      </w:pPr>
      <w:r>
        <w:t>В последние месяцы на фоне снижения ключевой ставки планомерно снижаются и ставки по рыночной ипотеке. Ранее предполагалось, что этот процесс будет динамично продолжаться и в дальнейшем. Однако на фоне принятого решения о повышении НДС ситуация на некоторое время может измениться.</w:t>
      </w:r>
    </w:p>
    <w:p w14:paraId="089FE2B7" w14:textId="77777777" w:rsidR="00FB642E" w:rsidRDefault="00FB642E" w:rsidP="00FB642E">
      <w:pPr>
        <w:pStyle w:val="DocumentBody"/>
      </w:pPr>
      <w:r>
        <w:t>"Глава ЦБ Эльвира Набиуллина заявила, что расценивает проект бюджета как дезинфляционный, однако допускает краткосрочную реакцию цен на повышение НДС, отмечая, что эффект, скорее всего, будет временным, разовым и не станет источником устойчивого инфляционного давления. Поэтому не исключено, что регулятор решит несколько замедлить темпы снижения ключевой ставки в ближайшие кварталы, но ускорит процесс позднее, ближе к середине или во второй половине 2026 года. Соответствующим образом, вероятно, будут вести себя и ипотечные ставки", - говорит аналитик ФГ "Финам" Игорь Додонов.</w:t>
      </w:r>
    </w:p>
    <w:p w14:paraId="78C935FB" w14:textId="77777777" w:rsidR="00FB642E" w:rsidRDefault="00FB642E" w:rsidP="00FB642E">
      <w:pPr>
        <w:pStyle w:val="DocumentBody"/>
      </w:pPr>
      <w:r>
        <w:t>Замедление темпов снижения ипотечных ставок допускают и в АКРА. По словам Ирины Носовой, это может произойти из-за вероятного ужесточения денежно-кредитной политики Центробанка на фоне роста цен, вызванных повышением НДС.</w:t>
      </w:r>
    </w:p>
    <w:p w14:paraId="5A28E487" w14:textId="77777777" w:rsidR="00FB642E" w:rsidRDefault="00FB642E" w:rsidP="00FB642E">
      <w:pPr>
        <w:pStyle w:val="DocumentBody"/>
      </w:pPr>
      <w:r>
        <w:lastRenderedPageBreak/>
        <w:t>Как изменится рынок новостроек</w:t>
      </w:r>
    </w:p>
    <w:p w14:paraId="6DD4031B" w14:textId="77777777" w:rsidR="00FB642E" w:rsidRDefault="00FB642E" w:rsidP="00FB642E">
      <w:pPr>
        <w:pStyle w:val="DocumentBody"/>
      </w:pPr>
      <w:r>
        <w:t xml:space="preserve">Антон </w:t>
      </w:r>
      <w:r>
        <w:rPr>
          <w:b/>
        </w:rPr>
        <w:t>Глушков, президент НОСТРОЙ</w:t>
      </w:r>
      <w:r>
        <w:t>:</w:t>
      </w:r>
    </w:p>
    <w:p w14:paraId="79880A82" w14:textId="77777777" w:rsidR="00FB642E" w:rsidRDefault="00FB642E" w:rsidP="00FB642E">
      <w:pPr>
        <w:pStyle w:val="DocumentBody"/>
      </w:pPr>
      <w:r>
        <w:t>- Поскольку застройщики будут вынуждены адаптироваться к новым параметрам налогообложения, возможны кратковременные отступления от планов реализации существующих проектов. Это связано с необходимостью пересмотра бюджетов, потенциального поиска новых партнеров, а также оптимизацией производственных процессов у поставщиков строительных материалов.</w:t>
      </w:r>
    </w:p>
    <w:p w14:paraId="7308060C" w14:textId="77777777" w:rsidR="00FB642E" w:rsidRDefault="00FB642E" w:rsidP="00FB642E">
      <w:pPr>
        <w:pStyle w:val="DocumentBody"/>
      </w:pPr>
      <w:r>
        <w:t>Однако мы не видим значительных рисков для сокращения инвестиционной деятельности в строительной отрасли именно из-за увеличения НДС благодаря существующим программам государственной поддержки как застройщиков, так и покупателей недвижимости.</w:t>
      </w:r>
    </w:p>
    <w:p w14:paraId="15DCFF0F" w14:textId="77777777" w:rsidR="00FB642E" w:rsidRDefault="00FB642E" w:rsidP="00FB642E">
      <w:pPr>
        <w:pStyle w:val="DocumentBody"/>
      </w:pPr>
      <w:r>
        <w:t>Вероятно, застройщики могут переключиться на создание более доступных типов жилья, ориентируясь на потребности широких слоев населения. Это позволит многим из них сохранить конкурентоспособность и избежать дальнейшего падения спроса.</w:t>
      </w:r>
    </w:p>
    <w:p w14:paraId="5A31B04C" w14:textId="77777777" w:rsidR="00FB642E" w:rsidRDefault="00516D87" w:rsidP="00FB642E">
      <w:hyperlink r:id="rId60" w:history="1">
        <w:r w:rsidR="00FB642E">
          <w:rPr>
            <w:rStyle w:val="DocumentOriginalLink"/>
          </w:rPr>
          <w:t>https://realty.rbc.ru/news/68d</w:t>
        </w:r>
        <w:r w:rsidR="00FB642E">
          <w:rPr>
            <w:rStyle w:val="DocumentOriginalLink"/>
          </w:rPr>
          <w:t>559689a794768b46fd7bd?from=newsfeed</w:t>
        </w:r>
      </w:hyperlink>
    </w:p>
    <w:p w14:paraId="3F45493F" w14:textId="77777777" w:rsidR="00FB642E" w:rsidRDefault="00FB642E" w:rsidP="00FB642E">
      <w:r>
        <w:rPr>
          <w:sz w:val="18"/>
        </w:rPr>
        <w:t>назад: </w:t>
      </w:r>
      <w:hyperlink w:anchor="ref_toc" w:history="1">
        <w:r>
          <w:rPr>
            <w:rStyle w:val="NavigationLink"/>
          </w:rPr>
          <w:t>оглавление</w:t>
        </w:r>
      </w:hyperlink>
    </w:p>
    <w:p w14:paraId="6017D678" w14:textId="77777777" w:rsidR="00FB642E" w:rsidRDefault="00FB642E" w:rsidP="00FB642E">
      <w:pPr>
        <w:pStyle w:val="TitleDoubles"/>
      </w:pPr>
      <w:r>
        <w:t>Сообщения с аналогичным содержанием:</w:t>
      </w:r>
    </w:p>
    <w:p w14:paraId="0D8B989B" w14:textId="77777777" w:rsidR="00FB642E" w:rsidRDefault="00FB642E" w:rsidP="00FB642E">
      <w:pPr>
        <w:pStyle w:val="DocumentDoubles"/>
      </w:pPr>
      <w:r>
        <w:t>26.09.2025 Российская гильдия управляющих и девелоперов (rgud.ru)</w:t>
      </w:r>
      <w:r>
        <w:br/>
        <w:t>НДС увеличат до 22%: как это отразится на стоимости жилья в России</w:t>
      </w:r>
      <w:r>
        <w:br/>
      </w:r>
      <w:hyperlink r:id="rId61" w:history="1">
        <w:r>
          <w:rPr>
            <w:rStyle w:val="DoubleOriginalLink"/>
          </w:rPr>
          <w:t>https://rgud.ru/market-news/nds-uvelichat-do-22-kak-eto-otrazitsya-na-stoimosti-zhilya-v-rossii/</w:t>
        </w:r>
      </w:hyperlink>
    </w:p>
    <w:p w14:paraId="3F6A3213" w14:textId="77777777" w:rsidR="00FB642E" w:rsidRDefault="00FB642E" w:rsidP="00FB642E">
      <w:pPr>
        <w:pStyle w:val="DocumentDoubles"/>
      </w:pPr>
      <w:r>
        <w:t>26.09.2025 РБК. Недвижимость (realty.rbc.ru)</w:t>
      </w:r>
      <w:r>
        <w:br/>
        <w:t>НДС увеличат до 22%: как это отразится на стоимости жилья в России</w:t>
      </w:r>
      <w:r>
        <w:br/>
      </w:r>
      <w:hyperlink r:id="rId62" w:history="1">
        <w:r>
          <w:rPr>
            <w:rStyle w:val="DoubleOriginalLink"/>
          </w:rPr>
          <w:t>https://realty.rbc.ru/news/68d559689a794768b46fd7bd?from=industries_newsfeed</w:t>
        </w:r>
      </w:hyperlink>
    </w:p>
    <w:p w14:paraId="680FCC7B" w14:textId="77777777" w:rsidR="00FB642E" w:rsidRDefault="00FB642E" w:rsidP="00FB642E">
      <w:pPr>
        <w:pStyle w:val="DocumentDoubles"/>
      </w:pPr>
      <w:r>
        <w:t>26.09.2025 РБК. Недвижимость (realty.rbc.ru)</w:t>
      </w:r>
      <w:r>
        <w:br/>
        <w:t>НДС поднимут до 22% с 2026 года: что будет с ценами на недвижимость</w:t>
      </w:r>
      <w:r>
        <w:br/>
      </w:r>
      <w:hyperlink r:id="rId63" w:history="1">
        <w:r>
          <w:rPr>
            <w:rStyle w:val="DoubleOriginalLink"/>
          </w:rPr>
          <w:t>https://realty.rbc.ru/news/68d559689a794768b46fd7bd</w:t>
        </w:r>
      </w:hyperlink>
    </w:p>
    <w:p w14:paraId="412472C2" w14:textId="77777777" w:rsidR="00FB642E" w:rsidRDefault="00FB642E" w:rsidP="00FB642E">
      <w:pPr>
        <w:pStyle w:val="4"/>
      </w:pPr>
      <w:bookmarkStart w:id="85" w:name="_Toc209990372"/>
      <w:bookmarkStart w:id="86" w:name="_Toc210033458"/>
      <w:r>
        <w:rPr>
          <w:rStyle w:val="DocumentDate"/>
        </w:rPr>
        <w:t>26.09.2025</w:t>
      </w:r>
      <w:r>
        <w:br/>
      </w:r>
      <w:r>
        <w:rPr>
          <w:rStyle w:val="DocumentSource"/>
        </w:rPr>
        <w:t>Lenta.ru</w:t>
      </w:r>
      <w:r>
        <w:br/>
      </w:r>
      <w:r>
        <w:rPr>
          <w:rStyle w:val="DocumentName"/>
        </w:rPr>
        <w:t>Жилью в России пообещали подорожание по новой причине</w:t>
      </w:r>
      <w:bookmarkEnd w:id="85"/>
      <w:bookmarkEnd w:id="86"/>
    </w:p>
    <w:p w14:paraId="2E5361C8" w14:textId="77777777" w:rsidR="00FB642E" w:rsidRDefault="00FB642E" w:rsidP="00FB642E">
      <w:pPr>
        <w:pStyle w:val="DocumentBody"/>
      </w:pPr>
      <w:r>
        <w:t>Повышение ставки налога на добавленную стоимость (НДС) приведет к росту цен на недвижимость в России. Насколько она подорожает, РБК рассказали эксперты.</w:t>
      </w:r>
    </w:p>
    <w:p w14:paraId="4FDAFF4F" w14:textId="77777777" w:rsidR="00FB642E" w:rsidRDefault="00FB642E" w:rsidP="00FB642E">
      <w:pPr>
        <w:pStyle w:val="DocumentBody"/>
      </w:pPr>
      <w:r>
        <w:t>По оценкам «</w:t>
      </w:r>
      <w:r>
        <w:rPr>
          <w:b/>
        </w:rPr>
        <w:t>Национального объединения строителей» (НОСТРОЙ</w:t>
      </w:r>
      <w:r>
        <w:t xml:space="preserve">), после увеличения НДС новостройки в России может прибавить в стоимости порядка 2-3 процентов. При этом рост цен в крупных городах будет сдерживать высокая конкуренция, льготная ипотека и субсидии для застройщиков, полагает глава ассоциации Антон </w:t>
      </w:r>
      <w:r>
        <w:rPr>
          <w:b/>
        </w:rPr>
        <w:t>Глушков</w:t>
      </w:r>
      <w:r>
        <w:t>.</w:t>
      </w:r>
    </w:p>
    <w:p w14:paraId="1F8168BF" w14:textId="77777777" w:rsidR="00FB642E" w:rsidRDefault="00FB642E" w:rsidP="00FB642E">
      <w:pPr>
        <w:pStyle w:val="DocumentBody"/>
      </w:pPr>
      <w:r>
        <w:t>Другой прогноз относительно цен на «первичку» дают в агентстве «Национальные кредитные рейтинги» (НКР). Там ожидают подорожания в пределах 3-5 процентов. «Чем длиннее цепочка подрядчиков и поставщиков, тем выше будет кумулятивный эффект от повышения НДС», - прокомментировал директор группы рейтингов финансовых институтов НКР Александр Диваков.</w:t>
      </w:r>
    </w:p>
    <w:p w14:paraId="429C2235" w14:textId="77777777" w:rsidR="00FB642E" w:rsidRDefault="00FB642E" w:rsidP="00FB642E">
      <w:pPr>
        <w:pStyle w:val="DocumentBody"/>
      </w:pPr>
      <w:r>
        <w:t>Рост цен на вторичном рынке будет менее заметным, полагает эксперт НКР, ведь физлица, выступающие продавцами в этих сделках, не платят НДС. Тем не менее цены повысятся, в том числе из-за повышения комиссий риелторов, на которых скажется увеличение НДС. Также подорожают услуги сервисов по размещению объявлений и юристов, пояснил Диваков.</w:t>
      </w:r>
    </w:p>
    <w:p w14:paraId="7AD91548" w14:textId="77777777" w:rsidR="00FB642E" w:rsidRDefault="00FB642E" w:rsidP="00FB642E">
      <w:pPr>
        <w:pStyle w:val="DocumentBody"/>
      </w:pPr>
      <w:r>
        <w:t>Ипотечные ставки в свою очередь продолжат снижаться, но медленнее. Как считает аналитик ФГ «Финам» Игорь Додонов, на фоне повышения НДС Центробанк ужесточит денежно-кредитную политику и замедлит темпы снижения ключевой ставки. Застройщики, вероятно, ненадолго отступят от текущих планов реализации проектов для того, чтобы адаптироваться к новым условиям налогообложения - пересмотрят бюджет, начнут поиск новых партнеров, оптимизируют поставки стройматериалов. Кроме того, девелоперы могут отдавать предпочтение более доступным типам жилья с целью сохранить конкурентоспособность и сдержать спрос.</w:t>
      </w:r>
    </w:p>
    <w:p w14:paraId="751256AD" w14:textId="77777777" w:rsidR="00FB642E" w:rsidRDefault="00FB642E" w:rsidP="00FB642E">
      <w:pPr>
        <w:pStyle w:val="DocumentBody"/>
      </w:pPr>
      <w:r>
        <w:t>Ранее бизнес-эксперты предупредили о возникновении «пузыря» на рынке недвижимости в России. Недоступность ипотеки на вторичном рынке жилья приводит к разрыву в ценах между новым и вторичным жильем. В некоторых регионах разница может достигать 80 процентов.</w:t>
      </w:r>
    </w:p>
    <w:p w14:paraId="5B941DDC" w14:textId="77777777" w:rsidR="00FB642E" w:rsidRDefault="00516D87" w:rsidP="00FB642E">
      <w:hyperlink r:id="rId64" w:history="1">
        <w:r w:rsidR="00FB642E">
          <w:rPr>
            <w:rStyle w:val="DocumentOriginalLink"/>
          </w:rPr>
          <w:t>https://lenta.ru/news/2025/09/26/jilyo-nds/</w:t>
        </w:r>
      </w:hyperlink>
    </w:p>
    <w:p w14:paraId="5C4A7A3B" w14:textId="77777777" w:rsidR="00FB642E" w:rsidRDefault="00FB642E" w:rsidP="00FB642E">
      <w:r>
        <w:rPr>
          <w:sz w:val="18"/>
        </w:rPr>
        <w:t>назад: </w:t>
      </w:r>
      <w:hyperlink w:anchor="ref_toc" w:history="1">
        <w:r>
          <w:rPr>
            <w:rStyle w:val="NavigationLink"/>
          </w:rPr>
          <w:t>оглавление</w:t>
        </w:r>
      </w:hyperlink>
    </w:p>
    <w:p w14:paraId="30400632" w14:textId="77777777" w:rsidR="00FB642E" w:rsidRDefault="00FB642E" w:rsidP="00FB642E">
      <w:pPr>
        <w:pStyle w:val="TitleDoubles"/>
      </w:pPr>
      <w:r>
        <w:t>Сообщения с аналогичным содержанием:</w:t>
      </w:r>
    </w:p>
    <w:p w14:paraId="233A810F" w14:textId="77777777" w:rsidR="00FB642E" w:rsidRDefault="00FB642E" w:rsidP="00FB642E">
      <w:pPr>
        <w:pStyle w:val="DocumentDoubles"/>
      </w:pPr>
      <w:r>
        <w:t>26.09.2025 WebTelek (webtelek.com)</w:t>
      </w:r>
      <w:r>
        <w:br/>
        <w:t>Жилью в России пообещали подорожание по новой причине</w:t>
      </w:r>
      <w:r>
        <w:br/>
      </w:r>
      <w:hyperlink r:id="rId65" w:history="1">
        <w:r>
          <w:rPr>
            <w:rStyle w:val="DoubleOriginalLink"/>
          </w:rPr>
          <w:t>http://www.webtelek.com/news/story/2025/09/26/jilyo-nds/</w:t>
        </w:r>
      </w:hyperlink>
    </w:p>
    <w:p w14:paraId="1675EE93" w14:textId="77777777" w:rsidR="00FB642E" w:rsidRDefault="00FB642E" w:rsidP="00FB642E">
      <w:pPr>
        <w:pStyle w:val="DocumentDoubles"/>
      </w:pPr>
      <w:r>
        <w:lastRenderedPageBreak/>
        <w:t>26.09.2025 Рамблер - Финансы (finance.rambler.ru)</w:t>
      </w:r>
      <w:r>
        <w:br/>
        <w:t>Жилью в России пообещали подорожание по новой причине</w:t>
      </w:r>
      <w:r>
        <w:br/>
      </w:r>
      <w:hyperlink r:id="rId66" w:history="1">
        <w:r>
          <w:rPr>
            <w:rStyle w:val="DoubleOriginalLink"/>
          </w:rPr>
          <w:t>https://finance.rambler.ru/realty/55366460-zhilyu-v-rossii-poobeschali-podorozhanie-po-novoy-prichine/</w:t>
        </w:r>
      </w:hyperlink>
    </w:p>
    <w:p w14:paraId="454E33E0" w14:textId="77777777" w:rsidR="00FB642E" w:rsidRDefault="00FB642E" w:rsidP="00FB642E">
      <w:pPr>
        <w:pStyle w:val="DocumentDoubles"/>
      </w:pPr>
      <w:r>
        <w:t>26.09.2025 Крымский новостной портал INFORMER (ruinformer.com)</w:t>
      </w:r>
      <w:r>
        <w:br/>
        <w:t>Как скажется повышение НДС на ценах на жилье?</w:t>
      </w:r>
      <w:r>
        <w:br/>
      </w:r>
      <w:hyperlink r:id="rId67" w:history="1">
        <w:r>
          <w:rPr>
            <w:rStyle w:val="DoubleOriginalLink"/>
          </w:rPr>
          <w:t>https://ruinformer.com/page/kak-skazhetsja-povyshenie-nds-na-cenah-na-zhile</w:t>
        </w:r>
      </w:hyperlink>
    </w:p>
    <w:p w14:paraId="6428F43C" w14:textId="77777777" w:rsidR="00FB642E" w:rsidRDefault="00FB642E" w:rsidP="00FB642E">
      <w:pPr>
        <w:pStyle w:val="DocumentDoubles"/>
      </w:pPr>
      <w:r>
        <w:t>26.09.2025 БезФормата.com Севастополь (sevastopol.bezformata.com)</w:t>
      </w:r>
      <w:r>
        <w:br/>
        <w:t>Как скажется повышение НДС на ценах на жилье?</w:t>
      </w:r>
      <w:r>
        <w:br/>
      </w:r>
      <w:hyperlink r:id="rId68" w:history="1">
        <w:r>
          <w:rPr>
            <w:rStyle w:val="DoubleOriginalLink"/>
          </w:rPr>
          <w:t>https://sevastopol.bezformata.com/listnews/povishenie-nds-na-tcenah/151351938/</w:t>
        </w:r>
      </w:hyperlink>
    </w:p>
    <w:p w14:paraId="122E962A" w14:textId="77777777" w:rsidR="00FB642E" w:rsidRDefault="00FB642E" w:rsidP="00FB642E">
      <w:pPr>
        <w:pStyle w:val="DocumentDoubles"/>
      </w:pPr>
      <w:r>
        <w:t>26.09.2025 BezFormata.com</w:t>
      </w:r>
      <w:r>
        <w:br/>
        <w:t>Как скажется повышение НДС на ценах на жилье?</w:t>
      </w:r>
      <w:r>
        <w:br/>
      </w:r>
      <w:hyperlink r:id="rId69" w:history="1">
        <w:r>
          <w:rPr>
            <w:rStyle w:val="DoubleOriginalLink"/>
          </w:rPr>
          <w:t>https://sevastopol.bezformata.com/listnews/povishenie-nds-na-tcenah/151351938/</w:t>
        </w:r>
      </w:hyperlink>
    </w:p>
    <w:p w14:paraId="2043801C" w14:textId="77777777" w:rsidR="00FB642E" w:rsidRDefault="00FB642E" w:rsidP="00FB642E">
      <w:pPr>
        <w:pStyle w:val="DocumentDoubles"/>
      </w:pPr>
      <w:r>
        <w:t>26.09.2025 Newsfactory (newsfactory.su)</w:t>
      </w:r>
      <w:r>
        <w:br/>
        <w:t>Жилью в России пообещали подорожание по новой причине</w:t>
      </w:r>
      <w:r>
        <w:br/>
      </w:r>
      <w:hyperlink r:id="rId70" w:history="1">
        <w:r>
          <w:rPr>
            <w:rStyle w:val="DoubleOriginalLink"/>
          </w:rPr>
          <w:t>https://www.newsfactory.su/ru/economy/680158-zhilyu-v-rossii-poobeschali-podorozhanie-po-novoj-prichine</w:t>
        </w:r>
      </w:hyperlink>
    </w:p>
    <w:p w14:paraId="58966426" w14:textId="77777777" w:rsidR="00FB642E" w:rsidRDefault="00FB642E" w:rsidP="00FB642E">
      <w:pPr>
        <w:pStyle w:val="DocumentDoubles"/>
      </w:pPr>
      <w:r>
        <w:t>27.09.2025 НовостиМира24 (novostimira24.ru)</w:t>
      </w:r>
      <w:r>
        <w:br/>
        <w:t>Жилью в России пообещали подорожание по новой причине</w:t>
      </w:r>
      <w:r>
        <w:br/>
      </w:r>
      <w:hyperlink r:id="rId71" w:history="1">
        <w:r>
          <w:rPr>
            <w:rStyle w:val="DoubleOriginalLink"/>
          </w:rPr>
          <w:t>https://novostimira24.ru/jilu-v-rossii-poobeshali-podorojanie-po-novoi-prichine/</w:t>
        </w:r>
      </w:hyperlink>
    </w:p>
    <w:p w14:paraId="1C8CE591" w14:textId="77777777" w:rsidR="00D00705" w:rsidRDefault="00D00705" w:rsidP="00D00705">
      <w:pPr>
        <w:pStyle w:val="4"/>
      </w:pPr>
      <w:bookmarkStart w:id="87" w:name="_Toc209990383"/>
      <w:bookmarkStart w:id="88" w:name="_Toc209990393"/>
      <w:bookmarkStart w:id="89" w:name="_Toc210033459"/>
      <w:r>
        <w:rPr>
          <w:rStyle w:val="DocumentDate"/>
        </w:rPr>
        <w:t>26.09.2025</w:t>
      </w:r>
      <w:r>
        <w:br/>
      </w:r>
      <w:r>
        <w:rPr>
          <w:rStyle w:val="DocumentSource"/>
        </w:rPr>
        <w:t>Российский налоговый портал (taxpravo.ru)</w:t>
      </w:r>
      <w:r>
        <w:br/>
      </w:r>
      <w:r>
        <w:rPr>
          <w:rStyle w:val="DocumentName"/>
        </w:rPr>
        <w:t>НДС повысят до 22%: новостройки подорожают, вторичка последует за ними</w:t>
      </w:r>
      <w:bookmarkEnd w:id="87"/>
      <w:bookmarkEnd w:id="89"/>
    </w:p>
    <w:p w14:paraId="644FA465" w14:textId="77777777" w:rsidR="00D00705" w:rsidRDefault="00D00705" w:rsidP="00D00705">
      <w:pPr>
        <w:pStyle w:val="DocumentBody"/>
      </w:pPr>
      <w:r>
        <w:t>Повышение НДС до 22% с 2026 года отразится и на рынке недвижимости. Эксперты прогнозируют подорожание новостроек на 1,5-5% и замедление снижения ипотечных ставок.</w:t>
      </w:r>
    </w:p>
    <w:p w14:paraId="5E62A3C9" w14:textId="77777777" w:rsidR="00D00705" w:rsidRDefault="00D00705" w:rsidP="00D00705">
      <w:pPr>
        <w:pStyle w:val="DocumentBody"/>
      </w:pPr>
      <w:r>
        <w:t>Хотя сделки купли-продажи квартир не облагаются НДС, повышение ставки затронет строительные компании. Застройщики несут расходы на материалы, услуги подрядчиков и аренду техники, а все эти затраты облагаются налогом. В итоге рост издержек будет переложен на покупателей.</w:t>
      </w:r>
    </w:p>
    <w:p w14:paraId="093241D8" w14:textId="77777777" w:rsidR="00D00705" w:rsidRDefault="00D00705" w:rsidP="00D00705">
      <w:pPr>
        <w:pStyle w:val="DocumentBody"/>
      </w:pPr>
      <w:r>
        <w:t>Насколько вырастут цены</w:t>
      </w:r>
    </w:p>
    <w:p w14:paraId="6814BD8E" w14:textId="77777777" w:rsidR="00D00705" w:rsidRDefault="00D00705" w:rsidP="00D00705">
      <w:pPr>
        <w:pStyle w:val="DocumentBody"/>
      </w:pPr>
      <w:r>
        <w:t>Эксперты дают разные оценки:</w:t>
      </w:r>
      <w:r w:rsidR="000336F4">
        <w:t xml:space="preserve"> </w:t>
      </w:r>
    </w:p>
    <w:p w14:paraId="7EB8D25D" w14:textId="77777777" w:rsidR="00D00705" w:rsidRDefault="00D00705" w:rsidP="00D00705">
      <w:pPr>
        <w:pStyle w:val="DocumentBody"/>
        <w:numPr>
          <w:ilvl w:val="0"/>
          <w:numId w:val="33"/>
        </w:numPr>
        <w:spacing w:after="0"/>
        <w:ind w:left="357" w:hanging="357"/>
      </w:pPr>
      <w:r>
        <w:t xml:space="preserve">1,5-2% - прогноз аналитиков "Финам"; </w:t>
      </w:r>
    </w:p>
    <w:p w14:paraId="136B3B90" w14:textId="77777777" w:rsidR="00D00705" w:rsidRDefault="00D00705" w:rsidP="00D00705">
      <w:pPr>
        <w:pStyle w:val="DocumentBody"/>
        <w:numPr>
          <w:ilvl w:val="0"/>
          <w:numId w:val="33"/>
        </w:numPr>
        <w:spacing w:after="0"/>
        <w:ind w:left="357" w:hanging="357"/>
      </w:pPr>
      <w:r>
        <w:t xml:space="preserve">около 2% - оценка </w:t>
      </w:r>
      <w:r>
        <w:rPr>
          <w:b/>
        </w:rPr>
        <w:t>НОСТРОЙ</w:t>
      </w:r>
      <w:r>
        <w:t xml:space="preserve">, при этом рост сдержит конкуренция и госпрограммы; </w:t>
      </w:r>
    </w:p>
    <w:p w14:paraId="13D8CDDF" w14:textId="77777777" w:rsidR="00D00705" w:rsidRDefault="00D00705" w:rsidP="00D00705">
      <w:pPr>
        <w:pStyle w:val="DocumentBody"/>
        <w:numPr>
          <w:ilvl w:val="0"/>
          <w:numId w:val="33"/>
        </w:numPr>
        <w:spacing w:after="0"/>
        <w:ind w:left="357" w:hanging="357"/>
      </w:pPr>
      <w:r>
        <w:t xml:space="preserve">3-5% - прогноз НКР, особенно для проектов с длинной цепочкой подрядчиков. </w:t>
      </w:r>
    </w:p>
    <w:p w14:paraId="7F5E8D38" w14:textId="77777777" w:rsidR="00D00705" w:rsidRDefault="00D00705" w:rsidP="00D00705">
      <w:pPr>
        <w:pStyle w:val="DocumentBody"/>
      </w:pPr>
      <w:r>
        <w:t>На вторичном рынке рост будет менее заметным, но всё же возможным: агентские комиссии, услуги сервисов и юристов также облагаются НДС, а их подорожание косвенно скажется на цене квартир.</w:t>
      </w:r>
    </w:p>
    <w:p w14:paraId="695C99CC" w14:textId="77777777" w:rsidR="00D00705" w:rsidRDefault="00D00705" w:rsidP="00D00705">
      <w:pPr>
        <w:pStyle w:val="DocumentBody"/>
      </w:pPr>
      <w:r>
        <w:t>Что будет с ипотекой</w:t>
      </w:r>
    </w:p>
    <w:p w14:paraId="20851C13" w14:textId="77777777" w:rsidR="00D00705" w:rsidRDefault="00D00705" w:rsidP="00D00705">
      <w:pPr>
        <w:pStyle w:val="DocumentBody"/>
      </w:pPr>
      <w:r>
        <w:t>Ставки по ипотеке снижаются вслед за ключевой, однако повышение НДС может замедлить этот процесс. Центробанк, опасаясь роста цен, может осторожнее подходить к смягчению политики. Поэтому снижение ипотечных ставок может растянуться до середины или конца 2026 года.</w:t>
      </w:r>
    </w:p>
    <w:p w14:paraId="2D92CD22" w14:textId="77777777" w:rsidR="00D00705" w:rsidRDefault="00D00705" w:rsidP="00D00705">
      <w:pPr>
        <w:pStyle w:val="DocumentBody"/>
      </w:pPr>
      <w:r>
        <w:t>Перспективы рынка</w:t>
      </w:r>
    </w:p>
    <w:p w14:paraId="73D46F16" w14:textId="77777777" w:rsidR="00D00705" w:rsidRDefault="00D00705" w:rsidP="00D00705">
      <w:pPr>
        <w:pStyle w:val="DocumentBody"/>
      </w:pPr>
      <w:r>
        <w:t xml:space="preserve">Застройщики, по словам </w:t>
      </w:r>
      <w:r>
        <w:rPr>
          <w:b/>
        </w:rPr>
        <w:t>главы НОСТРОЙ</w:t>
      </w:r>
      <w:r>
        <w:t xml:space="preserve"> Антона </w:t>
      </w:r>
      <w:r>
        <w:rPr>
          <w:b/>
        </w:rPr>
        <w:t>Глушкова</w:t>
      </w:r>
      <w:r>
        <w:t>, могут временно скорректировать планы проектов и искать пути оптимизации затрат. Однако масштабного спада инвестиций в отрасли не ожидается - этому будет способствовать поддержка государства и спрос со стороны населения.</w:t>
      </w:r>
    </w:p>
    <w:p w14:paraId="37B681C0" w14:textId="77777777" w:rsidR="00D00705" w:rsidRDefault="00D00705" w:rsidP="00D00705">
      <w:pPr>
        <w:pStyle w:val="DocumentBody"/>
      </w:pPr>
      <w:r>
        <w:t>Возможный тренд ближайших лет - смещение акцента на более доступные форматы жилья, что позволит сохранить конкуренцию и удержать покупателей.</w:t>
      </w:r>
    </w:p>
    <w:p w14:paraId="6F9C65CF" w14:textId="77777777" w:rsidR="00D00705" w:rsidRDefault="00516D87" w:rsidP="00D00705">
      <w:hyperlink r:id="rId72" w:history="1">
        <w:r w:rsidR="00D00705">
          <w:rPr>
            <w:rStyle w:val="DocumentOriginalLink"/>
          </w:rPr>
          <w:t>http://taxpravo.ru/analitika/statya-487761-nds_povyisyat_do_22_novostroyki_podorojayut_vtorichka_posleduet_za_nimi</w:t>
        </w:r>
      </w:hyperlink>
    </w:p>
    <w:p w14:paraId="5DFAA5D7" w14:textId="77777777" w:rsidR="00D00705" w:rsidRDefault="00D00705" w:rsidP="00D00705">
      <w:r>
        <w:rPr>
          <w:sz w:val="18"/>
        </w:rPr>
        <w:t>назад: </w:t>
      </w:r>
      <w:hyperlink w:anchor="ref_toc" w:history="1">
        <w:r>
          <w:rPr>
            <w:rStyle w:val="NavigationLink"/>
          </w:rPr>
          <w:t>оглавление</w:t>
        </w:r>
      </w:hyperlink>
    </w:p>
    <w:p w14:paraId="73B91BD1" w14:textId="77777777" w:rsidR="00DB3866" w:rsidRDefault="00DB3866" w:rsidP="00DB3866">
      <w:pPr>
        <w:pStyle w:val="4"/>
      </w:pPr>
      <w:bookmarkStart w:id="90" w:name="_Toc210033460"/>
      <w:r>
        <w:rPr>
          <w:rStyle w:val="DocumentDate"/>
        </w:rPr>
        <w:t>26.09.2025</w:t>
      </w:r>
      <w:r>
        <w:br/>
      </w:r>
      <w:r>
        <w:rPr>
          <w:rStyle w:val="DocumentSource"/>
        </w:rPr>
        <w:t>Investfuture.ru</w:t>
      </w:r>
      <w:r>
        <w:br/>
      </w:r>
      <w:r>
        <w:rPr>
          <w:rStyle w:val="DocumentName"/>
        </w:rPr>
        <w:t>Рост НДС до 22% может привести к подорожанию жилья в России</w:t>
      </w:r>
      <w:bookmarkEnd w:id="88"/>
      <w:bookmarkEnd w:id="90"/>
    </w:p>
    <w:p w14:paraId="1F6D24A7" w14:textId="77777777" w:rsidR="00DB3866" w:rsidRDefault="00DB3866" w:rsidP="00DB3866">
      <w:pPr>
        <w:pStyle w:val="DocumentBody"/>
      </w:pPr>
      <w:r>
        <w:t>С 2026 года Минфин предложил увеличить ставку НДС с 20% до 22%. Формально сделки с жильём не облагаются налогом, но эксперты ожидают рост цен на рынке недвижимости. Увеличение НДС не затронет напрямую покупателей жилья, однако скажется на себестоимости проектов. Застройщики несут значительные расходы на строительные материалы, подрядчиков и аренду техники - все они облагаются налогом. Это создаёт эффект «сквозного удорожания», который в конечном итоге перекладывается на потребителя.</w:t>
      </w:r>
    </w:p>
    <w:p w14:paraId="3923DABB" w14:textId="77777777" w:rsidR="00DB3866" w:rsidRDefault="00DB3866" w:rsidP="00DB3866">
      <w:pPr>
        <w:pStyle w:val="DocumentBody"/>
      </w:pPr>
      <w:r>
        <w:t>Насколько вырастут цены</w:t>
      </w:r>
    </w:p>
    <w:p w14:paraId="2F8B1D63" w14:textId="77777777" w:rsidR="00DB3866" w:rsidRDefault="00DB3866" w:rsidP="00DB3866">
      <w:pPr>
        <w:pStyle w:val="DocumentBody"/>
      </w:pPr>
      <w:r>
        <w:t>Прогнозы различаются, но все эксперты сходятся во мнении, что рост будет ощутимым:</w:t>
      </w:r>
    </w:p>
    <w:p w14:paraId="06F3368F" w14:textId="77777777" w:rsidR="00DB3866" w:rsidRDefault="00DB3866" w:rsidP="00DB3866">
      <w:pPr>
        <w:pStyle w:val="DocumentBody"/>
        <w:numPr>
          <w:ilvl w:val="0"/>
          <w:numId w:val="33"/>
        </w:numPr>
        <w:spacing w:after="0"/>
        <w:ind w:left="357" w:hanging="357"/>
      </w:pPr>
      <w:r>
        <w:t>1,5-2% - оценка ФГ «Финам»;</w:t>
      </w:r>
    </w:p>
    <w:p w14:paraId="3B80CC63" w14:textId="77777777" w:rsidR="00DB3866" w:rsidRDefault="00DB3866" w:rsidP="00DB3866">
      <w:pPr>
        <w:pStyle w:val="DocumentBody"/>
        <w:numPr>
          <w:ilvl w:val="0"/>
          <w:numId w:val="33"/>
        </w:numPr>
        <w:spacing w:after="0"/>
        <w:ind w:left="357" w:hanging="357"/>
      </w:pPr>
      <w:r>
        <w:lastRenderedPageBreak/>
        <w:t xml:space="preserve">чуть выше 2% - расчёты </w:t>
      </w:r>
      <w:r>
        <w:rPr>
          <w:b/>
        </w:rPr>
        <w:t>НОСТРОЙ</w:t>
      </w:r>
      <w:r>
        <w:t>;</w:t>
      </w:r>
    </w:p>
    <w:p w14:paraId="572DD3E5" w14:textId="77777777" w:rsidR="00DB3866" w:rsidRDefault="00DB3866" w:rsidP="00DB3866">
      <w:pPr>
        <w:pStyle w:val="DocumentBody"/>
        <w:numPr>
          <w:ilvl w:val="0"/>
          <w:numId w:val="33"/>
        </w:numPr>
        <w:spacing w:after="0"/>
        <w:ind w:left="357" w:hanging="357"/>
      </w:pPr>
      <w:r>
        <w:t>3-5% - прогноз агентства НКР, указывающего на накопительный эффект при длинной цепочке подрядчиков.</w:t>
      </w:r>
    </w:p>
    <w:p w14:paraId="1426E18B" w14:textId="77777777" w:rsidR="00DB3866" w:rsidRDefault="00DB3866" w:rsidP="00DB3866">
      <w:pPr>
        <w:pStyle w:val="DocumentBody"/>
      </w:pPr>
      <w:r>
        <w:t>На вторичном рынке подорожание будет менее заметным. Однако повышение комиссий агентств, рост стоимости юридических услуг и работы онлайн-платформ, где также применяется НДС, могут косвенно подтолкнуть цены вверх.</w:t>
      </w:r>
    </w:p>
    <w:p w14:paraId="32A753CF" w14:textId="77777777" w:rsidR="00DB3866" w:rsidRDefault="00DB3866" w:rsidP="00DB3866">
      <w:pPr>
        <w:pStyle w:val="DocumentBody"/>
      </w:pPr>
      <w:r>
        <w:t>Ипотека и денежно-кредитная политика</w:t>
      </w:r>
    </w:p>
    <w:p w14:paraId="5846FC85" w14:textId="77777777" w:rsidR="00DB3866" w:rsidRDefault="00DB3866" w:rsidP="00DB3866">
      <w:pPr>
        <w:pStyle w:val="DocumentBody"/>
      </w:pPr>
      <w:r>
        <w:t>В последние месяцы ипотечные ставки снижались вслед за ключевой ставкой ЦБ. Однако рост НДС способен замедлить этот процесс, пишет РБК. По словам аналитиков, регулятор может осторожнее подходить к снижению ставки, чтобы сдержать краткосрочный инфляционный эффект. Эльвира Набиуллина заявила, что повышение НДС носит разовый характер и не приведёт к долгосрочному росту инфляции, но кратковременная реакция цен возможна.</w:t>
      </w:r>
    </w:p>
    <w:p w14:paraId="36526FBB" w14:textId="77777777" w:rsidR="00DB3866" w:rsidRDefault="00DB3866" w:rsidP="00DB3866">
      <w:pPr>
        <w:pStyle w:val="DocumentBody"/>
      </w:pPr>
      <w:r>
        <w:t>Влияние на рынок новостроек</w:t>
      </w:r>
    </w:p>
    <w:p w14:paraId="1395249D" w14:textId="77777777" w:rsidR="00DB3866" w:rsidRDefault="00DB3866" w:rsidP="00DB3866">
      <w:pPr>
        <w:pStyle w:val="DocumentBody"/>
      </w:pPr>
      <w:r>
        <w:t xml:space="preserve">По мнению </w:t>
      </w:r>
      <w:r>
        <w:rPr>
          <w:b/>
        </w:rPr>
        <w:t>президента НОСТРОЙ</w:t>
      </w:r>
      <w:r>
        <w:t xml:space="preserve"> Антона </w:t>
      </w:r>
      <w:r>
        <w:rPr>
          <w:b/>
        </w:rPr>
        <w:t>Глушкова</w:t>
      </w:r>
      <w:r>
        <w:t>, застройщики будут вынуждены корректировать бюджеты и искать пути оптимизации. Возможно, на рынке усилится ориентация на более доступные сегменты жилья. Поддерживающим фактором остаются государственные ипотечные программы и субсидирование проектного финансирования, что смягчает эффект от налоговой нагрузки.</w:t>
      </w:r>
    </w:p>
    <w:p w14:paraId="5BAA600B" w14:textId="77777777" w:rsidR="00DB3866" w:rsidRDefault="00DB3866" w:rsidP="00DB3866">
      <w:pPr>
        <w:pStyle w:val="DocumentBody"/>
      </w:pPr>
      <w:r>
        <w:t>В итоге повышение НДС станет фактором роста себестоимости строительства и ограничит темпы снижения ипотечных ставок. Однако эксперты считают, что в долгосрочной перспективе поддержка государства позволит сохранить инвестиционную активность отрасли.</w:t>
      </w:r>
    </w:p>
    <w:p w14:paraId="32336B00" w14:textId="77777777" w:rsidR="00DB3866" w:rsidRDefault="00516D87" w:rsidP="00DB3866">
      <w:hyperlink r:id="rId73" w:history="1">
        <w:r w:rsidR="00DB3866">
          <w:rPr>
            <w:rStyle w:val="DocumentOriginalLink"/>
          </w:rPr>
          <w:t>https://investfuture.ru/articles/rost-nds-do-22-mozhet-privesti-k-podorozhaniyu-zhilya-v-rossii</w:t>
        </w:r>
      </w:hyperlink>
    </w:p>
    <w:p w14:paraId="799CB324" w14:textId="77777777" w:rsidR="00DB3866" w:rsidRDefault="00DB3866" w:rsidP="00DB3866">
      <w:r>
        <w:rPr>
          <w:sz w:val="18"/>
        </w:rPr>
        <w:t>назад: </w:t>
      </w:r>
      <w:hyperlink w:anchor="ref_toc" w:history="1">
        <w:r>
          <w:rPr>
            <w:rStyle w:val="NavigationLink"/>
          </w:rPr>
          <w:t>оглавление</w:t>
        </w:r>
      </w:hyperlink>
    </w:p>
    <w:p w14:paraId="0B916B9C" w14:textId="77777777" w:rsidR="00366170" w:rsidRDefault="00366170" w:rsidP="00366170">
      <w:pPr>
        <w:pStyle w:val="4"/>
      </w:pPr>
      <w:bookmarkStart w:id="91" w:name="_Toc210025300"/>
      <w:bookmarkStart w:id="92" w:name="_Toc210033461"/>
      <w:r>
        <w:rPr>
          <w:rStyle w:val="DocumentDate"/>
        </w:rPr>
        <w:t>29.09.2025</w:t>
      </w:r>
      <w:r>
        <w:br/>
      </w:r>
      <w:r>
        <w:rPr>
          <w:rStyle w:val="DocumentSource"/>
        </w:rPr>
        <w:t>BezFormata.com</w:t>
      </w:r>
      <w:r>
        <w:br/>
      </w:r>
      <w:r>
        <w:rPr>
          <w:rStyle w:val="DocumentName"/>
        </w:rPr>
        <w:t>Увеличение НДС до 22% приведет к росту цен на жилье в России</w:t>
      </w:r>
      <w:bookmarkEnd w:id="91"/>
      <w:bookmarkEnd w:id="92"/>
    </w:p>
    <w:p w14:paraId="64D9F924" w14:textId="77777777" w:rsidR="00366170" w:rsidRDefault="00366170" w:rsidP="00366170">
      <w:pPr>
        <w:pStyle w:val="DocumentBody"/>
      </w:pPr>
      <w:r>
        <w:t>Минфин России объявил о планах повысить налог на добавленную стоимость (НДС) с 20% до 22%, начиная с 2026 года. Несмотря на освобождение сделок купли-продажи жилой недвижимости от уплаты НДС, рынок всё равно испытает последствия этого решения, сообщает РБК.</w:t>
      </w:r>
    </w:p>
    <w:p w14:paraId="1937C022" w14:textId="77777777" w:rsidR="00366170" w:rsidRDefault="00366170" w:rsidP="00366170">
      <w:pPr>
        <w:pStyle w:val="DocumentBody"/>
      </w:pPr>
      <w:r>
        <w:t xml:space="preserve">Эксперты предупреждают, что такое повышение неизбежно приведёт к удорожанию квартир и домов. Основная причина - значительное увеличение затрат застройщика на строительные материалы, технику и рабочую силу, подлежащие налогообложению. Даже незначительное повышение налоговой нагрузки повлечёт за собой рост себестоимости строительства, а значит, и конечной цены жилья. "Основная проблема заключается в том, что застройщики несут значительные расходы на закупку </w:t>
      </w:r>
      <w:r>
        <w:rPr>
          <w:b/>
        </w:rPr>
        <w:t>строительных</w:t>
      </w:r>
      <w:r>
        <w:t xml:space="preserve"> материалов, оплату работ субподрядчиков и аренду оборудования, которые подлежат обложению НДС. Таким образом, даже небольшое изменение ставки налога окажет влияние на общие финансовые показатели отрасли", - отмечает </w:t>
      </w:r>
      <w:r>
        <w:rPr>
          <w:b/>
        </w:rPr>
        <w:t>президент Национального объединения строителей (НОСТРОЙ</w:t>
      </w:r>
      <w:r>
        <w:t xml:space="preserve">) Антон </w:t>
      </w:r>
      <w:r>
        <w:rPr>
          <w:b/>
        </w:rPr>
        <w:t>Глушков</w:t>
      </w:r>
      <w:r>
        <w:t>.</w:t>
      </w:r>
    </w:p>
    <w:p w14:paraId="0AD29AF7" w14:textId="77777777" w:rsidR="00366170" w:rsidRDefault="00366170" w:rsidP="00366170">
      <w:pPr>
        <w:pStyle w:val="DocumentBody"/>
      </w:pPr>
      <w:r>
        <w:t>Специалисты называют разные оценки возможного прироста цен на недвижимость. По мнению аналитиков финансовой группы "Финам", цена вырастет примерно на 1,5-2%. Эксперты Национальной ассоциации строителей предполагают рост чуть выше двух процентов. Наиболее значительный показатель - 3-5% - приводят специалисты агентства "Национальные Кредитные Рейтинги".</w:t>
      </w:r>
    </w:p>
    <w:p w14:paraId="4C8FBB90" w14:textId="77777777" w:rsidR="00366170" w:rsidRDefault="00366170" w:rsidP="00366170">
      <w:pPr>
        <w:pStyle w:val="DocumentBody"/>
      </w:pPr>
      <w:r>
        <w:t>Повышение цен коснётся не только первичного, но и вторичного рынка жилья. Хотя физические лица-продавцы освобождаются от уплаты НДС, затраты посредников и риелторских компаний возрастут пропорционально ставке НДС, что увеличит издержки покупателей при покупке жилья на вторичном рынке.</w:t>
      </w:r>
    </w:p>
    <w:p w14:paraId="411B683E" w14:textId="77777777" w:rsidR="00366170" w:rsidRDefault="00516D87" w:rsidP="00366170">
      <w:hyperlink r:id="rId74" w:history="1">
        <w:r w:rsidR="00366170">
          <w:rPr>
            <w:rStyle w:val="DocumentOriginalLink"/>
          </w:rPr>
          <w:t>https://irkutsk.bezformata.com/listnews/nds-do-22-privedet-k/151400331/</w:t>
        </w:r>
      </w:hyperlink>
    </w:p>
    <w:p w14:paraId="537ADFB3" w14:textId="77777777" w:rsidR="00366170" w:rsidRDefault="00366170" w:rsidP="00366170">
      <w:r>
        <w:rPr>
          <w:sz w:val="18"/>
        </w:rPr>
        <w:t>назад: </w:t>
      </w:r>
      <w:hyperlink w:anchor="ref_toc" w:history="1">
        <w:r>
          <w:rPr>
            <w:rStyle w:val="NavigationLink"/>
          </w:rPr>
          <w:t>оглавление</w:t>
        </w:r>
      </w:hyperlink>
    </w:p>
    <w:p w14:paraId="2BE4B351" w14:textId="77777777" w:rsidR="000336F4" w:rsidRDefault="006D1C16" w:rsidP="00FB642E">
      <w:pPr>
        <w:pStyle w:val="3"/>
      </w:pPr>
      <w:bookmarkStart w:id="93" w:name="_Toc210033462"/>
      <w:r>
        <w:t>IX Международный бизнес-форум недвижимости (МБФН) в Санкт-Петербурге</w:t>
      </w:r>
      <w:bookmarkEnd w:id="93"/>
    </w:p>
    <w:p w14:paraId="7FBFE35E" w14:textId="77777777" w:rsidR="00FB642E" w:rsidRDefault="00FB642E" w:rsidP="00FB642E">
      <w:pPr>
        <w:pStyle w:val="4"/>
      </w:pPr>
      <w:bookmarkStart w:id="94" w:name="_Toc209990380"/>
      <w:bookmarkStart w:id="95" w:name="_Toc210033463"/>
      <w:r>
        <w:rPr>
          <w:rStyle w:val="DocumentDate"/>
        </w:rPr>
        <w:t>26.09.2025</w:t>
      </w:r>
      <w:r>
        <w:br/>
      </w:r>
      <w:r>
        <w:rPr>
          <w:rStyle w:val="DocumentSource"/>
        </w:rPr>
        <w:t>Строительная газета</w:t>
      </w:r>
      <w:r>
        <w:br/>
      </w:r>
      <w:r>
        <w:rPr>
          <w:rStyle w:val="DocumentName"/>
        </w:rPr>
        <w:t>Объединение интересов</w:t>
      </w:r>
      <w:bookmarkEnd w:id="94"/>
      <w:bookmarkEnd w:id="95"/>
    </w:p>
    <w:p w14:paraId="7F828F25" w14:textId="77777777" w:rsidR="00FB642E" w:rsidRDefault="00FB642E" w:rsidP="00FB642E">
      <w:pPr>
        <w:pStyle w:val="DocumentBody"/>
      </w:pPr>
      <w:r>
        <w:t>На МБФН конкретизировали роль профессиональных объединений</w:t>
      </w:r>
    </w:p>
    <w:p w14:paraId="4EBA8456" w14:textId="77777777" w:rsidR="00FB642E" w:rsidRDefault="00FB642E" w:rsidP="006D1C16">
      <w:pPr>
        <w:pStyle w:val="5"/>
      </w:pPr>
      <w:r>
        <w:t>Реальному вкладу и возможностям региональных объединений работодателей в повышении эффективности, качества работы и экономической устойчивости строительного комплекса была посвящена сессия «Роль профессиональных союзов в практическом развитии строительного комплекса», состоявшаяся в рамках IX Международного бизнес-форума недвижимости (МБФН) в Санкт-Петербурге.</w:t>
      </w:r>
    </w:p>
    <w:p w14:paraId="6473C7DC" w14:textId="77777777" w:rsidR="00FB642E" w:rsidRDefault="00FB642E" w:rsidP="00FB642E">
      <w:pPr>
        <w:pStyle w:val="DocumentBody"/>
      </w:pPr>
      <w:r>
        <w:t xml:space="preserve">Как отметила директор «Союзпетростроя», член Совета Российского Союза строителей Ирина Толдова, сегодня у многих региональных союзов строителей обострилась проблема с набором членов — поскольку оно </w:t>
      </w:r>
      <w:r>
        <w:lastRenderedPageBreak/>
        <w:t>добровольное, и юридические лица прежде всего стремятся обеспечить свое присутствие в составе саморегулируемых организаций. По ее убеждению, на первом месте для региональных объединений работодателей должно стоять общественное благо, а победа в конкурентной борьбе, коммерческая выгода — только на втором.</w:t>
      </w:r>
    </w:p>
    <w:p w14:paraId="48C71CFC" w14:textId="77777777" w:rsidR="00FB642E" w:rsidRDefault="00FB642E" w:rsidP="00FB642E">
      <w:pPr>
        <w:pStyle w:val="DocumentBody"/>
      </w:pPr>
      <w:r>
        <w:t>С точки зрения Ирины Толдовой, сохраняет свою важность для всех участников рынка наличие качественной информационной инфраструктуры, единой проработанной платформы для сотрудничества. Она выступила за встречные шаги к цифровой интеграции профессиональных объединений из разных регионов.</w:t>
      </w:r>
    </w:p>
    <w:p w14:paraId="19AFD620" w14:textId="77777777" w:rsidR="00FB642E" w:rsidRDefault="00FB642E" w:rsidP="00FB642E">
      <w:pPr>
        <w:pStyle w:val="DocumentBody"/>
      </w:pPr>
      <w:r>
        <w:t>«Необходимо делиться тем, что мы сделали, готовы сотрудничать с региональными информационными платформами — разумеется, при условии их проработки на должном уровне, потому что нужно иметь возможность быстрого эффективного общения не только на столичном, но и на межрегиональном уровне. Только совместные усилия обеспечат устойчивое развитие», — считает Ирина Толдова.</w:t>
      </w:r>
    </w:p>
    <w:p w14:paraId="09B656A8" w14:textId="77777777" w:rsidR="00FB642E" w:rsidRDefault="00FB642E" w:rsidP="00FB642E">
      <w:pPr>
        <w:pStyle w:val="DocumentBody"/>
      </w:pPr>
      <w:r>
        <w:t>Также в своем выступлении она коснулась и других вопросов, существенно влияющих на «экономическое здоровье» компаний, в частности, процедуры независимой оценки квалификации кадров (НОК).</w:t>
      </w:r>
    </w:p>
    <w:p w14:paraId="33271405" w14:textId="77777777" w:rsidR="00FB642E" w:rsidRDefault="00FB642E" w:rsidP="00FB642E">
      <w:pPr>
        <w:pStyle w:val="DocumentBody"/>
      </w:pPr>
      <w:r>
        <w:t>Вопросы к вопросам</w:t>
      </w:r>
    </w:p>
    <w:p w14:paraId="7D37C500" w14:textId="77777777" w:rsidR="00FB642E" w:rsidRDefault="00FB642E" w:rsidP="00FB642E">
      <w:pPr>
        <w:pStyle w:val="DocumentBody"/>
      </w:pPr>
      <w:r>
        <w:t>С точки зрения председателя Совета POOP НО «Союз строителей (работодателей) Кубани» Константина Галагана, сегодня оценочные средства в процедуре НОК нуждаются в серьезном усовершенствовании — в частности, в тестовой части: половину вопросов следует поменять.</w:t>
      </w:r>
    </w:p>
    <w:p w14:paraId="5F8D9240" w14:textId="77777777" w:rsidR="00FB642E" w:rsidRDefault="00FB642E" w:rsidP="00FB642E">
      <w:pPr>
        <w:pStyle w:val="DocumentBody"/>
      </w:pPr>
      <w:r>
        <w:t xml:space="preserve">Вице-президент Российского Союза строителей, координатор </w:t>
      </w:r>
      <w:r>
        <w:rPr>
          <w:b/>
        </w:rPr>
        <w:t>Национальных объединений строителей (НОСТРОЙ</w:t>
      </w:r>
      <w:r>
        <w:t>) и изыскателей и проектировщиков (НОПРИЗ) по Сибирскому федеральному округу Максим Федорченко по этому вопросу разъяснил, что тестовые вопросы постоянно корректируются и дополняются, и разные эксперты оценивают их по-разному: кто-то считает их слишком легкими, кто-то, наоборот, чересчур трудными. Он напомнил, что суть всей процедуры независимой оценки квалификации в ее нынешнем виде — «паспортизация» специалистов. Чтобы планировать образовательные программы, надо как минимум понимать, сколько действующих специалистов есть, зафиксировать фактический уровень их квалификации. Первое, что для этого сделали, — объединили базовых специалистов, которые отвечают за строительный процесс, руководят им, в общий Национальный реестр. Дальше должен последовать аналогичный «учет» мастеров и прорабов. К сожалению, существенным пробелом нацреестра остается отсутствие инженерных специализаций в классификации специалистов. Да, законодательство нуждается в корректировке, но это долгий процесс, а пока нужно обеспечить хотя бы актуальный учет действующих специалистов. «Иначе на основании чего формировать целевой заказ на выпускников, к которому нас постоянно призывают ректоры строительных вузов?» — задал вопрос Максим Федорченко.</w:t>
      </w:r>
    </w:p>
    <w:p w14:paraId="553087D3" w14:textId="77777777" w:rsidR="00FB642E" w:rsidRDefault="00FB642E" w:rsidP="00FB642E">
      <w:pPr>
        <w:pStyle w:val="DocumentBody"/>
      </w:pPr>
      <w:r>
        <w:t>Константин Галаган также выразил обеспокоенность качеством судебной инженерной экспертизы, которая порой выносит несправедливые решения, отрицательно влияющие на добросовестных участников рынка. Согласившись с наличием данной проблемы, Максим Федорченко сообщил, что ее поможет решить создание реестра уполномоченных досудебных экспертов с соответствующими инженерными специализациями, инициированное НОПРИЗ.</w:t>
      </w:r>
    </w:p>
    <w:p w14:paraId="41D79D0B" w14:textId="77777777" w:rsidR="00FB642E" w:rsidRDefault="00FB642E" w:rsidP="00FB642E">
      <w:pPr>
        <w:pStyle w:val="DocumentBody"/>
      </w:pPr>
      <w:r>
        <w:t>Увидеть новые реалии</w:t>
      </w:r>
    </w:p>
    <w:p w14:paraId="07B07E59" w14:textId="77777777" w:rsidR="00FB642E" w:rsidRDefault="00FB642E" w:rsidP="00FB642E">
      <w:pPr>
        <w:pStyle w:val="DocumentBody"/>
      </w:pPr>
      <w:r>
        <w:t>Максим Федорченко также поделился своим видением роли профессиональных объединений работодателей в современной деловой практике.</w:t>
      </w:r>
    </w:p>
    <w:p w14:paraId="18EBDD86" w14:textId="77777777" w:rsidR="00FB642E" w:rsidRDefault="00FB642E" w:rsidP="00FB642E">
      <w:pPr>
        <w:pStyle w:val="DocumentBody"/>
      </w:pPr>
      <w:r>
        <w:t>По его оценке, эффективной работе части региональных союзов препятствует дефицит молодых кадров, из-за чего они во многом сохраняют ориентацию на советские времена, когда все строительство велось на плановой основе, силами крупных трестов и главков, объединявших в одних руках строительство и производственных предприятий, и жилья, и социальных объектов. Сегодня все иначе, и для успешного встраивания в новую реальность нужно ее увидеть, понять и принять.</w:t>
      </w:r>
    </w:p>
    <w:p w14:paraId="2B9E1235" w14:textId="77777777" w:rsidR="00FB642E" w:rsidRDefault="00FB642E" w:rsidP="00FB642E">
      <w:pPr>
        <w:pStyle w:val="DocumentBody"/>
      </w:pPr>
      <w:r>
        <w:t>Общественные объединения вполне способны помогать, в том числе и развитию каждого отдельно взятого бизнеса, но для этого им нужно вникнуть в реальные проблемы строительного рынка. В частности, актуальным ресурсом союзов являются их умение и возможность наладить конструктивное взаимодействие с властью при решении общих для отрасли вопросов, обеспечить системное сотрудничество с экспертами, с учебными организациями.</w:t>
      </w:r>
    </w:p>
    <w:p w14:paraId="6A2D3B64" w14:textId="77777777" w:rsidR="00FB642E" w:rsidRDefault="00FB642E" w:rsidP="00FB642E">
      <w:pPr>
        <w:pStyle w:val="DocumentBody"/>
      </w:pPr>
      <w:r>
        <w:t>Максим Федорченко привел примеры насущных проблем подрядных организаций, к решению которых могут и должны подключиться региональные союзы. В их числе — действующая контрактная система, где, например, сроки выполнения контракта устанавливаются по проекту организации строительства (они могут растянуться по множеству не зависящих от подрядчика причин, однако за «срыв сроков» его все равно заставят платить разорительную неустойку); трудности при использовании механизма банковских гарантий; препятствия в оплате работы по госконтрактам, возникающие из-за несовершенства бюджетной системы (хотя уже имеется достойный распространения опыт решения этой проблемы в одном из регионов Сибири — путем оперативного перераспределения лимитов). Сюда же можно добавить проблемы с экспертизой, с ценообразованием — и так далее.</w:t>
      </w:r>
    </w:p>
    <w:p w14:paraId="644C57BF" w14:textId="77777777" w:rsidR="00FB642E" w:rsidRDefault="00FB642E" w:rsidP="00FB642E">
      <w:pPr>
        <w:pStyle w:val="DocumentBody"/>
      </w:pPr>
      <w:r>
        <w:t>«Вот по этому кругу проблем действительно должен быть диалог, продуктивный контакт власти с подрядчиками. Если союз занимается такой работой, он по-настоящему полезен современной строительной отрасли», — подчеркнул Максим Федорченко.</w:t>
      </w:r>
    </w:p>
    <w:p w14:paraId="5FCF3438" w14:textId="77777777" w:rsidR="00FB642E" w:rsidRDefault="00FB642E" w:rsidP="00FB642E">
      <w:pPr>
        <w:pStyle w:val="DocumentBody"/>
      </w:pPr>
      <w:r>
        <w:t>Эта же схема работает и в отношении союзов застройщиков: если организовать работу объединения так, чтобы оно приносило реальную пользу бизнесу, руководители организаций-девелоперов без лишних уговоров добровольно согласятся войти в объединение и исправно будут платить необходимые для его нормального функционирования взносы.</w:t>
      </w:r>
    </w:p>
    <w:p w14:paraId="2B132F86" w14:textId="77777777" w:rsidR="00FB642E" w:rsidRDefault="00FB642E" w:rsidP="00FB642E">
      <w:pPr>
        <w:pStyle w:val="DocumentBody"/>
      </w:pPr>
      <w:r>
        <w:lastRenderedPageBreak/>
        <w:t>В Новосибирске, например, таким объединением стала Ассоциация развития инфраструктуры и девелопмента (АРИД), в рамках экспертной деятельности которой уже достигнута договоренность о совершенствовании местных нормативов градостроительного проектирования — сейчас идут процедуры по внесению соответствующих изменений в правила землепользования и застройки (в части нормативных требований по автопарковкам, озеленению и т. п.). Прорабатывается изменение требований к высотному строительству; следующим шагом станет работа по созданию архитектурного кода столицы Сибирского федерального округа. Понятно, что и в этом контексте бизнес прежде всего думает о получении прибыли, поскольку даже эстетически яркие, продуманные и интересные объекты хуже продаются, когда рядом с ними вырастают «архитектурные уродцы». Но Максим Федорченко уверен: здесь тот самый случай, когда интересы бизнеса и общества совпадают — ведь комфортная градостроительная среда нужна всем, это настоящее общественное благо, важнейшая ценность для всех людей. Именно поэтому в дальнейших планах — интеграция архитектурного кода Новосибирска в проекты КРТ.</w:t>
      </w:r>
    </w:p>
    <w:p w14:paraId="1A12DFBB" w14:textId="77777777" w:rsidR="00FB642E" w:rsidRDefault="00FB642E" w:rsidP="00FB642E">
      <w:pPr>
        <w:pStyle w:val="DocumentBody"/>
      </w:pPr>
      <w:r>
        <w:t>Информационные площадки для специалистов</w:t>
      </w:r>
    </w:p>
    <w:p w14:paraId="611DB750" w14:textId="77777777" w:rsidR="00FB642E" w:rsidRDefault="00FB642E" w:rsidP="00FB642E">
      <w:pPr>
        <w:pStyle w:val="DocumentBody"/>
      </w:pPr>
      <w:r>
        <w:t>Говоря о перспективных задачах профессиональных союзов и ассоциаций в сфере строительства, Константин Галаган сообщил о нехватке российских специализированных сайтов с ответственной профессиональной модерацией (например, сайта по продаже строительных материалов с точной, детальной классификацией всех физических, химических характеристик). Специалистам не хватает информационной площадки, где могли бы делиться информацией о новых материалах их производители, ведь порой проектировщики не включают в свои проекты, в конструкторские решения те или иные материалы по банальной причине: им ничего не известно об этих материалах, их возможностях и свойствах.</w:t>
      </w:r>
    </w:p>
    <w:p w14:paraId="4C0E629C" w14:textId="77777777" w:rsidR="00FB642E" w:rsidRDefault="00FB642E" w:rsidP="00FB642E">
      <w:pPr>
        <w:pStyle w:val="DocumentBody"/>
      </w:pPr>
      <w:r>
        <w:t>С другой стороны, и сами производители стройматериалов должны видеть стоящие перед ними задачи в полном, а не урезанном виде — понимать, в соответствии с какими документами, по каким принципам проводить испытания материалов, их сертификацию, по каким новым направлениям проверять их эксплуатационные характеристики. «Нужно создать атмосферу для эволюции компаний», — указал Константин Галаган. Способствовать созданию такой атмосферы, в том числе путем устранения описанных информационных пробелов и дефицитов, призваны региональные союзы работодателей.</w:t>
      </w:r>
    </w:p>
    <w:p w14:paraId="5EE9DFC0" w14:textId="77777777" w:rsidR="00FB642E" w:rsidRDefault="00FB642E" w:rsidP="00FB642E">
      <w:pPr>
        <w:pStyle w:val="DocumentBody"/>
      </w:pPr>
      <w:r>
        <w:t>Подводя итоги, участники сессии пришли к единому выводу: во многом у строительных комплексов разных регионов — общие проблемы, и решать их нужно сообща, объединяя усилия.</w:t>
      </w:r>
    </w:p>
    <w:p w14:paraId="4D39A3DD" w14:textId="77777777" w:rsidR="00FB642E" w:rsidRDefault="00FB642E" w:rsidP="00FB642E">
      <w:pPr>
        <w:pStyle w:val="DocumentAuthor"/>
      </w:pPr>
      <w:r>
        <w:t>Александр РУСИНОВ</w:t>
      </w:r>
    </w:p>
    <w:p w14:paraId="37502A54" w14:textId="77777777" w:rsidR="00FB642E" w:rsidRDefault="00FB642E" w:rsidP="00FB642E">
      <w:r>
        <w:rPr>
          <w:sz w:val="18"/>
        </w:rPr>
        <w:t>назад: </w:t>
      </w:r>
      <w:hyperlink w:anchor="ref_toc" w:history="1">
        <w:r>
          <w:rPr>
            <w:rStyle w:val="NavigationLink"/>
          </w:rPr>
          <w:t>оглавление</w:t>
        </w:r>
      </w:hyperlink>
    </w:p>
    <w:p w14:paraId="1974B894" w14:textId="77777777" w:rsidR="000336F4" w:rsidRDefault="00D00705" w:rsidP="00D00705">
      <w:pPr>
        <w:pStyle w:val="3"/>
      </w:pPr>
      <w:bookmarkStart w:id="96" w:name="_Toc210033464"/>
      <w:r>
        <w:rPr>
          <w:rStyle w:val="DocumentName"/>
        </w:rPr>
        <w:t>Сахалинская СРО выступила с предложениями по развитию эффективной общественно-государственной модели саморегулируемых организаций</w:t>
      </w:r>
      <w:bookmarkEnd w:id="96"/>
    </w:p>
    <w:p w14:paraId="2DD9B3FF" w14:textId="77777777" w:rsidR="00D00705" w:rsidRDefault="00D00705" w:rsidP="00D00705">
      <w:pPr>
        <w:pStyle w:val="4"/>
      </w:pPr>
      <w:bookmarkStart w:id="97" w:name="_Toc209990370"/>
      <w:bookmarkStart w:id="98" w:name="_Toc210033465"/>
      <w:r>
        <w:rPr>
          <w:rStyle w:val="DocumentDate"/>
        </w:rPr>
        <w:t>26.09.2025</w:t>
      </w:r>
      <w:r>
        <w:br/>
      </w:r>
      <w:r>
        <w:rPr>
          <w:rStyle w:val="DocumentSource"/>
        </w:rPr>
        <w:t>ЗаНоСтрой.РФ (zanostroy.ru)</w:t>
      </w:r>
      <w:r>
        <w:br/>
      </w:r>
      <w:r>
        <w:rPr>
          <w:rStyle w:val="DocumentName"/>
        </w:rPr>
        <w:t>Сахалинская СРО выступила с предложениями по развитию эффективной общественно-государственной модели саморегулируемых организаций</w:t>
      </w:r>
      <w:bookmarkEnd w:id="97"/>
      <w:bookmarkEnd w:id="98"/>
    </w:p>
    <w:p w14:paraId="13DB1A40" w14:textId="77777777" w:rsidR="00D00705" w:rsidRDefault="00D00705" w:rsidP="00D00705">
      <w:pPr>
        <w:pStyle w:val="5"/>
      </w:pPr>
      <w:r>
        <w:t xml:space="preserve">Генеральный директор Ассоциации Региональное отраслевое объединение работодателей "Сахалинское Саморегулируемое Объединение </w:t>
      </w:r>
      <w:r>
        <w:rPr>
          <w:b/>
        </w:rPr>
        <w:t>Строителей</w:t>
      </w:r>
      <w:r>
        <w:t xml:space="preserve">" (Ассоциация "Сахалинстрой", СРО-С-019-06072009) Валерий Мозолевский на Окружной конференции СРО Дальнего Востока обратился к </w:t>
      </w:r>
      <w:r>
        <w:rPr>
          <w:b/>
        </w:rPr>
        <w:t>президенту Национального объединения строителей</w:t>
      </w:r>
      <w:r>
        <w:t xml:space="preserve"> Антону </w:t>
      </w:r>
      <w:r>
        <w:rPr>
          <w:b/>
        </w:rPr>
        <w:t>Глушкову</w:t>
      </w:r>
      <w:r>
        <w:t xml:space="preserve"> о необходимости разработки и принятия типовых документов на Всероссийском съезде СРО, членов </w:t>
      </w:r>
      <w:r>
        <w:rPr>
          <w:b/>
        </w:rPr>
        <w:t>НОСТРОЙ</w:t>
      </w:r>
      <w:r>
        <w:t xml:space="preserve"> весной 2026 года. Это - "Стандарт построения эффективной общественно-государственной модели саморегулируемой организации в </w:t>
      </w:r>
      <w:r>
        <w:rPr>
          <w:b/>
        </w:rPr>
        <w:t>строительстве</w:t>
      </w:r>
      <w:r>
        <w:t xml:space="preserve"> и построения системы саморегулируемых организаций в </w:t>
      </w:r>
      <w:r>
        <w:rPr>
          <w:b/>
        </w:rPr>
        <w:t>строительной</w:t>
      </w:r>
      <w:r>
        <w:t xml:space="preserve"> области экономики" и "Положение о Всероссийском конкурсе между саморегулируемыми организациями </w:t>
      </w:r>
      <w:r>
        <w:rPr>
          <w:b/>
        </w:rPr>
        <w:t>строителей</w:t>
      </w:r>
      <w:r>
        <w:t>". Конференция состоялась 19 сентября текущего года во Владивостоке. С подробностями - наш добровольный эксперт из Южно-Сахалинска.</w:t>
      </w:r>
    </w:p>
    <w:p w14:paraId="578AD035" w14:textId="77777777" w:rsidR="00D00705" w:rsidRDefault="00D00705" w:rsidP="00D00705">
      <w:pPr>
        <w:pStyle w:val="DocumentBody"/>
      </w:pPr>
      <w:r>
        <w:t>Выступая перед коллегами, Валерий Мозолевский (на снимке - ред.) отметил, что для реального становления саморегулирования в строительстве необходимо выстроить систему СРО по аналогии системы государственных исполнительных органов власти и контрольных учреждений.</w:t>
      </w:r>
    </w:p>
    <w:p w14:paraId="03625B9F" w14:textId="77777777" w:rsidR="00D00705" w:rsidRDefault="00D00705" w:rsidP="00D00705">
      <w:pPr>
        <w:pStyle w:val="DocumentBody"/>
      </w:pPr>
      <w:r>
        <w:t>"Должен быть разработан типовой, единый стандарт построения структуры администрации СРО строителей и её органов управления, с отражением контролируемых квалификационных требований к работникам органов управления и администрации, описанием исполняемых ими и структурными подразделениями СРО функций, прав и обязанностей, предусмотренных Федеральными законами № 7-ФЗ "О некоммерческих организациях", № 315-ФЗ "О саморегулируемых организациях", № 156-ФЗ "Об объединениях работодателей" и с обязательным учётом перехода на проектное управление деятельностью СРО", - предложил Валерий Павлович.</w:t>
      </w:r>
    </w:p>
    <w:p w14:paraId="6F61987C" w14:textId="77777777" w:rsidR="00D00705" w:rsidRDefault="00D00705" w:rsidP="00D00705">
      <w:pPr>
        <w:pStyle w:val="DocumentBody"/>
      </w:pPr>
      <w:r>
        <w:t>По мнению господина Мозолевского, в целях создания и развития эффективной общественно-государственной модели саморегулируемых организаций в сфере строительства нужно регулярно выявлять лучшие практики в их деятельности как посредством мониторинга, так и проведением конкурсов профессионального мастерства по разным номинациям. То есть разработать и принять Положение о Всероссийском конкурсе между СРО строителей по минимум 6-ти номинациям деятельности саморегулируемых организаций, для последующего активного обмена лучшими практиками построения и деятельности СРО.</w:t>
      </w:r>
    </w:p>
    <w:p w14:paraId="0E23AFF5" w14:textId="77777777" w:rsidR="00D00705" w:rsidRDefault="00D00705" w:rsidP="00D00705">
      <w:pPr>
        <w:pStyle w:val="DocumentBody"/>
      </w:pPr>
      <w:r>
        <w:lastRenderedPageBreak/>
        <w:t xml:space="preserve">Соответственно, в Проект решений Окружной конференции ДФО Ассоциация "Сахалинстрой" внесла такие предложения, адресованные Совету </w:t>
      </w:r>
      <w:r>
        <w:rPr>
          <w:b/>
        </w:rPr>
        <w:t>Национального объединения строителей</w:t>
      </w:r>
      <w:r>
        <w:t>:</w:t>
      </w:r>
    </w:p>
    <w:p w14:paraId="0A21F47E" w14:textId="77777777" w:rsidR="00D00705" w:rsidRDefault="00D00705" w:rsidP="00D00705">
      <w:pPr>
        <w:pStyle w:val="DocumentBody"/>
      </w:pPr>
      <w:r>
        <w:t xml:space="preserve">1. Создать рабочую группу (комиссию) для разработки и представления Совету </w:t>
      </w:r>
      <w:r>
        <w:rPr>
          <w:b/>
        </w:rPr>
        <w:t>НОСТРОЙ</w:t>
      </w:r>
      <w:r>
        <w:t xml:space="preserve"> проекта документа: "Стандарт построения эффективной общественно-государственной модели саморегулируемой организации в строительстве и системы саморегулируемых организаций в строительной отрасли экономики" и утвердить его на Съезде СРО строителей весной 2026 года.</w:t>
      </w:r>
    </w:p>
    <w:p w14:paraId="53AD38E0" w14:textId="77777777" w:rsidR="00D00705" w:rsidRDefault="00D00705" w:rsidP="00D00705">
      <w:pPr>
        <w:pStyle w:val="DocumentBody"/>
      </w:pPr>
      <w:r>
        <w:t>2. Разработать и утвердить до 1 ноября 2025 года проект типового Соглашения между саморегулируемой организацией строителей и Правительством субъекта Российской Федерации о взаимоотношениях и порядке взаимодействия между СРО строителей и исполнительными органами власти (органами местного самоуправления) по реализации целей создания и исполнения функций, прав и обязанностей СРО строителей в регионе.</w:t>
      </w:r>
    </w:p>
    <w:p w14:paraId="376BBE92" w14:textId="77777777" w:rsidR="00D00705" w:rsidRDefault="00D00705" w:rsidP="00D00705">
      <w:pPr>
        <w:pStyle w:val="DocumentBody"/>
      </w:pPr>
      <w:r>
        <w:t xml:space="preserve">3. Создать рабочую группу или комиссию для разработки проекта Положения о Всероссийском конкурсе между СРО строителей и утвердить его на заседании Совета </w:t>
      </w:r>
      <w:r>
        <w:rPr>
          <w:b/>
        </w:rPr>
        <w:t>НОСТРОЙ</w:t>
      </w:r>
      <w:r>
        <w:t xml:space="preserve"> в 2025 году (провести первые окружные и Всероссийский конкурс между СРО строителей хотя бы по 4-6-ти номинациям по итогам на конец 2025 года с подведением итогов к весеннему Съезду СРО строителей 2026 года).</w:t>
      </w:r>
    </w:p>
    <w:p w14:paraId="3B7AAEAC" w14:textId="77777777" w:rsidR="00D00705" w:rsidRDefault="00D00705" w:rsidP="00D00705">
      <w:pPr>
        <w:pStyle w:val="DocumentBody"/>
      </w:pPr>
      <w:r>
        <w:rPr>
          <w:b/>
        </w:rPr>
        <w:t>Президенту НОСТРОЙ</w:t>
      </w:r>
      <w:r>
        <w:t xml:space="preserve"> принять необходимые меры по обеспечению взаимодействия СРО с органами государственной власти разных уровней и с органами местного самоуправления, в том числе: </w:t>
      </w:r>
    </w:p>
    <w:p w14:paraId="6C8BC8D5" w14:textId="77777777" w:rsidR="00D00705" w:rsidRDefault="00D00705" w:rsidP="00D00705">
      <w:pPr>
        <w:pStyle w:val="DocumentBody"/>
        <w:numPr>
          <w:ilvl w:val="0"/>
          <w:numId w:val="33"/>
        </w:numPr>
        <w:spacing w:after="0"/>
        <w:ind w:left="357" w:hanging="357"/>
      </w:pPr>
      <w:r>
        <w:t xml:space="preserve">направить обращение во все органы исполнительной власти субъектов Российской Федерации о необходимости признания деятельности СРО строителей, зарегистрированных в каждом субъекте и выстраивания с ними взаимоотношений по всем функциям и правам СРО, предусмотренным 315-ФЗ, 156-ФЗ, ГрК РФ, подписав с соответствующими саморегулируемыми организациями Соглашение; </w:t>
      </w:r>
    </w:p>
    <w:p w14:paraId="49A4971A" w14:textId="77777777" w:rsidR="00D00705" w:rsidRDefault="00D00705" w:rsidP="00D00705">
      <w:pPr>
        <w:pStyle w:val="DocumentBody"/>
        <w:numPr>
          <w:ilvl w:val="0"/>
          <w:numId w:val="33"/>
        </w:numPr>
        <w:spacing w:after="0"/>
        <w:ind w:left="357" w:hanging="357"/>
      </w:pPr>
      <w:r>
        <w:t xml:space="preserve">обратиться в Минстрой России с предложением о внесении необходимых изменений в статьи 7, 8 и 9 ГрК РФ в части взаимоотношений органов государственной власти, органов местного самоуправления с саморегулируемыми организациями строителей; </w:t>
      </w:r>
    </w:p>
    <w:p w14:paraId="4A45A6DF" w14:textId="77777777" w:rsidR="00D00705" w:rsidRDefault="00D00705" w:rsidP="00D00705">
      <w:pPr>
        <w:pStyle w:val="DocumentBody"/>
        <w:numPr>
          <w:ilvl w:val="0"/>
          <w:numId w:val="33"/>
        </w:numPr>
        <w:spacing w:after="0"/>
        <w:ind w:left="357" w:hanging="357"/>
      </w:pPr>
      <w:r>
        <w:t xml:space="preserve">обратиться в Минстрой России для направления всем органам исполнительной власти субъектов Российской Федерации настоятельной рекомендации для включения в их локальные Положения норм о порядке взаимодействия со СРО строителей, изыскателей и проектировщиков, а также рекомендаций по заключению с соответствующими саморегулируемыми организациями Соглашение; </w:t>
      </w:r>
    </w:p>
    <w:p w14:paraId="6D1F9E76" w14:textId="77777777" w:rsidR="00D00705" w:rsidRDefault="00D00705" w:rsidP="00D00705">
      <w:pPr>
        <w:pStyle w:val="DocumentBody"/>
        <w:numPr>
          <w:ilvl w:val="0"/>
          <w:numId w:val="33"/>
        </w:numPr>
        <w:spacing w:after="0"/>
        <w:ind w:left="357" w:hanging="357"/>
      </w:pPr>
      <w:r>
        <w:t>обеспечить проведение периодического мониторинга по вопросу установления порядка и формы взаимодействия СРО строителей и органов государственной власти, органов местного самоуправления.</w:t>
      </w:r>
      <w:r w:rsidR="000336F4">
        <w:t xml:space="preserve"> </w:t>
      </w:r>
    </w:p>
    <w:p w14:paraId="710F12D2" w14:textId="77777777" w:rsidR="00D00705" w:rsidRDefault="00516D87" w:rsidP="00D00705">
      <w:hyperlink r:id="rId75" w:history="1">
        <w:r w:rsidR="00D00705">
          <w:rPr>
            <w:rStyle w:val="DocumentOriginalLink"/>
          </w:rPr>
          <w:t>http://zanostroy.ru/news/2025/09/26/6529.html</w:t>
        </w:r>
      </w:hyperlink>
    </w:p>
    <w:p w14:paraId="6A51E92A" w14:textId="77777777" w:rsidR="00D00705" w:rsidRDefault="00D00705" w:rsidP="00D00705">
      <w:r>
        <w:rPr>
          <w:sz w:val="18"/>
        </w:rPr>
        <w:t>назад: </w:t>
      </w:r>
      <w:hyperlink w:anchor="ref_toc" w:history="1">
        <w:r>
          <w:rPr>
            <w:rStyle w:val="NavigationLink"/>
          </w:rPr>
          <w:t>оглавление</w:t>
        </w:r>
      </w:hyperlink>
    </w:p>
    <w:p w14:paraId="636AD93B" w14:textId="77777777" w:rsidR="00D93276" w:rsidRDefault="00D93276" w:rsidP="00D93276">
      <w:pPr>
        <w:pStyle w:val="3"/>
      </w:pPr>
      <w:bookmarkStart w:id="99" w:name="_Toc210033466"/>
      <w:r>
        <w:t>Национальный конкурс профессионального мастерства "</w:t>
      </w:r>
      <w:r w:rsidRPr="005136C3">
        <w:t xml:space="preserve"> </w:t>
      </w:r>
      <w:r>
        <w:t>Строймастер-2025"</w:t>
      </w:r>
      <w:bookmarkEnd w:id="57"/>
      <w:bookmarkEnd w:id="58"/>
      <w:bookmarkEnd w:id="59"/>
      <w:bookmarkEnd w:id="60"/>
      <w:bookmarkEnd w:id="61"/>
      <w:bookmarkEnd w:id="99"/>
    </w:p>
    <w:p w14:paraId="151C98A2" w14:textId="77777777" w:rsidR="00FB642E" w:rsidRDefault="00FB642E" w:rsidP="00FB642E">
      <w:pPr>
        <w:pStyle w:val="4"/>
      </w:pPr>
      <w:bookmarkStart w:id="100" w:name="_Toc209990387"/>
      <w:bookmarkStart w:id="101" w:name="_Toc209990360"/>
      <w:bookmarkStart w:id="102" w:name="_Toc209990353"/>
      <w:bookmarkStart w:id="103" w:name="_Toc210033467"/>
      <w:r>
        <w:rPr>
          <w:rStyle w:val="DocumentDate"/>
        </w:rPr>
        <w:t>26.09.2025</w:t>
      </w:r>
      <w:r>
        <w:br/>
      </w:r>
      <w:r>
        <w:rPr>
          <w:rStyle w:val="DocumentSource"/>
        </w:rPr>
        <w:t>Национальное объединение строителей (nostroy.ru)</w:t>
      </w:r>
      <w:r>
        <w:br/>
      </w:r>
      <w:r>
        <w:rPr>
          <w:rStyle w:val="DocumentName"/>
        </w:rPr>
        <w:t>Победители юбилейного Национального конкурса профессионального мастерства «Строймастер» 2025 года объявлены в Санкт-Петербурге</w:t>
      </w:r>
      <w:bookmarkEnd w:id="100"/>
      <w:bookmarkEnd w:id="103"/>
    </w:p>
    <w:p w14:paraId="05183D6C" w14:textId="77777777" w:rsidR="00FB642E" w:rsidRDefault="00FB642E" w:rsidP="00D00705">
      <w:pPr>
        <w:pStyle w:val="5"/>
      </w:pPr>
      <w:r>
        <w:t xml:space="preserve">26 сентября в рамках XVI Всероссийской конференции «Российский строительный комплекс» на сцене гостиницы «Космос Пулковская» состоялась торжественная церемония награждения призеров и победителей всероссийского этапа </w:t>
      </w:r>
      <w:r>
        <w:rPr>
          <w:b/>
        </w:rPr>
        <w:t>Национального конкурса профессионального мастерства «Строймастер</w:t>
      </w:r>
      <w:r>
        <w:t xml:space="preserve">». Организаторами </w:t>
      </w:r>
      <w:r>
        <w:rPr>
          <w:b/>
        </w:rPr>
        <w:t>конкурса</w:t>
      </w:r>
      <w:r>
        <w:t xml:space="preserve"> традиционно выступили </w:t>
      </w:r>
      <w:r>
        <w:rPr>
          <w:b/>
        </w:rPr>
        <w:t>Национальное объединение строителей (НОСТРОЙ</w:t>
      </w:r>
      <w:r>
        <w:t>) и Минстрой России.</w:t>
      </w:r>
    </w:p>
    <w:p w14:paraId="0DF8FF0D" w14:textId="77777777" w:rsidR="00FB642E" w:rsidRDefault="00FB642E" w:rsidP="00FB642E">
      <w:pPr>
        <w:pStyle w:val="DocumentBody"/>
      </w:pPr>
      <w:r>
        <w:t xml:space="preserve">Торжественная церемония открылась показом видеоролика, в котором были отражены самые эмоциональные моменты конкурсных испытаний. По завершении показа, на сцену для награждения призеров и победителей были приглашены </w:t>
      </w:r>
      <w:r>
        <w:rPr>
          <w:b/>
        </w:rPr>
        <w:t>президент Национального объединения строителей</w:t>
      </w:r>
      <w:r>
        <w:t xml:space="preserve">, сопредседатель Оргкомитета </w:t>
      </w:r>
      <w:r>
        <w:rPr>
          <w:b/>
        </w:rPr>
        <w:t>конкурса</w:t>
      </w:r>
      <w:r>
        <w:t xml:space="preserve"> Антон </w:t>
      </w:r>
      <w:r>
        <w:rPr>
          <w:b/>
        </w:rPr>
        <w:t>Глушков</w:t>
      </w:r>
      <w:r>
        <w:t xml:space="preserve"> и президент Национального союза архитекторов и </w:t>
      </w:r>
      <w:r>
        <w:rPr>
          <w:b/>
        </w:rPr>
        <w:t>строителей</w:t>
      </w:r>
      <w:r>
        <w:t xml:space="preserve"> Кубы Антонио Герреро Родригес.</w:t>
      </w:r>
    </w:p>
    <w:p w14:paraId="245D4CA6" w14:textId="77777777" w:rsidR="00FB642E" w:rsidRDefault="00FB642E" w:rsidP="00FB642E">
      <w:pPr>
        <w:pStyle w:val="DocumentBody"/>
      </w:pPr>
      <w:r>
        <w:t xml:space="preserve">Победителями и призерами </w:t>
      </w:r>
      <w:r>
        <w:rPr>
          <w:b/>
        </w:rPr>
        <w:t>конкурса «Строймастер</w:t>
      </w:r>
      <w:r>
        <w:t>» стали:</w:t>
      </w:r>
    </w:p>
    <w:p w14:paraId="2A523540" w14:textId="77777777" w:rsidR="00FB642E" w:rsidRDefault="00FB642E" w:rsidP="00FB642E">
      <w:pPr>
        <w:pStyle w:val="DocumentBody"/>
      </w:pPr>
      <w:r>
        <w:t>в номинации «</w:t>
      </w:r>
      <w:r>
        <w:rPr>
          <w:b/>
        </w:rPr>
        <w:t>Лучший штукатур</w:t>
      </w:r>
      <w:r>
        <w:t>»:</w:t>
      </w:r>
    </w:p>
    <w:p w14:paraId="2ED1B3E4" w14:textId="77777777" w:rsidR="00FB642E" w:rsidRDefault="00FB642E" w:rsidP="00FB642E">
      <w:pPr>
        <w:pStyle w:val="DocumentBody"/>
      </w:pPr>
      <w:r>
        <w:t>I место - Бахтоварджон Кахрамонджонович Турсункулов, Челябинская область, ООО «СК «Кема»;</w:t>
      </w:r>
    </w:p>
    <w:p w14:paraId="3DEEEAED" w14:textId="77777777" w:rsidR="00FB642E" w:rsidRDefault="00FB642E" w:rsidP="00FB642E">
      <w:pPr>
        <w:pStyle w:val="DocumentBody"/>
      </w:pPr>
      <w:r>
        <w:t>II место - Абдувохид Назрихуджаевич Вазиров, Самарская область, Строй Артамонтаж;</w:t>
      </w:r>
    </w:p>
    <w:p w14:paraId="11B74950" w14:textId="77777777" w:rsidR="00FB642E" w:rsidRDefault="00FB642E" w:rsidP="00FB642E">
      <w:pPr>
        <w:pStyle w:val="DocumentBody"/>
      </w:pPr>
      <w:r>
        <w:t>III место - Андрей Александрович Мороз, Ленинградская область (самозанятый).</w:t>
      </w:r>
    </w:p>
    <w:p w14:paraId="3F8432EB" w14:textId="77777777" w:rsidR="00FB642E" w:rsidRDefault="00FB642E" w:rsidP="00FB642E">
      <w:pPr>
        <w:pStyle w:val="DocumentBody"/>
      </w:pPr>
      <w:r>
        <w:t>в номинации «</w:t>
      </w:r>
      <w:r>
        <w:rPr>
          <w:b/>
        </w:rPr>
        <w:t>Лучший монтажник</w:t>
      </w:r>
      <w:r>
        <w:t xml:space="preserve"> каркасно-обшивных конструкций»:</w:t>
      </w:r>
    </w:p>
    <w:p w14:paraId="4DA22555" w14:textId="77777777" w:rsidR="00FB642E" w:rsidRDefault="00FB642E" w:rsidP="00FB642E">
      <w:pPr>
        <w:pStyle w:val="DocumentBody"/>
      </w:pPr>
      <w:r>
        <w:t>I место - Николай Михайлович Филин, Москва, АО «МФС»;</w:t>
      </w:r>
    </w:p>
    <w:p w14:paraId="607EFE0D" w14:textId="77777777" w:rsidR="00FB642E" w:rsidRDefault="00FB642E" w:rsidP="00FB642E">
      <w:pPr>
        <w:pStyle w:val="DocumentBody"/>
      </w:pPr>
      <w:r>
        <w:t>II место - Александр Дмитриевич Фадейчев, Санкт-Петербург, ИП «Баженов»;</w:t>
      </w:r>
    </w:p>
    <w:p w14:paraId="02E52034" w14:textId="77777777" w:rsidR="00FB642E" w:rsidRDefault="00FB642E" w:rsidP="00FB642E">
      <w:pPr>
        <w:pStyle w:val="DocumentBody"/>
      </w:pPr>
      <w:r>
        <w:t>III место - Леонид Владимирович Шашмарин, Волгоградская область, ООО «Дизайнстройиндустрия».</w:t>
      </w:r>
    </w:p>
    <w:p w14:paraId="2B111873" w14:textId="77777777" w:rsidR="00FB642E" w:rsidRDefault="00FB642E" w:rsidP="00FB642E">
      <w:pPr>
        <w:pStyle w:val="DocumentBody"/>
      </w:pPr>
      <w:r>
        <w:lastRenderedPageBreak/>
        <w:t>в номинации «</w:t>
      </w:r>
      <w:r>
        <w:rPr>
          <w:b/>
        </w:rPr>
        <w:t>Лучший сварщик</w:t>
      </w:r>
      <w:r>
        <w:t>»:</w:t>
      </w:r>
    </w:p>
    <w:p w14:paraId="49E3B80A" w14:textId="77777777" w:rsidR="00FB642E" w:rsidRDefault="00FB642E" w:rsidP="00FB642E">
      <w:pPr>
        <w:pStyle w:val="DocumentBody"/>
      </w:pPr>
      <w:r>
        <w:t>I место - Валентин Николаевич Ольховский, Хантымансийский автономный округ - Югра, ООО «Газпром Трансгаз Сургут»;</w:t>
      </w:r>
    </w:p>
    <w:p w14:paraId="40183452" w14:textId="77777777" w:rsidR="00FB642E" w:rsidRDefault="00FB642E" w:rsidP="00FB642E">
      <w:pPr>
        <w:pStyle w:val="DocumentBody"/>
      </w:pPr>
      <w:r>
        <w:t>II место - Ринат Миргалиевич Изикаев, Республика Башкортостан, АО «Транснефть-Урал»;</w:t>
      </w:r>
    </w:p>
    <w:p w14:paraId="7B9BFBB6" w14:textId="77777777" w:rsidR="00FB642E" w:rsidRDefault="00FB642E" w:rsidP="00FB642E">
      <w:pPr>
        <w:pStyle w:val="DocumentBody"/>
      </w:pPr>
      <w:r>
        <w:t>III место - Алексей Владимирович Новожилов, Санкт-Петербург, ГУП «Водоканал Санкт-Петербурга».</w:t>
      </w:r>
    </w:p>
    <w:p w14:paraId="2A1471B9" w14:textId="77777777" w:rsidR="00FB642E" w:rsidRDefault="00FB642E" w:rsidP="00FB642E">
      <w:pPr>
        <w:pStyle w:val="DocumentBody"/>
      </w:pPr>
      <w:r>
        <w:t>в номинации «</w:t>
      </w:r>
      <w:r>
        <w:rPr>
          <w:b/>
        </w:rPr>
        <w:t>Лучший каменщик</w:t>
      </w:r>
      <w:r>
        <w:t>»:</w:t>
      </w:r>
    </w:p>
    <w:p w14:paraId="6D5BA2BE" w14:textId="77777777" w:rsidR="00FB642E" w:rsidRDefault="00FB642E" w:rsidP="00FB642E">
      <w:pPr>
        <w:pStyle w:val="DocumentBody"/>
      </w:pPr>
      <w:r>
        <w:t>I место - Сергей Сергеевич Херкун, Москва, АО «МФС»;</w:t>
      </w:r>
    </w:p>
    <w:p w14:paraId="6F7F395F" w14:textId="77777777" w:rsidR="00FB642E" w:rsidRDefault="00FB642E" w:rsidP="00FB642E">
      <w:pPr>
        <w:pStyle w:val="DocumentBody"/>
      </w:pPr>
      <w:r>
        <w:t>II место - Никита Васильевич Баташов, Московская область, ООО №СФ МОНОСТРОЙ»;</w:t>
      </w:r>
    </w:p>
    <w:p w14:paraId="7EC8F682" w14:textId="77777777" w:rsidR="00FB642E" w:rsidRDefault="00FB642E" w:rsidP="00FB642E">
      <w:pPr>
        <w:pStyle w:val="DocumentBody"/>
      </w:pPr>
      <w:r>
        <w:t>III место - Иван Александрович Афтаев, Пензенская область, ИП Малькова.</w:t>
      </w:r>
    </w:p>
    <w:p w14:paraId="7EA5C2F2" w14:textId="77777777" w:rsidR="00FB642E" w:rsidRDefault="00FB642E" w:rsidP="00FB642E">
      <w:pPr>
        <w:pStyle w:val="DocumentBody"/>
      </w:pPr>
      <w:r>
        <w:t xml:space="preserve">В КАТЕГОРИИ </w:t>
      </w:r>
      <w:r>
        <w:rPr>
          <w:b/>
        </w:rPr>
        <w:t>СТУДЕНЧЕСКАЯ ЛИГА</w:t>
      </w:r>
      <w:r>
        <w:t>:</w:t>
      </w:r>
    </w:p>
    <w:p w14:paraId="3834C982" w14:textId="77777777" w:rsidR="00FB642E" w:rsidRDefault="00FB642E" w:rsidP="00FB642E">
      <w:pPr>
        <w:pStyle w:val="DocumentBody"/>
      </w:pPr>
      <w:r>
        <w:t>в номинации «</w:t>
      </w:r>
      <w:r>
        <w:rPr>
          <w:b/>
        </w:rPr>
        <w:t>Лучший штукатур</w:t>
      </w:r>
      <w:r>
        <w:t>»:</w:t>
      </w:r>
    </w:p>
    <w:p w14:paraId="5C2342FC" w14:textId="77777777" w:rsidR="00FB642E" w:rsidRDefault="00FB642E" w:rsidP="00FB642E">
      <w:pPr>
        <w:pStyle w:val="DocumentBody"/>
      </w:pPr>
      <w:r>
        <w:t>I место - Илья Романович Лебедев, Тюменская область, ГАПОУ ТО «Тюменский техникум строительной индустрии и городского хозяйства»;</w:t>
      </w:r>
    </w:p>
    <w:p w14:paraId="4FCDB7AE" w14:textId="77777777" w:rsidR="00FB642E" w:rsidRDefault="00FB642E" w:rsidP="00FB642E">
      <w:pPr>
        <w:pStyle w:val="DocumentBody"/>
      </w:pPr>
      <w:r>
        <w:t>II место - Ксения Дмитриевна Мазязина, Санкт-Петербург, СПб ГБ ПОУ «Академия реставрации и дизайна»;</w:t>
      </w:r>
    </w:p>
    <w:p w14:paraId="220C6AE6" w14:textId="77777777" w:rsidR="00FB642E" w:rsidRDefault="00FB642E" w:rsidP="00FB642E">
      <w:pPr>
        <w:pStyle w:val="DocumentBody"/>
      </w:pPr>
      <w:r>
        <w:t>III место - Андрей Михайлович Вязовкин, Калужская область, ГБПОУ КО «ККСТ» им. И.К. Ципулина.</w:t>
      </w:r>
    </w:p>
    <w:p w14:paraId="516DC77B" w14:textId="77777777" w:rsidR="00FB642E" w:rsidRDefault="00FB642E" w:rsidP="00FB642E">
      <w:pPr>
        <w:pStyle w:val="DocumentBody"/>
      </w:pPr>
      <w:r>
        <w:t>в номинации «</w:t>
      </w:r>
      <w:r>
        <w:rPr>
          <w:b/>
        </w:rPr>
        <w:t>Лучший монтажник</w:t>
      </w:r>
      <w:r>
        <w:t xml:space="preserve"> каркасно-обшивных конструкций»:</w:t>
      </w:r>
    </w:p>
    <w:p w14:paraId="7B8A8FEC" w14:textId="77777777" w:rsidR="00FB642E" w:rsidRDefault="00FB642E" w:rsidP="00FB642E">
      <w:pPr>
        <w:pStyle w:val="DocumentBody"/>
      </w:pPr>
      <w:r>
        <w:t>I место - Александр Григорьевич Панов, Тюменская область, ГАПОУ ТО «Тюменский техникум строительной индустрии и городского хозяйства»;</w:t>
      </w:r>
    </w:p>
    <w:p w14:paraId="0DC05390" w14:textId="77777777" w:rsidR="00FB642E" w:rsidRDefault="00FB642E" w:rsidP="00FB642E">
      <w:pPr>
        <w:pStyle w:val="DocumentBody"/>
      </w:pPr>
      <w:r>
        <w:t>II место - Олег Николаевич Кобылинский, Краснодарский край, ГБПОУ КК «Краснодарский монтажный техникум»;</w:t>
      </w:r>
    </w:p>
    <w:p w14:paraId="2652747C" w14:textId="77777777" w:rsidR="00FB642E" w:rsidRDefault="00FB642E" w:rsidP="00FB642E">
      <w:pPr>
        <w:pStyle w:val="DocumentBody"/>
      </w:pPr>
      <w:r>
        <w:t>II место - Александр Дмитриевич Смольянов, Оренбургская область, ГПАОУ «Бузулукский строительный колледж»;</w:t>
      </w:r>
    </w:p>
    <w:p w14:paraId="444B833A" w14:textId="77777777" w:rsidR="00FB642E" w:rsidRDefault="00FB642E" w:rsidP="00FB642E">
      <w:pPr>
        <w:pStyle w:val="DocumentBody"/>
      </w:pPr>
      <w:r>
        <w:t>III место - Вячеслав Сергеевич Терещенко, Алтайский край, КГБПОУ «Алтайский архитектурно-строительный колледж»;</w:t>
      </w:r>
    </w:p>
    <w:p w14:paraId="1FF61B2B" w14:textId="77777777" w:rsidR="00FB642E" w:rsidRDefault="00FB642E" w:rsidP="00FB642E">
      <w:pPr>
        <w:pStyle w:val="DocumentBody"/>
      </w:pPr>
      <w:r>
        <w:t>III место - Дмитрий Сергеевич Масюк, Санкт-Петербург, СПб ГБ ПОУ «Колледж «ПетроСтройСервис».</w:t>
      </w:r>
    </w:p>
    <w:p w14:paraId="3F7D04F5" w14:textId="77777777" w:rsidR="00FB642E" w:rsidRDefault="00FB642E" w:rsidP="00FB642E">
      <w:pPr>
        <w:pStyle w:val="DocumentBody"/>
      </w:pPr>
      <w:r>
        <w:t>в номинации «</w:t>
      </w:r>
      <w:r>
        <w:rPr>
          <w:b/>
        </w:rPr>
        <w:t>Лучший сварщик</w:t>
      </w:r>
      <w:r>
        <w:t>»:</w:t>
      </w:r>
    </w:p>
    <w:p w14:paraId="3A33F7A8" w14:textId="77777777" w:rsidR="00FB642E" w:rsidRDefault="00FB642E" w:rsidP="00FB642E">
      <w:pPr>
        <w:pStyle w:val="DocumentBody"/>
      </w:pPr>
      <w:r>
        <w:t>I место - Амир Дамирович Важенин, Тюменская область, ГАПОУ ТО «Тюменский техникум строительной индустрии и городского хозяйства»;</w:t>
      </w:r>
    </w:p>
    <w:p w14:paraId="76B0BAE6" w14:textId="77777777" w:rsidR="00FB642E" w:rsidRDefault="00FB642E" w:rsidP="00FB642E">
      <w:pPr>
        <w:pStyle w:val="DocumentBody"/>
      </w:pPr>
      <w:r>
        <w:t>II место - Сергей Андреевич Черевичко, Пензенская область, ГАПОУ ПО «Пензенский колледж информационных и промышленных технологий»;</w:t>
      </w:r>
    </w:p>
    <w:p w14:paraId="74FF05B5" w14:textId="77777777" w:rsidR="00FB642E" w:rsidRDefault="00FB642E" w:rsidP="00FB642E">
      <w:pPr>
        <w:pStyle w:val="DocumentBody"/>
      </w:pPr>
      <w:r>
        <w:t>III место - Амиран Спартакович Каркусов, Республика Северная Осетия - Алания, ФГБОУ ВО «Северо-Кавказский горно-металлургический институт».</w:t>
      </w:r>
    </w:p>
    <w:p w14:paraId="768AF034" w14:textId="77777777" w:rsidR="00FB642E" w:rsidRDefault="00FB642E" w:rsidP="00FB642E">
      <w:pPr>
        <w:pStyle w:val="DocumentBody"/>
      </w:pPr>
      <w:r>
        <w:t>в номинации «</w:t>
      </w:r>
      <w:r>
        <w:rPr>
          <w:b/>
        </w:rPr>
        <w:t>Лучший каменщик</w:t>
      </w:r>
      <w:r>
        <w:t>»:</w:t>
      </w:r>
    </w:p>
    <w:p w14:paraId="4B2DFA0B" w14:textId="77777777" w:rsidR="00FB642E" w:rsidRDefault="00FB642E" w:rsidP="00FB642E">
      <w:pPr>
        <w:pStyle w:val="DocumentBody"/>
      </w:pPr>
      <w:r>
        <w:t>I место - Александр Витальевич Митрофанов, Владимирская область, ГАПОУ ВО «Владимирский строительный колледж»;</w:t>
      </w:r>
    </w:p>
    <w:p w14:paraId="3DDE5B47" w14:textId="77777777" w:rsidR="00FB642E" w:rsidRDefault="00FB642E" w:rsidP="00FB642E">
      <w:pPr>
        <w:pStyle w:val="DocumentBody"/>
      </w:pPr>
      <w:r>
        <w:t>II место - Александр Павлович Крицин, Вологодская область, БПОУ ВО «Вологодский строительный колледж»;</w:t>
      </w:r>
    </w:p>
    <w:p w14:paraId="1660801F" w14:textId="77777777" w:rsidR="00FB642E" w:rsidRDefault="00FB642E" w:rsidP="00FB642E">
      <w:pPr>
        <w:pStyle w:val="DocumentBody"/>
      </w:pPr>
      <w:r>
        <w:t>III место - Юрий Дмитриевич Семенов, Москва, ФГБОУ ВО «НИУ МГСУ».</w:t>
      </w:r>
    </w:p>
    <w:p w14:paraId="0F1FEA20" w14:textId="77777777" w:rsidR="00FB642E" w:rsidRDefault="00FB642E" w:rsidP="00FB642E">
      <w:pPr>
        <w:pStyle w:val="DocumentBody"/>
      </w:pPr>
      <w:r>
        <w:t xml:space="preserve">Также </w:t>
      </w:r>
      <w:r>
        <w:rPr>
          <w:b/>
        </w:rPr>
        <w:t>президент НОСТРОЙ</w:t>
      </w:r>
      <w:r>
        <w:t xml:space="preserve"> Антон </w:t>
      </w:r>
      <w:r>
        <w:rPr>
          <w:b/>
        </w:rPr>
        <w:t>Глушков</w:t>
      </w:r>
      <w:r>
        <w:t xml:space="preserve"> поблагодарил партнеров </w:t>
      </w:r>
      <w:r>
        <w:rPr>
          <w:b/>
        </w:rPr>
        <w:t>конкурса профессионального мастерства «Строймастер</w:t>
      </w:r>
      <w:r>
        <w:t xml:space="preserve">» и вручил им памятные статуэтки. Партнерами Всероссийского этапа Национального </w:t>
      </w:r>
      <w:r>
        <w:rPr>
          <w:b/>
        </w:rPr>
        <w:t>конкурса «Строймастер</w:t>
      </w:r>
      <w:r>
        <w:t>» выступили Национальное агентство контроля сварки (НАКС), Торговая марка «КЕДР», «Бергауф. Строительные технологии», АРМПАНЕЛЬ, ЗАО «ЗСМ «Эталон» (ФАБЕР ЖАР), ОАО «Керма», АРС-Пром, ИНТЕРСКОЛ, Ассоциация СРО «Большая Волга», Ассоциация «Архитектурное Наследие», ПАО «СЕВЕРСТАЛЬ», ООО «СЗ АНТЦ «Энергомонтаж», АЛЮКОМ ТУЛС, Строительный торговый дом «Петрович», Колледж Метростроя.</w:t>
      </w:r>
    </w:p>
    <w:p w14:paraId="56657E54" w14:textId="77777777" w:rsidR="00FB642E" w:rsidRDefault="00FB642E" w:rsidP="00FB642E">
      <w:pPr>
        <w:pStyle w:val="DocumentBody"/>
      </w:pPr>
      <w:r>
        <w:t xml:space="preserve">В заключение торжественной церемонии к финалистам и победителям </w:t>
      </w:r>
      <w:r>
        <w:rPr>
          <w:b/>
        </w:rPr>
        <w:t>конкурса «Строймастер</w:t>
      </w:r>
      <w:r>
        <w:t xml:space="preserve">» обратилась директор по развитию - руководитель </w:t>
      </w:r>
      <w:r>
        <w:rPr>
          <w:b/>
        </w:rPr>
        <w:t>проектного офиса НОСТРОЙ</w:t>
      </w:r>
      <w:r>
        <w:t xml:space="preserve"> Елена </w:t>
      </w:r>
      <w:r>
        <w:rPr>
          <w:b/>
        </w:rPr>
        <w:t>Парикова</w:t>
      </w:r>
      <w:r>
        <w:t xml:space="preserve">, сообщив, что в этом году </w:t>
      </w:r>
      <w:r>
        <w:rPr>
          <w:b/>
        </w:rPr>
        <w:t>конкурс</w:t>
      </w:r>
      <w:r>
        <w:t xml:space="preserve"> побил все рекорды предыдущих лет. Она еще раз поздравила призеров и победителей, отметив важность роли экспертов.</w:t>
      </w:r>
    </w:p>
    <w:p w14:paraId="0EAC38E8" w14:textId="77777777" w:rsidR="00FB642E" w:rsidRDefault="00516D87" w:rsidP="00FB642E">
      <w:hyperlink r:id="rId76" w:history="1">
        <w:r w:rsidR="00FB642E">
          <w:rPr>
            <w:rStyle w:val="DocumentOriginalLink"/>
          </w:rPr>
          <w:t>https://nostroy.ru/company/news/?COMP_ID=t_news&amp;CUR_TAB=0&amp;eid=41961</w:t>
        </w:r>
      </w:hyperlink>
    </w:p>
    <w:p w14:paraId="000FCE56" w14:textId="77777777" w:rsidR="00FB642E" w:rsidRDefault="00FB642E" w:rsidP="00FB642E">
      <w:r>
        <w:rPr>
          <w:sz w:val="18"/>
        </w:rPr>
        <w:t>назад: </w:t>
      </w:r>
      <w:hyperlink w:anchor="ref_toc" w:history="1">
        <w:r>
          <w:rPr>
            <w:rStyle w:val="NavigationLink"/>
          </w:rPr>
          <w:t>оглавление</w:t>
        </w:r>
      </w:hyperlink>
    </w:p>
    <w:p w14:paraId="796B799A" w14:textId="77777777" w:rsidR="00FB642E" w:rsidRDefault="00FB642E" w:rsidP="00FB642E">
      <w:pPr>
        <w:pStyle w:val="TitleDoubles"/>
      </w:pPr>
      <w:r>
        <w:t>Сообщения с аналогичным содержанием:</w:t>
      </w:r>
    </w:p>
    <w:p w14:paraId="2B250A46" w14:textId="77777777" w:rsidR="00FB642E" w:rsidRDefault="00FB642E" w:rsidP="00FB642E">
      <w:pPr>
        <w:pStyle w:val="DocumentDoubles"/>
      </w:pPr>
      <w:r>
        <w:lastRenderedPageBreak/>
        <w:t>26.09.2025 Ведомости (vedomosti.ru)</w:t>
      </w:r>
      <w:r>
        <w:br/>
        <w:t>Победители юбилейного Национального конкурса профессионального мастерства «Строймастер» 2025 года объявлены в Санкт-Петербурге</w:t>
      </w:r>
      <w:r>
        <w:br/>
      </w:r>
      <w:hyperlink r:id="rId77" w:history="1">
        <w:r>
          <w:rPr>
            <w:rStyle w:val="DoubleOriginalLink"/>
          </w:rPr>
          <w:t>https://www.vedomosti.ru/press_releases/2025/09/26/pobediteli-yubileinogo-natsionalnogo-konkursa-professionalnogo-masterstva-stroimaster-2025-goda-obyavleni-v-sankt-peterburge</w:t>
        </w:r>
      </w:hyperlink>
    </w:p>
    <w:p w14:paraId="4707F453" w14:textId="77777777" w:rsidR="00FB642E" w:rsidRDefault="00FB642E" w:rsidP="00FB642E">
      <w:pPr>
        <w:pStyle w:val="DocumentDoubles"/>
      </w:pPr>
      <w:r>
        <w:t>26.09.2025 СРО Липецк — Ассоциация строителей Липецкой области (sro-slo.ru)</w:t>
      </w:r>
      <w:r>
        <w:br/>
        <w:t>Объявлены победители Всероссийского конкурса «СТРОЙМАСТЕР»</w:t>
      </w:r>
      <w:r>
        <w:br/>
      </w:r>
      <w:hyperlink r:id="rId78" w:history="1">
        <w:r>
          <w:rPr>
            <w:rStyle w:val="DoubleOriginalLink"/>
          </w:rPr>
          <w:t>https://sro-slo.ru/obyavleny-pobediteli-vserossijskogo-konkursa-strojmaster/</w:t>
        </w:r>
      </w:hyperlink>
    </w:p>
    <w:p w14:paraId="1734E647" w14:textId="77777777" w:rsidR="00DB3866" w:rsidRDefault="00DB3866" w:rsidP="00DB3866">
      <w:pPr>
        <w:pStyle w:val="4"/>
      </w:pPr>
      <w:bookmarkStart w:id="104" w:name="_Toc209990396"/>
      <w:bookmarkStart w:id="105" w:name="_Toc210033468"/>
      <w:r>
        <w:rPr>
          <w:rStyle w:val="DocumentDate"/>
        </w:rPr>
        <w:t>26.09.2025</w:t>
      </w:r>
      <w:r>
        <w:br/>
      </w:r>
      <w:r>
        <w:rPr>
          <w:rStyle w:val="DocumentSource"/>
        </w:rPr>
        <w:t>Национальное объединение строителей (nostroy.ru)</w:t>
      </w:r>
      <w:r>
        <w:br/>
      </w:r>
      <w:r>
        <w:rPr>
          <w:rStyle w:val="DocumentName"/>
        </w:rPr>
        <w:t>Объявлены имена победителей и призеров народного голосования конкурса «Строймастер»</w:t>
      </w:r>
      <w:bookmarkEnd w:id="104"/>
      <w:bookmarkEnd w:id="105"/>
    </w:p>
    <w:p w14:paraId="6372E844" w14:textId="77777777" w:rsidR="00DB3866" w:rsidRDefault="00DB3866" w:rsidP="00DB3866">
      <w:pPr>
        <w:pStyle w:val="DocumentBody"/>
      </w:pPr>
      <w:r>
        <w:rPr>
          <w:b/>
        </w:rPr>
        <w:t>Национальный конкурс профессионального мастерства «Строймастер</w:t>
      </w:r>
      <w:r>
        <w:t>» ежегодно расширяет свои горизонты. Появление новых элементов в соревнованиях уже стало доброй традицией. В нынешнем юбилейном сезоне очередным новшеством стал флешмоб видеовизиток #ЯЕДУЗАПОБЕДОЙ. При помощи коротких видеороликов финалисты заявили о себе всей стройотрасли.</w:t>
      </w:r>
    </w:p>
    <w:p w14:paraId="4A455491" w14:textId="77777777" w:rsidR="00DB3866" w:rsidRDefault="00DB3866" w:rsidP="00DB3866">
      <w:pPr>
        <w:pStyle w:val="DocumentBody"/>
      </w:pPr>
      <w:r>
        <w:t>Победителями флешмоба по итогам народного голосования стали:</w:t>
      </w:r>
    </w:p>
    <w:p w14:paraId="60CA0CAD" w14:textId="77777777" w:rsidR="00DB3866" w:rsidRDefault="00DB3866" w:rsidP="00DB3866">
      <w:pPr>
        <w:pStyle w:val="DocumentBody"/>
      </w:pPr>
      <w:r>
        <w:rPr>
          <w:b/>
        </w:rPr>
        <w:t>СТУДЕНЧЕСКАЯ ЛИГА</w:t>
      </w:r>
      <w:r>
        <w:t>:</w:t>
      </w:r>
    </w:p>
    <w:p w14:paraId="4255260F" w14:textId="77777777" w:rsidR="00DB3866" w:rsidRDefault="00DB3866" w:rsidP="00DB3866">
      <w:pPr>
        <w:pStyle w:val="DocumentBody"/>
      </w:pPr>
      <w:r>
        <w:t>Номинация «</w:t>
      </w:r>
      <w:r>
        <w:rPr>
          <w:b/>
        </w:rPr>
        <w:t>Лучший сварщик</w:t>
      </w:r>
      <w:r>
        <w:t>» - Черевичко Сергей (Пензенская область);</w:t>
      </w:r>
    </w:p>
    <w:p w14:paraId="57A1E5CA" w14:textId="77777777" w:rsidR="00DB3866" w:rsidRDefault="00DB3866" w:rsidP="00DB3866">
      <w:pPr>
        <w:pStyle w:val="DocumentBody"/>
      </w:pPr>
      <w:r>
        <w:t>Номинация «</w:t>
      </w:r>
      <w:r>
        <w:rPr>
          <w:b/>
        </w:rPr>
        <w:t>Лучший каменщик</w:t>
      </w:r>
      <w:r>
        <w:t>» - Крицин Александр (Вологодская область);</w:t>
      </w:r>
    </w:p>
    <w:p w14:paraId="78F95623" w14:textId="77777777" w:rsidR="00DB3866" w:rsidRDefault="00DB3866" w:rsidP="00DB3866">
      <w:pPr>
        <w:pStyle w:val="DocumentBody"/>
      </w:pPr>
      <w:r>
        <w:t>Номинация «</w:t>
      </w:r>
      <w:r>
        <w:rPr>
          <w:b/>
        </w:rPr>
        <w:t>Лучший штукатур</w:t>
      </w:r>
      <w:r>
        <w:t>» - Вязовкин Андрей (Калужская область);</w:t>
      </w:r>
    </w:p>
    <w:p w14:paraId="106A822A" w14:textId="77777777" w:rsidR="00DB3866" w:rsidRDefault="00DB3866" w:rsidP="00DB3866">
      <w:pPr>
        <w:pStyle w:val="DocumentBody"/>
      </w:pPr>
      <w:r>
        <w:t>Номинация «</w:t>
      </w:r>
      <w:r>
        <w:rPr>
          <w:b/>
        </w:rPr>
        <w:t>Лучший монтажник</w:t>
      </w:r>
      <w:r>
        <w:t xml:space="preserve"> каркасно-обшивных конструкций» - Панов Александр (Тюменская область).</w:t>
      </w:r>
    </w:p>
    <w:p w14:paraId="61104C10" w14:textId="77777777" w:rsidR="00DB3866" w:rsidRDefault="00DB3866" w:rsidP="00DB3866">
      <w:pPr>
        <w:pStyle w:val="DocumentBody"/>
      </w:pPr>
      <w:r>
        <w:t>ПРОФЕССИОНАЛЬНАЯ ЛИГА:</w:t>
      </w:r>
    </w:p>
    <w:p w14:paraId="4942F49A" w14:textId="77777777" w:rsidR="00DB3866" w:rsidRDefault="00DB3866" w:rsidP="00DB3866">
      <w:pPr>
        <w:pStyle w:val="DocumentBody"/>
      </w:pPr>
      <w:r>
        <w:t>Номинация «</w:t>
      </w:r>
      <w:r>
        <w:rPr>
          <w:b/>
        </w:rPr>
        <w:t>Лучший сварщик</w:t>
      </w:r>
      <w:r>
        <w:t>» - Ившин Владимир (Кемеровская область);</w:t>
      </w:r>
    </w:p>
    <w:p w14:paraId="28AE9C47" w14:textId="77777777" w:rsidR="00DB3866" w:rsidRDefault="00DB3866" w:rsidP="00DB3866">
      <w:pPr>
        <w:pStyle w:val="DocumentBody"/>
      </w:pPr>
      <w:r>
        <w:t>Номинация «</w:t>
      </w:r>
      <w:r>
        <w:rPr>
          <w:b/>
        </w:rPr>
        <w:t>Лучший каменщик</w:t>
      </w:r>
      <w:r>
        <w:t>» - Афтаев Иван (Пензенская область);</w:t>
      </w:r>
    </w:p>
    <w:p w14:paraId="4DAE0B96" w14:textId="77777777" w:rsidR="00DB3866" w:rsidRDefault="00DB3866" w:rsidP="00DB3866">
      <w:pPr>
        <w:pStyle w:val="DocumentBody"/>
      </w:pPr>
      <w:r>
        <w:t>Номинация «</w:t>
      </w:r>
      <w:r>
        <w:rPr>
          <w:b/>
        </w:rPr>
        <w:t>Лучший штукатур</w:t>
      </w:r>
      <w:r>
        <w:t>» - Левченко Кирилл (Ставропольский край);</w:t>
      </w:r>
    </w:p>
    <w:p w14:paraId="28FF5163" w14:textId="77777777" w:rsidR="00DB3866" w:rsidRDefault="00DB3866" w:rsidP="00DB3866">
      <w:pPr>
        <w:pStyle w:val="DocumentBody"/>
      </w:pPr>
      <w:r>
        <w:t>Номинация «</w:t>
      </w:r>
      <w:r>
        <w:rPr>
          <w:b/>
        </w:rPr>
        <w:t>Лучший монтажник</w:t>
      </w:r>
      <w:r>
        <w:t xml:space="preserve"> каркасно-обшивных конструкций» - Минаев Александр (Ярославская область).</w:t>
      </w:r>
    </w:p>
    <w:p w14:paraId="65E1F8E9" w14:textId="77777777" w:rsidR="00DB3866" w:rsidRDefault="00DB3866" w:rsidP="00DB3866">
      <w:pPr>
        <w:pStyle w:val="DocumentBody"/>
      </w:pPr>
      <w:r>
        <w:t xml:space="preserve">Победители народного голосования в каждой номинации, набравшие максимальное количество лайков, не только стали народными героями, но и получили призы от организаторов </w:t>
      </w:r>
      <w:r>
        <w:rPr>
          <w:b/>
        </w:rPr>
        <w:t>конкурса</w:t>
      </w:r>
      <w:r>
        <w:t>.</w:t>
      </w:r>
    </w:p>
    <w:p w14:paraId="2916FA75" w14:textId="77777777" w:rsidR="00DB3866" w:rsidRDefault="00516D87" w:rsidP="00DB3866">
      <w:hyperlink r:id="rId79" w:history="1">
        <w:r w:rsidR="00DB3866">
          <w:rPr>
            <w:rStyle w:val="DocumentOriginalLink"/>
          </w:rPr>
          <w:t>https://nostroy.ru/company/news/?COMP_ID=t_news&amp;CUR_TAB=0&amp;eid=41964</w:t>
        </w:r>
      </w:hyperlink>
    </w:p>
    <w:p w14:paraId="71931EFC" w14:textId="77777777" w:rsidR="00DB3866" w:rsidRDefault="00DB3866" w:rsidP="00DB3866">
      <w:r>
        <w:rPr>
          <w:sz w:val="18"/>
        </w:rPr>
        <w:t>назад: </w:t>
      </w:r>
      <w:hyperlink w:anchor="ref_toc" w:history="1">
        <w:r>
          <w:rPr>
            <w:rStyle w:val="NavigationLink"/>
          </w:rPr>
          <w:t>оглавление</w:t>
        </w:r>
      </w:hyperlink>
    </w:p>
    <w:p w14:paraId="3418AA80" w14:textId="77777777" w:rsidR="00DB3866" w:rsidRDefault="00DB3866" w:rsidP="00DB3866">
      <w:pPr>
        <w:pStyle w:val="TitleDoubles"/>
      </w:pPr>
      <w:r>
        <w:t>Сообщения с аналогичным содержанием:</w:t>
      </w:r>
    </w:p>
    <w:p w14:paraId="3151BB34" w14:textId="77777777" w:rsidR="00DB3866" w:rsidRDefault="00DB3866" w:rsidP="00DB3866">
      <w:pPr>
        <w:pStyle w:val="DocumentDoubles"/>
      </w:pPr>
      <w:r>
        <w:t>25.09.2025 Seldon News (news.myseldon.com)</w:t>
      </w:r>
      <w:r>
        <w:br/>
        <w:t>Объявлены имена победителей и призеров народного голосования конкурса «Строймастер»</w:t>
      </w:r>
      <w:r>
        <w:br/>
      </w:r>
      <w:hyperlink r:id="rId80" w:history="1">
        <w:r>
          <w:rPr>
            <w:rStyle w:val="DoubleOriginalLink"/>
          </w:rPr>
          <w:t>https://myseldon.com/ru/news/index/335604000</w:t>
        </w:r>
      </w:hyperlink>
    </w:p>
    <w:p w14:paraId="27879767" w14:textId="77777777" w:rsidR="00DB3866" w:rsidRDefault="00DB3866" w:rsidP="00DB3866">
      <w:pPr>
        <w:pStyle w:val="4"/>
      </w:pPr>
      <w:bookmarkStart w:id="106" w:name="_Toc209990399"/>
      <w:bookmarkStart w:id="107" w:name="_Toc210033469"/>
      <w:r>
        <w:rPr>
          <w:rStyle w:val="DocumentDate"/>
        </w:rPr>
        <w:t>25.09.2025</w:t>
      </w:r>
      <w:r>
        <w:br/>
      </w:r>
      <w:r>
        <w:rPr>
          <w:rStyle w:val="DocumentSource"/>
        </w:rPr>
        <w:t>Ведомости (vedomosti.ru)</w:t>
      </w:r>
      <w:r>
        <w:br/>
      </w:r>
      <w:r>
        <w:rPr>
          <w:rStyle w:val="DocumentName"/>
        </w:rPr>
        <w:t>Юбилейный Национальный конкурс профмастерства «Строймастер» торжественно открылся в Санкт-Петербурге</w:t>
      </w:r>
      <w:bookmarkEnd w:id="106"/>
      <w:bookmarkEnd w:id="107"/>
    </w:p>
    <w:p w14:paraId="17C81845" w14:textId="77777777" w:rsidR="00DB3866" w:rsidRDefault="00DB3866" w:rsidP="00DB3866">
      <w:pPr>
        <w:pStyle w:val="DocumentBody"/>
      </w:pPr>
      <w:r>
        <w:t xml:space="preserve">25 сентября 2025 года в Санкт-Петербургском Колледже Метростроя состоялось торжественное открытие финала </w:t>
      </w:r>
      <w:r>
        <w:rPr>
          <w:b/>
        </w:rPr>
        <w:t>Национального конкурса профессионального мастерства «Строймастер</w:t>
      </w:r>
      <w:r>
        <w:t xml:space="preserve">». За титул победителя в четырех номинациях будут бороться 75 конкурсантов - сотрудники строительных компаний и студенты профильных ссузов. По традиции организаторами состязаний выступают </w:t>
      </w:r>
      <w:r>
        <w:rPr>
          <w:b/>
        </w:rPr>
        <w:t>Национальное объединение строителей (НОСТРОЙ</w:t>
      </w:r>
      <w:r>
        <w:t>) и Минстрой России.</w:t>
      </w:r>
    </w:p>
    <w:p w14:paraId="7257DE56" w14:textId="77777777" w:rsidR="00DB3866" w:rsidRDefault="00DB3866" w:rsidP="00DB3866">
      <w:pPr>
        <w:pStyle w:val="DocumentBody"/>
      </w:pPr>
      <w:r>
        <w:t xml:space="preserve">В нынешнем сезоне </w:t>
      </w:r>
      <w:r>
        <w:rPr>
          <w:b/>
        </w:rPr>
        <w:t>конкурса «Строймастер</w:t>
      </w:r>
      <w:r>
        <w:t xml:space="preserve">» региональный этап прошел в 73 субъектах Российской Федерации. Участие в нем приняли свыше 1 700 мастеров строительной отрасли в рамках профессиональной и </w:t>
      </w:r>
      <w:r>
        <w:rPr>
          <w:b/>
        </w:rPr>
        <w:t>студенческих лиг</w:t>
      </w:r>
      <w:r>
        <w:t xml:space="preserve">. Теперь 75 финалистам, приехавшим на решающий этап </w:t>
      </w:r>
      <w:r>
        <w:rPr>
          <w:b/>
        </w:rPr>
        <w:t>конкурса «Строймастер</w:t>
      </w:r>
      <w:r>
        <w:t>», из 33 субъектов страны предстоит побороться за победу на всероссийском уровне. Соревноваться конкурсанты будут в четырех номинациях: «</w:t>
      </w:r>
      <w:r>
        <w:rPr>
          <w:b/>
        </w:rPr>
        <w:t>Лучший сварщик», «Лучший каменщик», «Лучший штукатур</w:t>
      </w:r>
      <w:r>
        <w:t>» и «</w:t>
      </w:r>
      <w:r>
        <w:rPr>
          <w:b/>
        </w:rPr>
        <w:t>Лучший монтажник</w:t>
      </w:r>
      <w:r>
        <w:t xml:space="preserve"> каркасно-обшивных конструкций».</w:t>
      </w:r>
    </w:p>
    <w:p w14:paraId="2FF99030" w14:textId="77777777" w:rsidR="00DB3866" w:rsidRDefault="00DB3866" w:rsidP="00DB3866">
      <w:pPr>
        <w:pStyle w:val="DocumentBody"/>
      </w:pPr>
      <w:r>
        <w:rPr>
          <w:b/>
        </w:rPr>
        <w:t>Президент НОСТРОЙ</w:t>
      </w:r>
      <w:r>
        <w:t xml:space="preserve"> Антон </w:t>
      </w:r>
      <w:r>
        <w:rPr>
          <w:b/>
        </w:rPr>
        <w:t>Глушков</w:t>
      </w:r>
      <w:r>
        <w:t xml:space="preserve">, обращаясь к гостям и участникам </w:t>
      </w:r>
      <w:r>
        <w:rPr>
          <w:b/>
        </w:rPr>
        <w:t>конкурса</w:t>
      </w:r>
      <w:r>
        <w:t>, отметил важность проведения финала в Санкт-Петербурге, где в 2010 году «</w:t>
      </w:r>
      <w:r>
        <w:rPr>
          <w:b/>
        </w:rPr>
        <w:t>Строймастер</w:t>
      </w:r>
      <w:r>
        <w:t>» начал свой путь.</w:t>
      </w:r>
    </w:p>
    <w:p w14:paraId="141D6086" w14:textId="77777777" w:rsidR="00DB3866" w:rsidRDefault="00DB3866" w:rsidP="00DB3866">
      <w:pPr>
        <w:pStyle w:val="DocumentBody"/>
      </w:pPr>
      <w:r>
        <w:lastRenderedPageBreak/>
        <w:t>«Все, кто приехал в Северную столицу - профессионалы своего дела, победившие в своих номинациях на региональном этапе. Теперь им предстоит сразиться друг с другом на всероссийском уровне. Финал «</w:t>
      </w:r>
      <w:r>
        <w:rPr>
          <w:b/>
        </w:rPr>
        <w:t>Строймастера</w:t>
      </w:r>
      <w:r>
        <w:t xml:space="preserve">» - это большой праздник труда, успеха и высоких достижений. Уверен, что эти соревнования останутся у всех конкурсантов в памяти, как один из самых светлых и запоминающихся эпизодов жизни. Всем участникам желаю победы и смелости для того, чтобы показать все свое мастерство, которое накоплено годами», - сказал </w:t>
      </w:r>
      <w:r>
        <w:rPr>
          <w:b/>
        </w:rPr>
        <w:t>президент НОСТРОЙ</w:t>
      </w:r>
      <w:r>
        <w:t xml:space="preserve"> Антон </w:t>
      </w:r>
      <w:r>
        <w:rPr>
          <w:b/>
        </w:rPr>
        <w:t>Глушков</w:t>
      </w:r>
      <w:r>
        <w:t>.</w:t>
      </w:r>
    </w:p>
    <w:p w14:paraId="460CBB69" w14:textId="77777777" w:rsidR="00DB3866" w:rsidRDefault="00DB3866" w:rsidP="00DB3866">
      <w:pPr>
        <w:pStyle w:val="DocumentBody"/>
      </w:pPr>
      <w:r>
        <w:t xml:space="preserve">Президент Национального союза архитекторов и строителей-строителей Кубы, вице-президент группы строительных компаний, специализирующихся на проектировании и инженерных работах, Герой Республики Кубы Антонио Герреро Родригес заметил, что уже в третий раз становится почетным гостем торжественного открытия финала </w:t>
      </w:r>
      <w:r>
        <w:rPr>
          <w:b/>
        </w:rPr>
        <w:t>конкурса «Строймастер</w:t>
      </w:r>
      <w:r>
        <w:t>». Он назвал это доброй традицией, которая укрепляет дружбу между Россией и Кубой. По его словам, каждый год проект демонстрирует высокий уровень организации.</w:t>
      </w:r>
    </w:p>
    <w:p w14:paraId="717E96F7" w14:textId="77777777" w:rsidR="00DB3866" w:rsidRDefault="00DB3866" w:rsidP="00DB3866">
      <w:pPr>
        <w:pStyle w:val="DocumentBody"/>
      </w:pPr>
      <w:r>
        <w:t xml:space="preserve">Координатор </w:t>
      </w:r>
      <w:r>
        <w:rPr>
          <w:b/>
        </w:rPr>
        <w:t>НОСТРОЙ</w:t>
      </w:r>
      <w:r>
        <w:t xml:space="preserve"> по Санкт-Петербургу, президент Саморегулируемой организации Ассоциации «Объединение строителей Санкт-Петербурга» Александр Вахмистров сказал, что </w:t>
      </w:r>
      <w:r>
        <w:rPr>
          <w:b/>
        </w:rPr>
        <w:t>конкурс</w:t>
      </w:r>
      <w:r>
        <w:t>, который зародился в Северной столице, вернулся в Петербург, чья строительная традиция насчитывает века.</w:t>
      </w:r>
    </w:p>
    <w:p w14:paraId="20726A2F" w14:textId="77777777" w:rsidR="00DB3866" w:rsidRDefault="00DB3866" w:rsidP="00DB3866">
      <w:pPr>
        <w:pStyle w:val="DocumentBody"/>
      </w:pPr>
      <w:r>
        <w:t>«История повторяется, ведь именно строительство символизирует развитие города и региона. Как гласит народная мудрость, «город строится - значит, в нем есть жизнь». Эта фраза отражает глубокую философию - пока возводится новое жилье, дороги, объекты инфраструктуры, город живет и развивается. Мы гордимся тем, что Санкт-Петербург остается центром притяжения талантливых профессионалов-строителей», - подчеркнул Александр Вахмистров.</w:t>
      </w:r>
    </w:p>
    <w:p w14:paraId="606048A4" w14:textId="77777777" w:rsidR="00DB3866" w:rsidRDefault="00DB3866" w:rsidP="00DB3866">
      <w:pPr>
        <w:pStyle w:val="DocumentBody"/>
      </w:pPr>
      <w:r>
        <w:t xml:space="preserve">Депутат Законодательного Собрания Санкт-Петербурга VII созыва, председатель постоянной комиссии по градостроительству, земельным и имущественным вопросам, член бюджетно-финансового комитета Валерий Гарнец отметил, что как выпускник Ленинградского инженерно-строительного института он рад приветствовать участников финала престижного </w:t>
      </w:r>
      <w:r>
        <w:rPr>
          <w:b/>
        </w:rPr>
        <w:t>конкурса</w:t>
      </w:r>
      <w:r>
        <w:t>. Спикер выразил уверенность, что мероприятие позволит выявить настоящих мастеров своего дела и вдохновит молодых специалистов развиваться дальше.</w:t>
      </w:r>
    </w:p>
    <w:p w14:paraId="68CFA4ED" w14:textId="77777777" w:rsidR="00DB3866" w:rsidRDefault="00DB3866" w:rsidP="00DB3866">
      <w:pPr>
        <w:pStyle w:val="DocumentBody"/>
      </w:pPr>
      <w:r>
        <w:t>Начальник Службы государственного строительного надзора и экспертизы Санкт-Петербурга Владимир Болдырев сказал, что все конкурсанты - безусловно, победители, поскольку они выбрали самую важную профессию в мире - профессию строителя. Государственный строительный надзор в Северной столице осуществляется на более чем 700 объектах, и независимо от экономической ситуации в стране и в мире, в Санкт-Петербурге работа найдется для представителей каждой строительной специальности.</w:t>
      </w:r>
    </w:p>
    <w:p w14:paraId="00F700C7" w14:textId="77777777" w:rsidR="00DB3866" w:rsidRDefault="00DB3866" w:rsidP="00DB3866">
      <w:pPr>
        <w:pStyle w:val="DocumentBody"/>
      </w:pPr>
      <w:r>
        <w:t xml:space="preserve">Заместитель председателя Комитета по строительству Санкт-Петербурга Артур Сливний подчеркнул, что выбор площадки для проведения финала </w:t>
      </w:r>
      <w:r>
        <w:rPr>
          <w:b/>
        </w:rPr>
        <w:t>конкурса «Строймастер</w:t>
      </w:r>
      <w:r>
        <w:t xml:space="preserve">» не случаен. Именно это учебное заведение на протяжении многих лет готовит высококвалифицированных специалистов для петербургской строительной индустрии: здесь закладываются основы будущих карьер успешных инженеров и рабочих, формируется уникальная культура ответственности и мастерства. Проведение </w:t>
      </w:r>
      <w:r>
        <w:rPr>
          <w:b/>
        </w:rPr>
        <w:t>конкурса</w:t>
      </w:r>
      <w:r>
        <w:t xml:space="preserve"> на территории Колледжа Метростроя подчеркивает преемственность поколений и позволяет молодым специалистам демонстрировать полученные знания и навыки на практике.</w:t>
      </w:r>
    </w:p>
    <w:p w14:paraId="1EE57C41" w14:textId="77777777" w:rsidR="00DB3866" w:rsidRDefault="00DB3866" w:rsidP="00DB3866">
      <w:pPr>
        <w:pStyle w:val="DocumentBody"/>
      </w:pPr>
      <w:r>
        <w:t xml:space="preserve">Вице-президент </w:t>
      </w:r>
      <w:r>
        <w:rPr>
          <w:b/>
        </w:rPr>
        <w:t>НОСТРОЙ</w:t>
      </w:r>
      <w:r>
        <w:t xml:space="preserve"> Антон </w:t>
      </w:r>
      <w:r>
        <w:rPr>
          <w:b/>
        </w:rPr>
        <w:t>Мороз</w:t>
      </w:r>
      <w:r>
        <w:t xml:space="preserve"> поздравил финалистов с обретением возможности проявить все профессиональные навыки и побороться за титул победителя на всероссийском этапе.</w:t>
      </w:r>
    </w:p>
    <w:p w14:paraId="64DC98A9" w14:textId="77777777" w:rsidR="00DB3866" w:rsidRDefault="00DB3866" w:rsidP="00DB3866">
      <w:pPr>
        <w:pStyle w:val="DocumentBody"/>
      </w:pPr>
      <w:r>
        <w:t xml:space="preserve">«Прошу конкурсантов продемонстрировать свою высшую квалификацию и мастерство всей аудитории профессиональных строителей и занять почетное место победителя», сказал Антон </w:t>
      </w:r>
      <w:r>
        <w:rPr>
          <w:b/>
        </w:rPr>
        <w:t>Мороз</w:t>
      </w:r>
      <w:r>
        <w:t>, напомнив, что торжественная церемония награждения состоится на XVI Всероссийской конференции «Российский строительный комплекс» в пятницу, 26 сентября.</w:t>
      </w:r>
    </w:p>
    <w:p w14:paraId="7DD988EF" w14:textId="77777777" w:rsidR="00DB3866" w:rsidRDefault="00DB3866" w:rsidP="00DB3866">
      <w:pPr>
        <w:pStyle w:val="DocumentBody"/>
      </w:pPr>
      <w:r>
        <w:t xml:space="preserve">Со словами приветствия и напутствия участников состязаний выступили представители компаний-партнеров </w:t>
      </w:r>
      <w:r>
        <w:rPr>
          <w:b/>
        </w:rPr>
        <w:t>конкурса «Строймастер</w:t>
      </w:r>
      <w:r>
        <w:t>»: Ассоциация «Национальное Агентство Контроля Сварки», Группа производственных компаний «КЕДР», ООО «Бергауф Строительные Технологии», ООО «АРМПАНЕЛЬ», ЗАО «ЗСМ «Эталон» (Faber Jar), ОАО «Керма», Строительный Торговый Дом «Петрович», ООО «АРСПРОМ», ООО «Интерскол», ООО «ПФ «АРС-Пром», «Суксунский оптико-механический завод» (РОСОМЗ), Ассоциация «Архитектурное Наследие», ПАО «СЕВЕРСТАЛЬ», «Строительная газета», Ассоциация СРО «Большая Волга», Северо-западный аттестационный научно-технический центр «ЭНЕРГОМОНТАЖ», Молодежная общероссийская общественная организация «Российские студенческие отряды», ООО «Алюком Тулс», ООО «СГ «РИСАН», СПБ ГБПОУ «Колледж Метростроя».</w:t>
      </w:r>
    </w:p>
    <w:p w14:paraId="1D6732CF" w14:textId="77777777" w:rsidR="00DB3866" w:rsidRDefault="00DB3866" w:rsidP="00DB3866">
      <w:pPr>
        <w:pStyle w:val="DocumentBody"/>
      </w:pPr>
      <w:r>
        <w:t>Торжественная церемония завершилась парадом конкурсантов, которые вышли на сцену с флагами своих регионов. После торжественной части конкурсанты вышли на площадку для соревнований, которая расположена на территории Колледжа Метростроя.</w:t>
      </w:r>
    </w:p>
    <w:p w14:paraId="1B14FDF4" w14:textId="77777777" w:rsidR="00DB3866" w:rsidRDefault="00516D87" w:rsidP="00DB3866">
      <w:hyperlink r:id="rId81" w:history="1">
        <w:r w:rsidR="00DB3866">
          <w:rPr>
            <w:rStyle w:val="DocumentOriginalLink"/>
          </w:rPr>
          <w:t>https://www.vedomosti.ru/press_releases/2025/09/25/yubileinii-natsionalnii-konkurs-profmasterstva-stroimaster-torzhestvenno-otkrilsya-v-sankt-peterburge</w:t>
        </w:r>
      </w:hyperlink>
    </w:p>
    <w:p w14:paraId="0F5F2973" w14:textId="77777777" w:rsidR="00DB3866" w:rsidRDefault="00DB3866" w:rsidP="00DB3866">
      <w:r>
        <w:rPr>
          <w:sz w:val="18"/>
        </w:rPr>
        <w:t>назад: </w:t>
      </w:r>
      <w:hyperlink w:anchor="ref_toc" w:history="1">
        <w:r>
          <w:rPr>
            <w:rStyle w:val="NavigationLink"/>
          </w:rPr>
          <w:t>оглавление</w:t>
        </w:r>
      </w:hyperlink>
    </w:p>
    <w:p w14:paraId="50C5CFE8" w14:textId="77777777" w:rsidR="00DB3866" w:rsidRDefault="00DB3866" w:rsidP="00DB3866">
      <w:pPr>
        <w:pStyle w:val="TitleDoubles"/>
      </w:pPr>
      <w:r>
        <w:t>Сообщения с аналогичным содержанием:</w:t>
      </w:r>
    </w:p>
    <w:p w14:paraId="4FC5DAC9" w14:textId="77777777" w:rsidR="00DB3866" w:rsidRDefault="00DB3866" w:rsidP="00DB3866">
      <w:pPr>
        <w:pStyle w:val="DocumentDoubles"/>
      </w:pPr>
      <w:r>
        <w:t>26.09.2025 ЗаНоСтрой.РФ (zanostroy.ru)</w:t>
      </w:r>
      <w:r>
        <w:br/>
        <w:t>Юбилейный XV Национальный конкурс профмастерства «Строймастер» торжественно открылся в Санкт-Петербурге</w:t>
      </w:r>
      <w:r>
        <w:br/>
      </w:r>
      <w:hyperlink r:id="rId82" w:history="1">
        <w:r>
          <w:rPr>
            <w:rStyle w:val="DoubleOriginalLink"/>
          </w:rPr>
          <w:t>http://zanostroy.ru/news/2025/09/26/6523.html</w:t>
        </w:r>
      </w:hyperlink>
    </w:p>
    <w:p w14:paraId="7467333F" w14:textId="77777777" w:rsidR="00DB3866" w:rsidRDefault="00DB3866" w:rsidP="00DB3866">
      <w:pPr>
        <w:pStyle w:val="DocumentDoubles"/>
      </w:pPr>
      <w:r>
        <w:lastRenderedPageBreak/>
        <w:t>26.09.2025 За-Строй.РФ (zsrf.ru)</w:t>
      </w:r>
      <w:r>
        <w:br/>
        <w:t>В Петербурге дан торжественный старт XV Национального конкурса «Строймастер»</w:t>
      </w:r>
      <w:r>
        <w:br/>
      </w:r>
      <w:hyperlink r:id="rId83" w:history="1">
        <w:r>
          <w:rPr>
            <w:rStyle w:val="DoubleOriginalLink"/>
          </w:rPr>
          <w:t>https://zsrf.ru/lifestyle/centr-pritazenia-talantov</w:t>
        </w:r>
      </w:hyperlink>
    </w:p>
    <w:p w14:paraId="3625FD1C" w14:textId="77777777" w:rsidR="00DB3866" w:rsidRDefault="00DB3866" w:rsidP="00DB3866">
      <w:pPr>
        <w:pStyle w:val="DocumentDoubles"/>
      </w:pPr>
      <w:r>
        <w:t>26.09.2025 АСН-инфо (asninfo.ru)</w:t>
      </w:r>
      <w:r>
        <w:br/>
        <w:t>В Петербурге стартовал финал всероссийского «Строймастера»</w:t>
      </w:r>
      <w:r>
        <w:br/>
      </w:r>
      <w:hyperlink r:id="rId84" w:history="1">
        <w:r>
          <w:rPr>
            <w:rStyle w:val="DoubleOriginalLink"/>
          </w:rPr>
          <w:t>https://asninfo.ru/news/120920-v-peterburge-startoval-final-vserossiyskogo-stroymastera</w:t>
        </w:r>
      </w:hyperlink>
    </w:p>
    <w:p w14:paraId="6A6BF383" w14:textId="77777777" w:rsidR="00DB3866" w:rsidRDefault="00DB3866" w:rsidP="00DB3866">
      <w:pPr>
        <w:pStyle w:val="DocumentDoubles"/>
      </w:pPr>
      <w:r>
        <w:t>26.09.2025 Новости России (news-life.pro)</w:t>
      </w:r>
      <w:r>
        <w:br/>
        <w:t>В Петербурге стартовал финал всероссийского «Строймастера»</w:t>
      </w:r>
      <w:r>
        <w:br/>
      </w:r>
      <w:hyperlink r:id="rId85" w:history="1">
        <w:r>
          <w:rPr>
            <w:rStyle w:val="DoubleOriginalLink"/>
          </w:rPr>
          <w:t>https://news-life.pro/spb/412229606/</w:t>
        </w:r>
      </w:hyperlink>
    </w:p>
    <w:p w14:paraId="4A69C859" w14:textId="77777777" w:rsidR="00366170" w:rsidRDefault="00366170" w:rsidP="00366170">
      <w:pPr>
        <w:pStyle w:val="4"/>
      </w:pPr>
      <w:bookmarkStart w:id="108" w:name="_Toc210025302"/>
      <w:bookmarkStart w:id="109" w:name="_Toc210033470"/>
      <w:r>
        <w:rPr>
          <w:rStyle w:val="DocumentDate"/>
        </w:rPr>
        <w:t>29.09.2025</w:t>
      </w:r>
      <w:r>
        <w:br/>
      </w:r>
      <w:r>
        <w:rPr>
          <w:rStyle w:val="DocumentSource"/>
        </w:rPr>
        <w:t>Агентство новостей Строительный бизнес (ancb.ru)</w:t>
      </w:r>
      <w:r>
        <w:br/>
      </w:r>
      <w:r>
        <w:rPr>
          <w:rStyle w:val="DocumentName"/>
        </w:rPr>
        <w:t>Победители Национального конкурса «Строймастер» 2025 года объявлены в Санкт-Петербурге</w:t>
      </w:r>
      <w:bookmarkEnd w:id="108"/>
      <w:bookmarkEnd w:id="109"/>
    </w:p>
    <w:p w14:paraId="5737DD6A" w14:textId="77777777" w:rsidR="00366170" w:rsidRDefault="00366170" w:rsidP="00366170">
      <w:pPr>
        <w:pStyle w:val="DocumentBody"/>
      </w:pPr>
      <w:r>
        <w:t xml:space="preserve">26 сентября в рамках XVI Всероссийской конференции «Российский строительный комплекс» на сцене гостиницы «Космос Пулковская» состоялась торжественная церемония награждения призеров и победителей всероссийского этапа </w:t>
      </w:r>
      <w:r>
        <w:rPr>
          <w:b/>
        </w:rPr>
        <w:t>Национального конкурса профессионального мастерства «Строймастер</w:t>
      </w:r>
      <w:r>
        <w:t xml:space="preserve">». Организаторами </w:t>
      </w:r>
      <w:r>
        <w:rPr>
          <w:b/>
        </w:rPr>
        <w:t>конкурса</w:t>
      </w:r>
      <w:r>
        <w:t xml:space="preserve"> традиционно выступили </w:t>
      </w:r>
      <w:r>
        <w:rPr>
          <w:b/>
        </w:rPr>
        <w:t>Национальное объединение строителей (НОСТРОЙ</w:t>
      </w:r>
      <w:r>
        <w:t>) и Минстрой России.</w:t>
      </w:r>
    </w:p>
    <w:p w14:paraId="1536189B" w14:textId="77777777" w:rsidR="00366170" w:rsidRDefault="00366170" w:rsidP="00366170">
      <w:pPr>
        <w:pStyle w:val="DocumentBody"/>
      </w:pPr>
      <w:r>
        <w:t xml:space="preserve">Торжественная церемония открылась показом видеоролика, в котором были отражены самые эмоциональные моменты конкурсных испытаний. По завершении показа, на сцену для награждения призеров и победителей были приглашены </w:t>
      </w:r>
      <w:r>
        <w:rPr>
          <w:b/>
        </w:rPr>
        <w:t>президент Национального объединения строителей</w:t>
      </w:r>
      <w:r>
        <w:t xml:space="preserve">, сопредседатель Оргкомитета </w:t>
      </w:r>
      <w:r>
        <w:rPr>
          <w:b/>
        </w:rPr>
        <w:t>конкурса</w:t>
      </w:r>
      <w:r>
        <w:t xml:space="preserve"> Антон </w:t>
      </w:r>
      <w:r>
        <w:rPr>
          <w:b/>
        </w:rPr>
        <w:t>Глушков</w:t>
      </w:r>
      <w:r>
        <w:t xml:space="preserve"> и президент Национального союза архитекторов и </w:t>
      </w:r>
      <w:r>
        <w:rPr>
          <w:b/>
        </w:rPr>
        <w:t>строителей</w:t>
      </w:r>
      <w:r>
        <w:t xml:space="preserve"> Кубы Антонио Герреро Родригес.</w:t>
      </w:r>
    </w:p>
    <w:p w14:paraId="575AB7C4" w14:textId="77777777" w:rsidR="00366170" w:rsidRDefault="00366170" w:rsidP="00366170">
      <w:pPr>
        <w:pStyle w:val="DocumentBody"/>
      </w:pPr>
      <w:r>
        <w:t xml:space="preserve">Победителями и призерами </w:t>
      </w:r>
      <w:r>
        <w:rPr>
          <w:b/>
        </w:rPr>
        <w:t>конкурса "Строймастер</w:t>
      </w:r>
      <w:r>
        <w:t>" стали:</w:t>
      </w:r>
    </w:p>
    <w:p w14:paraId="4E48C2A7" w14:textId="77777777" w:rsidR="00366170" w:rsidRDefault="00366170" w:rsidP="00366170">
      <w:pPr>
        <w:pStyle w:val="DocumentBody"/>
      </w:pPr>
      <w:r>
        <w:t>В номинации "</w:t>
      </w:r>
      <w:r>
        <w:rPr>
          <w:b/>
        </w:rPr>
        <w:t>Лучший штукатур</w:t>
      </w:r>
      <w:r>
        <w:t>":</w:t>
      </w:r>
    </w:p>
    <w:p w14:paraId="58606273" w14:textId="77777777" w:rsidR="00366170" w:rsidRDefault="00366170" w:rsidP="00366170">
      <w:pPr>
        <w:pStyle w:val="DocumentBody"/>
      </w:pPr>
      <w:r>
        <w:t>I место - Бахтоварджон Турсункулов, Челябинская область, ООО "СК "Кема";</w:t>
      </w:r>
    </w:p>
    <w:p w14:paraId="04ADB132" w14:textId="77777777" w:rsidR="00366170" w:rsidRDefault="00366170" w:rsidP="00366170">
      <w:pPr>
        <w:pStyle w:val="DocumentBody"/>
      </w:pPr>
      <w:r>
        <w:t>II место - Абдувохид Вазиров, Самарская область, Строй Артамонтаж;</w:t>
      </w:r>
    </w:p>
    <w:p w14:paraId="16736F5B" w14:textId="77777777" w:rsidR="00366170" w:rsidRDefault="00366170" w:rsidP="00366170">
      <w:pPr>
        <w:pStyle w:val="DocumentBody"/>
      </w:pPr>
      <w:r>
        <w:t>III место - Андрей Мороз, Ленинградская область (самозанятый).</w:t>
      </w:r>
    </w:p>
    <w:p w14:paraId="6583C5A1" w14:textId="77777777" w:rsidR="00366170" w:rsidRDefault="00366170" w:rsidP="00366170">
      <w:pPr>
        <w:pStyle w:val="DocumentBody"/>
      </w:pPr>
      <w:r>
        <w:t>В номинации "</w:t>
      </w:r>
      <w:r>
        <w:rPr>
          <w:b/>
        </w:rPr>
        <w:t>Лучший монтажник</w:t>
      </w:r>
      <w:r>
        <w:t xml:space="preserve"> каркасно-обшивных конструкций":</w:t>
      </w:r>
    </w:p>
    <w:p w14:paraId="0B41ADF3" w14:textId="77777777" w:rsidR="00366170" w:rsidRDefault="00366170" w:rsidP="00366170">
      <w:pPr>
        <w:pStyle w:val="DocumentBody"/>
      </w:pPr>
      <w:r>
        <w:t>I место - Николай Филин, Москва, АО "МФС";</w:t>
      </w:r>
    </w:p>
    <w:p w14:paraId="71BAEB70" w14:textId="77777777" w:rsidR="00366170" w:rsidRDefault="00366170" w:rsidP="00366170">
      <w:pPr>
        <w:pStyle w:val="DocumentBody"/>
      </w:pPr>
      <w:r>
        <w:t>II место - Александр Фадейчев, Санкт-Петербург, ИП "Баженов";</w:t>
      </w:r>
    </w:p>
    <w:p w14:paraId="2AE70F51" w14:textId="77777777" w:rsidR="00366170" w:rsidRDefault="00366170" w:rsidP="00366170">
      <w:pPr>
        <w:pStyle w:val="DocumentBody"/>
      </w:pPr>
      <w:r>
        <w:t>III место - Леонид Шашмарин, Волгоградская область, ООО "Дизайнстройиндустрия".</w:t>
      </w:r>
    </w:p>
    <w:p w14:paraId="7D4351FE" w14:textId="77777777" w:rsidR="00366170" w:rsidRDefault="00366170" w:rsidP="00366170">
      <w:pPr>
        <w:pStyle w:val="DocumentBody"/>
      </w:pPr>
      <w:r>
        <w:t>В номинации "</w:t>
      </w:r>
      <w:r>
        <w:rPr>
          <w:b/>
        </w:rPr>
        <w:t>Лучший сварщик</w:t>
      </w:r>
      <w:r>
        <w:t>":</w:t>
      </w:r>
    </w:p>
    <w:p w14:paraId="1AAD66A0" w14:textId="77777777" w:rsidR="00366170" w:rsidRDefault="00366170" w:rsidP="00366170">
      <w:pPr>
        <w:pStyle w:val="DocumentBody"/>
      </w:pPr>
      <w:r>
        <w:t>I место - Валентин Ольховский, Ханты-Мансийский автономный округ - Югра, ООО "Газпром Трансгаз Сургут";</w:t>
      </w:r>
    </w:p>
    <w:p w14:paraId="0946CA97" w14:textId="77777777" w:rsidR="00366170" w:rsidRDefault="00366170" w:rsidP="00366170">
      <w:pPr>
        <w:pStyle w:val="DocumentBody"/>
      </w:pPr>
      <w:r>
        <w:t>II место - Ринат Изикаев, Республика Башкортостан, АО "Транснефть-Урал";</w:t>
      </w:r>
    </w:p>
    <w:p w14:paraId="7BD6BAC0" w14:textId="77777777" w:rsidR="00366170" w:rsidRDefault="00366170" w:rsidP="00366170">
      <w:pPr>
        <w:pStyle w:val="DocumentBody"/>
      </w:pPr>
      <w:r>
        <w:t>III место - Алексей Новожилов, Санкт-Петербург, ГУП "Водоканал Санкт-Петербурга".</w:t>
      </w:r>
    </w:p>
    <w:p w14:paraId="77C744EB" w14:textId="77777777" w:rsidR="00366170" w:rsidRDefault="00366170" w:rsidP="00366170">
      <w:pPr>
        <w:pStyle w:val="DocumentBody"/>
      </w:pPr>
      <w:r>
        <w:t>В номинации "</w:t>
      </w:r>
      <w:r>
        <w:rPr>
          <w:b/>
        </w:rPr>
        <w:t>Лучший каменщик</w:t>
      </w:r>
      <w:r>
        <w:t>":</w:t>
      </w:r>
    </w:p>
    <w:p w14:paraId="32ABDE3D" w14:textId="77777777" w:rsidR="00366170" w:rsidRDefault="00366170" w:rsidP="00366170">
      <w:pPr>
        <w:pStyle w:val="DocumentBody"/>
      </w:pPr>
      <w:r>
        <w:t>I место - Сергей Херкун, Москва, АО "МФС";</w:t>
      </w:r>
    </w:p>
    <w:p w14:paraId="06798F2C" w14:textId="77777777" w:rsidR="00366170" w:rsidRDefault="00366170" w:rsidP="00366170">
      <w:pPr>
        <w:pStyle w:val="DocumentBody"/>
      </w:pPr>
      <w:r>
        <w:t>II место - Никита Баташов, Московская область, ООО №СФ МОНОСТРОЙ";</w:t>
      </w:r>
    </w:p>
    <w:p w14:paraId="007649A1" w14:textId="77777777" w:rsidR="00366170" w:rsidRDefault="00366170" w:rsidP="00366170">
      <w:pPr>
        <w:pStyle w:val="DocumentBody"/>
      </w:pPr>
      <w:r>
        <w:t>III место - Иван Афтаев, Пензенская область, ИП Малькова.</w:t>
      </w:r>
    </w:p>
    <w:p w14:paraId="54F35345" w14:textId="77777777" w:rsidR="00366170" w:rsidRDefault="00366170" w:rsidP="00366170">
      <w:pPr>
        <w:pStyle w:val="DocumentBody"/>
      </w:pPr>
      <w:r>
        <w:t xml:space="preserve">В КАТЕГОРИИ </w:t>
      </w:r>
      <w:r>
        <w:rPr>
          <w:b/>
        </w:rPr>
        <w:t>СТУДЕНЧЕСКАЯ ЛИГА</w:t>
      </w:r>
      <w:r>
        <w:t>:</w:t>
      </w:r>
    </w:p>
    <w:p w14:paraId="15CE573C" w14:textId="77777777" w:rsidR="00366170" w:rsidRDefault="00366170" w:rsidP="00366170">
      <w:pPr>
        <w:pStyle w:val="DocumentBody"/>
      </w:pPr>
      <w:r>
        <w:t>В номинации "</w:t>
      </w:r>
      <w:r>
        <w:rPr>
          <w:b/>
        </w:rPr>
        <w:t>Лучший штукатур</w:t>
      </w:r>
      <w:r>
        <w:t>":</w:t>
      </w:r>
    </w:p>
    <w:p w14:paraId="27F55D95" w14:textId="77777777" w:rsidR="00366170" w:rsidRDefault="00366170" w:rsidP="00366170">
      <w:pPr>
        <w:pStyle w:val="DocumentBody"/>
      </w:pPr>
      <w:r>
        <w:t>I место - Илья Лебедев, Тюменская область, ГАПОУ ТО "Тюменский техникум строительной индустрии и городского хозяйства";</w:t>
      </w:r>
    </w:p>
    <w:p w14:paraId="0B13ED3B" w14:textId="77777777" w:rsidR="00366170" w:rsidRDefault="00366170" w:rsidP="00366170">
      <w:pPr>
        <w:pStyle w:val="DocumentBody"/>
      </w:pPr>
      <w:r>
        <w:t>II место - Ксения Мазязина, Санкт-Петербург, СПб ГБ ПОУ "Академия реставрации и дизайна";</w:t>
      </w:r>
    </w:p>
    <w:p w14:paraId="1680AA95" w14:textId="77777777" w:rsidR="00366170" w:rsidRDefault="00366170" w:rsidP="00366170">
      <w:pPr>
        <w:pStyle w:val="DocumentBody"/>
      </w:pPr>
      <w:r>
        <w:t>III место - Андрей Вязовкин, Калужская область, ГБПОУ КО "ККСТ" им. И.К. Ципулина.</w:t>
      </w:r>
    </w:p>
    <w:p w14:paraId="611CC7CE" w14:textId="77777777" w:rsidR="00366170" w:rsidRDefault="00366170" w:rsidP="00366170">
      <w:pPr>
        <w:pStyle w:val="DocumentBody"/>
      </w:pPr>
      <w:r>
        <w:t>В номинации "</w:t>
      </w:r>
      <w:r>
        <w:rPr>
          <w:b/>
        </w:rPr>
        <w:t>Лучший монтажник</w:t>
      </w:r>
      <w:r>
        <w:t xml:space="preserve"> каркасно-обшивных конструкций":</w:t>
      </w:r>
    </w:p>
    <w:p w14:paraId="282A1416" w14:textId="77777777" w:rsidR="00366170" w:rsidRDefault="00366170" w:rsidP="00366170">
      <w:pPr>
        <w:pStyle w:val="DocumentBody"/>
      </w:pPr>
      <w:r>
        <w:t>I место - Александр Панов, Тюменская область, ГАПОУ ТО "Тюменский техникум строительной индустрии и городского хозяйства";</w:t>
      </w:r>
    </w:p>
    <w:p w14:paraId="71515932" w14:textId="77777777" w:rsidR="00366170" w:rsidRDefault="00366170" w:rsidP="00366170">
      <w:pPr>
        <w:pStyle w:val="DocumentBody"/>
      </w:pPr>
      <w:r>
        <w:t>II место - Олег Кобылинский, Краснодарский край, ГБПОУ КК "Краснодарский монтажный техникум";</w:t>
      </w:r>
    </w:p>
    <w:p w14:paraId="58D7BEC3" w14:textId="77777777" w:rsidR="00366170" w:rsidRDefault="00366170" w:rsidP="00366170">
      <w:pPr>
        <w:pStyle w:val="DocumentBody"/>
      </w:pPr>
      <w:r>
        <w:t>II место - Александр Смольянов, Оренбургская область, ГПАОУ "Бузулукский строительный колледж";</w:t>
      </w:r>
    </w:p>
    <w:p w14:paraId="67BE1262" w14:textId="77777777" w:rsidR="00366170" w:rsidRDefault="00366170" w:rsidP="00366170">
      <w:pPr>
        <w:pStyle w:val="DocumentBody"/>
      </w:pPr>
      <w:r>
        <w:t>III место - Вячеслав Терещенко, Алтайский край, КГБПОУ "Алтайский архитектурно-строительный колледж";</w:t>
      </w:r>
    </w:p>
    <w:p w14:paraId="01D427C0" w14:textId="77777777" w:rsidR="00366170" w:rsidRDefault="00366170" w:rsidP="00366170">
      <w:pPr>
        <w:pStyle w:val="DocumentBody"/>
      </w:pPr>
      <w:r>
        <w:lastRenderedPageBreak/>
        <w:t>III место - Дмитрий Масюк, Санкт-Петербург, СПб ГБ ПОУ "Колледж "ПетроСтройСервис".</w:t>
      </w:r>
    </w:p>
    <w:p w14:paraId="4305A4AD" w14:textId="77777777" w:rsidR="00366170" w:rsidRDefault="00366170" w:rsidP="00366170">
      <w:pPr>
        <w:pStyle w:val="DocumentBody"/>
      </w:pPr>
      <w:r>
        <w:t>В номинации "</w:t>
      </w:r>
      <w:r>
        <w:rPr>
          <w:b/>
        </w:rPr>
        <w:t>Лучший сварщик</w:t>
      </w:r>
      <w:r>
        <w:t>":</w:t>
      </w:r>
    </w:p>
    <w:p w14:paraId="4A8B55F8" w14:textId="77777777" w:rsidR="00366170" w:rsidRDefault="00366170" w:rsidP="00366170">
      <w:pPr>
        <w:pStyle w:val="DocumentBody"/>
      </w:pPr>
      <w:r>
        <w:t>I место - Амир Важенин, Тюменская область, ГАПОУ ТО "Тюменский техникум строительной индустрии и городского хозяйства";</w:t>
      </w:r>
    </w:p>
    <w:p w14:paraId="5E6DE2C2" w14:textId="77777777" w:rsidR="00366170" w:rsidRDefault="00366170" w:rsidP="00366170">
      <w:pPr>
        <w:pStyle w:val="DocumentBody"/>
      </w:pPr>
      <w:r>
        <w:t>II место - Сергей Черевичко, Пензенская область, ГАПОУ ПО "Пензенский колледж информационных и промышленных технологий";</w:t>
      </w:r>
    </w:p>
    <w:p w14:paraId="38A11A3F" w14:textId="77777777" w:rsidR="00366170" w:rsidRDefault="00366170" w:rsidP="00366170">
      <w:pPr>
        <w:pStyle w:val="DocumentBody"/>
      </w:pPr>
      <w:r>
        <w:t>III место - Амиран Каркусов, Республика Северная Осетия - Алания, ФГБОУ ВО "Северо-Кавказский горно-металлургический институт".</w:t>
      </w:r>
    </w:p>
    <w:p w14:paraId="1778C0B3" w14:textId="77777777" w:rsidR="00366170" w:rsidRDefault="00366170" w:rsidP="00366170">
      <w:pPr>
        <w:pStyle w:val="DocumentBody"/>
      </w:pPr>
      <w:r>
        <w:t>В номинации "</w:t>
      </w:r>
      <w:r>
        <w:rPr>
          <w:b/>
        </w:rPr>
        <w:t>Лучший каменщик</w:t>
      </w:r>
      <w:r>
        <w:t>":</w:t>
      </w:r>
    </w:p>
    <w:p w14:paraId="0E855664" w14:textId="77777777" w:rsidR="00366170" w:rsidRDefault="00366170" w:rsidP="00366170">
      <w:pPr>
        <w:pStyle w:val="DocumentBody"/>
      </w:pPr>
      <w:r>
        <w:t>I место - Александр Митрофанов, Владимирская область, ГАПОУ ВО "Владимирский строительный колледж";</w:t>
      </w:r>
    </w:p>
    <w:p w14:paraId="2C4FF91F" w14:textId="77777777" w:rsidR="00366170" w:rsidRDefault="00366170" w:rsidP="00366170">
      <w:pPr>
        <w:pStyle w:val="DocumentBody"/>
      </w:pPr>
      <w:r>
        <w:t>II место - Александр Крицин, Вологодская область, БПОУ ВО "Вологодский строительный колледж";</w:t>
      </w:r>
    </w:p>
    <w:p w14:paraId="1314D5FC" w14:textId="77777777" w:rsidR="00366170" w:rsidRDefault="00366170" w:rsidP="00366170">
      <w:pPr>
        <w:pStyle w:val="DocumentBody"/>
      </w:pPr>
      <w:r>
        <w:t>III место - Юрий Семенов, Москва, ФГБОУ ВО "НИУ МГСУ".</w:t>
      </w:r>
    </w:p>
    <w:p w14:paraId="2161CF1C" w14:textId="77777777" w:rsidR="00366170" w:rsidRDefault="00366170" w:rsidP="00366170">
      <w:pPr>
        <w:pStyle w:val="DocumentBody"/>
      </w:pPr>
      <w:r>
        <w:t xml:space="preserve">Также </w:t>
      </w:r>
      <w:r>
        <w:rPr>
          <w:b/>
        </w:rPr>
        <w:t>президент НОСТРОЙ</w:t>
      </w:r>
      <w:r>
        <w:t xml:space="preserve"> Антон </w:t>
      </w:r>
      <w:r>
        <w:rPr>
          <w:b/>
        </w:rPr>
        <w:t>Глушков</w:t>
      </w:r>
      <w:r>
        <w:t xml:space="preserve"> поблагодарил партнеров </w:t>
      </w:r>
      <w:r>
        <w:rPr>
          <w:b/>
        </w:rPr>
        <w:t>конкурса профессионального мастерства "Строймастер</w:t>
      </w:r>
      <w:r>
        <w:t xml:space="preserve">" и вручил им памятные статуэтки. Партнерами Всероссийского этапа Национального </w:t>
      </w:r>
      <w:r>
        <w:rPr>
          <w:b/>
        </w:rPr>
        <w:t>конкурса "Строймастер</w:t>
      </w:r>
      <w:r>
        <w:t>" выступили Национальное агентство контроля сварки (НАКС), Торговая марка "КЕДР", "Бергауф. Строительные технологии", АРМПАНЕЛЬ, ЗАО "ЗСМ "Эталон" (ФАБЕР ЖАР), ОАО "Керма", АРС-Пром, ИНТЕРСКОЛ, Ассоциация СРО "Большая Волга", Ассоциация "Архитектурное Наследие", ПАО "СЕВЕРСТАЛЬ", ООО "СЗ АНТЦ "Энергомонтаж", АЛЮКОМ ТУЛС, Строительный торговый дом "Петрович", Колледж Метростроя.</w:t>
      </w:r>
    </w:p>
    <w:p w14:paraId="40531F3E" w14:textId="77777777" w:rsidR="00366170" w:rsidRDefault="00366170" w:rsidP="00366170">
      <w:pPr>
        <w:pStyle w:val="DocumentBody"/>
      </w:pPr>
      <w:r>
        <w:t>Посмотреть видео торжественной церемонии награждения можно по ссылке.</w:t>
      </w:r>
    </w:p>
    <w:p w14:paraId="4FE25E98" w14:textId="77777777" w:rsidR="00366170" w:rsidRDefault="00516D87" w:rsidP="00366170">
      <w:hyperlink r:id="rId86" w:history="1">
        <w:r w:rsidR="00366170">
          <w:rPr>
            <w:rStyle w:val="DocumentOriginalLink"/>
          </w:rPr>
          <w:t>https://ancb.ru/news/read/20199</w:t>
        </w:r>
      </w:hyperlink>
    </w:p>
    <w:p w14:paraId="3A53DB97" w14:textId="77777777" w:rsidR="00366170" w:rsidRDefault="00366170" w:rsidP="00366170">
      <w:r>
        <w:rPr>
          <w:sz w:val="18"/>
        </w:rPr>
        <w:t>назад: </w:t>
      </w:r>
      <w:hyperlink w:anchor="ref_toc" w:history="1">
        <w:r>
          <w:rPr>
            <w:rStyle w:val="NavigationLink"/>
          </w:rPr>
          <w:t>оглавление</w:t>
        </w:r>
      </w:hyperlink>
    </w:p>
    <w:p w14:paraId="3E1BF8B0" w14:textId="77777777" w:rsidR="00FB642E" w:rsidRDefault="00FB642E" w:rsidP="00FB642E">
      <w:pPr>
        <w:pStyle w:val="4"/>
      </w:pPr>
      <w:bookmarkStart w:id="110" w:name="_Toc210033471"/>
      <w:r>
        <w:rPr>
          <w:rStyle w:val="DocumentDate"/>
        </w:rPr>
        <w:t>28.09.2025</w:t>
      </w:r>
      <w:r>
        <w:br/>
      </w:r>
      <w:r>
        <w:rPr>
          <w:rStyle w:val="DocumentSource"/>
        </w:rPr>
        <w:t>Все о СРО в России (all-sro.ru)</w:t>
      </w:r>
      <w:r>
        <w:br/>
      </w:r>
      <w:r>
        <w:rPr>
          <w:rStyle w:val="DocumentName"/>
        </w:rPr>
        <w:t>75 финалистов, 33 субъекта: "Строймастер" вернулся на родину - в Санкт-Петербург</w:t>
      </w:r>
      <w:bookmarkEnd w:id="101"/>
      <w:bookmarkEnd w:id="110"/>
    </w:p>
    <w:p w14:paraId="522040B1" w14:textId="77777777" w:rsidR="00FB642E" w:rsidRDefault="00FB642E" w:rsidP="00FB642E">
      <w:pPr>
        <w:pStyle w:val="DocumentBody"/>
      </w:pPr>
      <w:r>
        <w:t xml:space="preserve">Финал пятнадцатого </w:t>
      </w:r>
      <w:r>
        <w:rPr>
          <w:b/>
        </w:rPr>
        <w:t>Национального конкурса профессионального мастерства "Строймастер</w:t>
      </w:r>
      <w:r>
        <w:t xml:space="preserve">" прошел 25 сентября 2025 года в Санкт-Петербурге. Торжественную церемонию открытия, которая включала парад флагов регионов-участников и символический звон в корабельную рынду, провел </w:t>
      </w:r>
      <w:r>
        <w:rPr>
          <w:b/>
        </w:rPr>
        <w:t>президент Национального объединения строителей (НОСТРОЙ</w:t>
      </w:r>
      <w:r>
        <w:t xml:space="preserve">) Антон </w:t>
      </w:r>
      <w:r>
        <w:rPr>
          <w:b/>
        </w:rPr>
        <w:t>Глушков</w:t>
      </w:r>
      <w:r>
        <w:t>. Мероприятие проходит при участии почетных гостей, в том числе представителей международного профессионального сообщества.</w:t>
      </w:r>
      <w:r w:rsidR="000336F4">
        <w:t xml:space="preserve"> </w:t>
      </w:r>
    </w:p>
    <w:p w14:paraId="3A5EAE74" w14:textId="77777777" w:rsidR="00FB642E" w:rsidRDefault="00FB642E" w:rsidP="00FB642E">
      <w:pPr>
        <w:pStyle w:val="DocumentBody"/>
        <w:numPr>
          <w:ilvl w:val="0"/>
          <w:numId w:val="33"/>
        </w:numPr>
        <w:spacing w:after="0"/>
        <w:ind w:left="357" w:hanging="357"/>
      </w:pPr>
      <w:r>
        <w:t xml:space="preserve"> региональные этапы прошли в 73 субъектах </w:t>
      </w:r>
    </w:p>
    <w:p w14:paraId="5D575E0C" w14:textId="77777777" w:rsidR="00FB642E" w:rsidRDefault="00FB642E" w:rsidP="00FB642E">
      <w:pPr>
        <w:pStyle w:val="DocumentBody"/>
        <w:numPr>
          <w:ilvl w:val="0"/>
          <w:numId w:val="33"/>
        </w:numPr>
        <w:spacing w:after="0"/>
        <w:ind w:left="357" w:hanging="357"/>
      </w:pPr>
      <w:r>
        <w:t xml:space="preserve"> участие приняли свыше 1 700 мастеров строительной отрасли в рамках профессиональной и </w:t>
      </w:r>
      <w:r>
        <w:rPr>
          <w:b/>
        </w:rPr>
        <w:t>студенческих лиг</w:t>
      </w:r>
      <w:r>
        <w:t xml:space="preserve"> </w:t>
      </w:r>
    </w:p>
    <w:p w14:paraId="7BBFDE41" w14:textId="77777777" w:rsidR="00FB642E" w:rsidRDefault="00FB642E" w:rsidP="00FB642E">
      <w:pPr>
        <w:pStyle w:val="DocumentBody"/>
        <w:numPr>
          <w:ilvl w:val="0"/>
          <w:numId w:val="33"/>
        </w:numPr>
        <w:spacing w:after="0"/>
        <w:ind w:left="357" w:hanging="357"/>
      </w:pPr>
      <w:r>
        <w:t xml:space="preserve"> 75 финалистов из 33 субъектов страны </w:t>
      </w:r>
    </w:p>
    <w:p w14:paraId="0ABE5309" w14:textId="77777777" w:rsidR="00FB642E" w:rsidRDefault="00FB642E" w:rsidP="00FB642E">
      <w:pPr>
        <w:pStyle w:val="DocumentBody"/>
        <w:numPr>
          <w:ilvl w:val="0"/>
          <w:numId w:val="33"/>
        </w:numPr>
        <w:spacing w:after="0"/>
        <w:ind w:left="357" w:hanging="357"/>
      </w:pPr>
      <w:r>
        <w:t xml:space="preserve"> 4 номинации: "</w:t>
      </w:r>
      <w:r>
        <w:rPr>
          <w:b/>
        </w:rPr>
        <w:t>Лучший сварщик", "Лучший каменщик", "Лучший штукатур</w:t>
      </w:r>
      <w:r>
        <w:t>" и "</w:t>
      </w:r>
      <w:r>
        <w:rPr>
          <w:b/>
        </w:rPr>
        <w:t>Лучший монтажник</w:t>
      </w:r>
      <w:r>
        <w:t xml:space="preserve"> каркасно-обшивных конструкций" </w:t>
      </w:r>
    </w:p>
    <w:p w14:paraId="428437A4" w14:textId="77777777" w:rsidR="00FB642E" w:rsidRDefault="00FB642E" w:rsidP="00FB642E">
      <w:pPr>
        <w:pStyle w:val="DocumentBody"/>
      </w:pPr>
      <w:r>
        <w:rPr>
          <w:b/>
        </w:rPr>
        <w:t>Президент НОСТРОЙ</w:t>
      </w:r>
      <w:r>
        <w:t xml:space="preserve"> Антон </w:t>
      </w:r>
      <w:r>
        <w:rPr>
          <w:b/>
        </w:rPr>
        <w:t>Глушков</w:t>
      </w:r>
      <w:r>
        <w:t xml:space="preserve">, обращаясь к гостям и участникам </w:t>
      </w:r>
      <w:r>
        <w:rPr>
          <w:b/>
        </w:rPr>
        <w:t>конкурса</w:t>
      </w:r>
      <w:r>
        <w:t>, отметил важность проведения финала в Санкт-Петербурге, где в 2010 году "</w:t>
      </w:r>
      <w:r>
        <w:rPr>
          <w:b/>
        </w:rPr>
        <w:t>Строймастер</w:t>
      </w:r>
      <w:r>
        <w:t>" начал свой путь.</w:t>
      </w:r>
    </w:p>
    <w:p w14:paraId="65577155" w14:textId="77777777" w:rsidR="00FB642E" w:rsidRDefault="00FB642E" w:rsidP="00FB642E">
      <w:pPr>
        <w:pStyle w:val="DocumentBody"/>
      </w:pPr>
      <w:r>
        <w:t>"Все, кто приехал в Северную столицу - профессионалы своего дела, победившие в своих номинациях на региональном этапе. Теперь им предстоит сразиться друг с другом на всероссийском уровне. Финал "</w:t>
      </w:r>
      <w:r>
        <w:rPr>
          <w:b/>
        </w:rPr>
        <w:t>Строймастера</w:t>
      </w:r>
      <w:r>
        <w:t xml:space="preserve">" - это большой праздник труда, успеха и высоких достижений. Уверен, что эти соревнования останутся у всех конкурсантов в памяти, как один из самых светлых и запоминающихся эпизодов жизни. Всем участникам желаю победы и смелости для того, чтобы показать все свое мастерство, которое накоплено годами", - сказал </w:t>
      </w:r>
      <w:r>
        <w:rPr>
          <w:b/>
        </w:rPr>
        <w:t>президент НОСТРОЙ</w:t>
      </w:r>
      <w:r>
        <w:t xml:space="preserve"> Антон </w:t>
      </w:r>
      <w:r>
        <w:rPr>
          <w:b/>
        </w:rPr>
        <w:t>Глушков</w:t>
      </w:r>
      <w:r>
        <w:t>.</w:t>
      </w:r>
    </w:p>
    <w:p w14:paraId="66A3B327" w14:textId="77777777" w:rsidR="00FB642E" w:rsidRDefault="00FB642E" w:rsidP="00FB642E">
      <w:pPr>
        <w:pStyle w:val="DocumentBody"/>
      </w:pPr>
      <w:r>
        <w:t xml:space="preserve">Как заметил Координатор </w:t>
      </w:r>
      <w:r>
        <w:rPr>
          <w:b/>
        </w:rPr>
        <w:t>НОСТРОЙ</w:t>
      </w:r>
      <w:r>
        <w:t xml:space="preserve"> по Санкт-Петербургу, президент СРО "Объединение строителей Санкт-Петербурга" Александр Вахмистров, </w:t>
      </w:r>
      <w:r>
        <w:rPr>
          <w:b/>
        </w:rPr>
        <w:t>конкурс</w:t>
      </w:r>
      <w:r>
        <w:t>, который зародился в Северной столице, вернулся в Петербург, чья строительная традиция насчитывает века.</w:t>
      </w:r>
    </w:p>
    <w:p w14:paraId="311CC0E0" w14:textId="77777777" w:rsidR="00FB642E" w:rsidRDefault="00FB642E" w:rsidP="00FB642E">
      <w:pPr>
        <w:pStyle w:val="DocumentBody"/>
      </w:pPr>
      <w:r>
        <w:t>"История повторяется, ведь именно строительство символизирует развитие города и региона. Как гласит народная мудрость, "город строится - значит, в нем есть жизнь". Эта фраза отражает глубокую философию - пока возводится новое жилье, дороги, объекты инфраструктуры, город живет и развивается. Мы гордимся тем, что Санкт-Петербург остается центром притяжения талантливых профессионалов-строителей", - подчеркнул Александр Вахмистров.</w:t>
      </w:r>
    </w:p>
    <w:p w14:paraId="372025D2" w14:textId="77777777" w:rsidR="00FB642E" w:rsidRDefault="00FB642E" w:rsidP="00FB642E">
      <w:pPr>
        <w:pStyle w:val="DocumentBody"/>
      </w:pPr>
      <w:r>
        <w:t>Широкий охват и национальный масштаб</w:t>
      </w:r>
    </w:p>
    <w:p w14:paraId="6757B7F6" w14:textId="77777777" w:rsidR="00FB642E" w:rsidRDefault="00FB642E" w:rsidP="00FB642E">
      <w:pPr>
        <w:pStyle w:val="DocumentBody"/>
      </w:pPr>
      <w:r>
        <w:t xml:space="preserve">Церемония открытия юбилейного, пятнадцатого по счету </w:t>
      </w:r>
      <w:r>
        <w:rPr>
          <w:b/>
        </w:rPr>
        <w:t>конкурса "Строймастер</w:t>
      </w:r>
      <w:r>
        <w:t xml:space="preserve">" прошла при участии почетного гостя - президента Национального союза архитекторов и </w:t>
      </w:r>
      <w:r>
        <w:rPr>
          <w:b/>
        </w:rPr>
        <w:t>инженеров-строителей</w:t>
      </w:r>
      <w:r>
        <w:t xml:space="preserve"> Кубы, Героя Республики Куба Антонио Герреро Родригеса, что подчеркивает международное признание профессионального состязания. Открыл официальную часть мероприятия </w:t>
      </w:r>
      <w:r>
        <w:rPr>
          <w:b/>
        </w:rPr>
        <w:t>президент Национального объединения строителей</w:t>
      </w:r>
      <w:r>
        <w:t xml:space="preserve"> Антон </w:t>
      </w:r>
      <w:r>
        <w:rPr>
          <w:b/>
        </w:rPr>
        <w:t>Глушков</w:t>
      </w:r>
      <w:r>
        <w:t xml:space="preserve">. </w:t>
      </w:r>
      <w:r>
        <w:rPr>
          <w:b/>
        </w:rPr>
        <w:t>НОСТРОЙ</w:t>
      </w:r>
      <w:r>
        <w:t xml:space="preserve"> выполняет координирующую роль в системе саморегулирования отрасли.</w:t>
      </w:r>
    </w:p>
    <w:p w14:paraId="2B394DEE" w14:textId="77777777" w:rsidR="00FB642E" w:rsidRDefault="00FB642E" w:rsidP="00FB642E">
      <w:pPr>
        <w:pStyle w:val="DocumentBody"/>
      </w:pPr>
      <w:r>
        <w:lastRenderedPageBreak/>
        <w:t xml:space="preserve">Важным элементом церемонии стал торжественный парад флагов, символизирующий единство профессионального сообщества из разных регионов России. Представители каждого региона, вышедшего в финал, вынесли свои флаги и прошли с ними по сцене, продемонстрировав общенациональный масштаб </w:t>
      </w:r>
      <w:r>
        <w:rPr>
          <w:b/>
        </w:rPr>
        <w:t>конкурса</w:t>
      </w:r>
      <w:r>
        <w:t>. После парада гости и участники осмотрели специализированные стенды партнеров "</w:t>
      </w:r>
      <w:r>
        <w:rPr>
          <w:b/>
        </w:rPr>
        <w:t>Строймастера-2025</w:t>
      </w:r>
      <w:r>
        <w:t>" и пообщались с представителями студенческих отрядов, что помогло укреплению связей между образованием и бизнесом.</w:t>
      </w:r>
    </w:p>
    <w:p w14:paraId="506F7D13" w14:textId="77777777" w:rsidR="00FB642E" w:rsidRDefault="00FB642E" w:rsidP="00FB642E">
      <w:pPr>
        <w:pStyle w:val="DocumentBody"/>
      </w:pPr>
      <w:r>
        <w:t>Кульминационным моментом, ознаменовавшим непосредственное начало соревновательной части, стал символический звон в корабельную рынду. Эта морская традиция, адаптированная для строительной отрасли, послужила сигналом для начала подготовки конкурсантов к выполнению сложных профессиональных заданий.</w:t>
      </w:r>
    </w:p>
    <w:p w14:paraId="601E2508" w14:textId="77777777" w:rsidR="00FB642E" w:rsidRDefault="00FB642E" w:rsidP="00FB642E">
      <w:pPr>
        <w:pStyle w:val="DocumentBody"/>
      </w:pPr>
      <w:r>
        <w:t xml:space="preserve">Вице-президент </w:t>
      </w:r>
      <w:r>
        <w:rPr>
          <w:b/>
        </w:rPr>
        <w:t>НОСТРОЙ</w:t>
      </w:r>
      <w:r>
        <w:t xml:space="preserve"> Антон </w:t>
      </w:r>
      <w:r>
        <w:rPr>
          <w:b/>
        </w:rPr>
        <w:t>Мороз</w:t>
      </w:r>
      <w:r>
        <w:t xml:space="preserve"> поздравил финалистов с обретением возможности проявить все профессиональные навыки и побороться за титул победителя на всероссийском этапе.</w:t>
      </w:r>
    </w:p>
    <w:p w14:paraId="7F7F89A8" w14:textId="77777777" w:rsidR="00FB642E" w:rsidRDefault="00FB642E" w:rsidP="00FB642E">
      <w:pPr>
        <w:pStyle w:val="DocumentBody"/>
      </w:pPr>
      <w:r>
        <w:t xml:space="preserve">"Прошу конкурсантов продемонстрировать свою высшую квалификацию и мастерство всей аудитории профессиональных строителей и занять почетное место победителя", сказал Антон </w:t>
      </w:r>
      <w:r>
        <w:rPr>
          <w:b/>
        </w:rPr>
        <w:t>Мороз</w:t>
      </w:r>
      <w:r>
        <w:t xml:space="preserve"> , напомнив, что торжественная церемония награждения состоится на XVI Всероссийской конференции "Российский строительный комплекс" в пятницу, 26 сентября.</w:t>
      </w:r>
    </w:p>
    <w:p w14:paraId="5AD0E57F" w14:textId="77777777" w:rsidR="00FB642E" w:rsidRDefault="00FB642E" w:rsidP="00FB642E">
      <w:pPr>
        <w:pStyle w:val="DocumentAuthor"/>
      </w:pPr>
      <w:r>
        <w:t>Элеонора Ширинова</w:t>
      </w:r>
    </w:p>
    <w:p w14:paraId="1B010F88" w14:textId="77777777" w:rsidR="00FB642E" w:rsidRDefault="00516D87" w:rsidP="00FB642E">
      <w:hyperlink r:id="rId87" w:history="1">
        <w:r w:rsidR="00FB642E">
          <w:rPr>
            <w:rStyle w:val="DocumentOriginalLink"/>
          </w:rPr>
          <w:t>https://www.all-sro.ru/news/75-finalistov-33-subekta-stroymaster-vernulsya-na-rodinu-v-sankt-peterburg/</w:t>
        </w:r>
      </w:hyperlink>
    </w:p>
    <w:p w14:paraId="12BD9872" w14:textId="77777777" w:rsidR="00FB642E" w:rsidRDefault="00FB642E" w:rsidP="00FB642E">
      <w:r>
        <w:rPr>
          <w:sz w:val="18"/>
        </w:rPr>
        <w:t>назад: </w:t>
      </w:r>
      <w:hyperlink w:anchor="ref_toc" w:history="1">
        <w:r>
          <w:rPr>
            <w:rStyle w:val="NavigationLink"/>
          </w:rPr>
          <w:t>оглавление</w:t>
        </w:r>
      </w:hyperlink>
    </w:p>
    <w:p w14:paraId="0E8DFE32" w14:textId="77777777" w:rsidR="00723806" w:rsidRDefault="00723806" w:rsidP="00723806">
      <w:pPr>
        <w:pStyle w:val="4"/>
      </w:pPr>
      <w:bookmarkStart w:id="111" w:name="_Toc209990351"/>
      <w:bookmarkStart w:id="112" w:name="_Toc209990390"/>
      <w:bookmarkStart w:id="113" w:name="_Toc209990361"/>
      <w:bookmarkStart w:id="114" w:name="_Toc210033472"/>
      <w:r>
        <w:rPr>
          <w:rStyle w:val="DocumentDate"/>
        </w:rPr>
        <w:t>28.09.2025</w:t>
      </w:r>
      <w:r>
        <w:br/>
      </w:r>
      <w:r>
        <w:rPr>
          <w:rStyle w:val="DocumentSource"/>
        </w:rPr>
        <w:t>Все о СРО в России (all-sro.ru)</w:t>
      </w:r>
      <w:r>
        <w:br/>
      </w:r>
      <w:r>
        <w:rPr>
          <w:rStyle w:val="DocumentName"/>
        </w:rPr>
        <w:t>Лучшие штукатуры, сварщики и каменщики страны определены на конкурсе "Строймастер" в Петербурге</w:t>
      </w:r>
      <w:bookmarkEnd w:id="111"/>
      <w:bookmarkEnd w:id="114"/>
    </w:p>
    <w:p w14:paraId="785D8127" w14:textId="77777777" w:rsidR="00723806" w:rsidRDefault="00723806" w:rsidP="00723806">
      <w:pPr>
        <w:pStyle w:val="DocumentBody"/>
      </w:pPr>
      <w:r>
        <w:t xml:space="preserve">26 сентября в Санкт-Петербурге в рамках XVI Всероссийской конференции "Российский строительный комплекс" состоялась торжественная церемония награждения победителей юбилейного </w:t>
      </w:r>
      <w:r>
        <w:rPr>
          <w:b/>
        </w:rPr>
        <w:t>Национального конкурса профессионального мастерства "Строймастер</w:t>
      </w:r>
      <w:r>
        <w:t xml:space="preserve">". Мероприятие, организованное </w:t>
      </w:r>
      <w:r>
        <w:rPr>
          <w:b/>
        </w:rPr>
        <w:t>Национальным объединением строителей (НОСТРОЙ</w:t>
      </w:r>
      <w:r>
        <w:t>) и Минстроем России, объединило лучших представителей рабочих профессий и студенческих строительных отрядов со всей страны, продемонстрировав высокий уровень отечественных кадров.</w:t>
      </w:r>
    </w:p>
    <w:p w14:paraId="3630AFD4" w14:textId="77777777" w:rsidR="00723806" w:rsidRDefault="00723806" w:rsidP="00723806">
      <w:pPr>
        <w:pStyle w:val="DocumentBody"/>
      </w:pPr>
      <w:r>
        <w:t>Церемония награждения и почетные гости</w:t>
      </w:r>
    </w:p>
    <w:p w14:paraId="04D618D5" w14:textId="77777777" w:rsidR="00723806" w:rsidRDefault="00723806" w:rsidP="00723806">
      <w:pPr>
        <w:pStyle w:val="DocumentBody"/>
      </w:pPr>
      <w:r>
        <w:t xml:space="preserve">Торжественная часть началась с демонстрации видеоролика о наиболее ярких и эмоциональных моментах конкурсных испытаний. Для непосредственного вручения наград победителям и призерам на сцену были приглашены </w:t>
      </w:r>
      <w:r>
        <w:rPr>
          <w:b/>
        </w:rPr>
        <w:t>президент Национального объединения строителей</w:t>
      </w:r>
      <w:r>
        <w:t xml:space="preserve">, сопредседатель Оргкомитета </w:t>
      </w:r>
      <w:r>
        <w:rPr>
          <w:b/>
        </w:rPr>
        <w:t>конкурса</w:t>
      </w:r>
      <w:r>
        <w:t xml:space="preserve"> Антон </w:t>
      </w:r>
      <w:r>
        <w:rPr>
          <w:b/>
        </w:rPr>
        <w:t>Глушков</w:t>
      </w:r>
      <w:r>
        <w:t xml:space="preserve"> и президент Национального союза архитекторов и </w:t>
      </w:r>
      <w:r>
        <w:rPr>
          <w:b/>
        </w:rPr>
        <w:t>строителей</w:t>
      </w:r>
      <w:r>
        <w:t xml:space="preserve"> Кубы Антонио Герреро Родригес. Их участие подчеркнуло не только национальный, но и международный статус мероприятия, направленного на повышение престижа </w:t>
      </w:r>
      <w:r>
        <w:rPr>
          <w:b/>
        </w:rPr>
        <w:t>строительных</w:t>
      </w:r>
      <w:r>
        <w:t xml:space="preserve"> профессий.</w:t>
      </w:r>
    </w:p>
    <w:p w14:paraId="24835B6D" w14:textId="77777777" w:rsidR="00723806" w:rsidRDefault="00723806" w:rsidP="00723806">
      <w:pPr>
        <w:pStyle w:val="DocumentBody"/>
      </w:pPr>
      <w:r>
        <w:t>Победители в профессиональных номинациях</w:t>
      </w:r>
    </w:p>
    <w:p w14:paraId="5E573957" w14:textId="77777777" w:rsidR="00723806" w:rsidRDefault="00723806" w:rsidP="00723806">
      <w:pPr>
        <w:pStyle w:val="DocumentBody"/>
      </w:pPr>
      <w:r>
        <w:t>Конкурсная программа была разделена на несколько ключевых номинаций, в каждой из которых были выявлены сильнейшие специалисты. В категории для действующих профессионалов первое место в номинации "</w:t>
      </w:r>
      <w:r>
        <w:rPr>
          <w:b/>
        </w:rPr>
        <w:t>Лучший штукатур</w:t>
      </w:r>
      <w:r>
        <w:t xml:space="preserve">" занял Бахтоварджон Турсункулов из Челябинской области. Лучшим среди монтажников каркасно-обшивных конструкций был признан Николай Филин из столицы, а в напряженной борьбе сварщиков победу одержал Валентин Ольховский из Ханты-Мансийского автономного округа. Звание </w:t>
      </w:r>
      <w:r>
        <w:rPr>
          <w:b/>
        </w:rPr>
        <w:t>лучшего каменщика</w:t>
      </w:r>
      <w:r>
        <w:t xml:space="preserve"> завоевал Сергей Херкун, также представляющий Москву.</w:t>
      </w:r>
    </w:p>
    <w:p w14:paraId="533FA927" w14:textId="77777777" w:rsidR="00723806" w:rsidRDefault="00723806" w:rsidP="00723806">
      <w:pPr>
        <w:pStyle w:val="DocumentBody"/>
      </w:pPr>
      <w:r>
        <w:t xml:space="preserve">Успехи будущих специалистов в </w:t>
      </w:r>
      <w:r>
        <w:rPr>
          <w:b/>
        </w:rPr>
        <w:t>Студенческой лиге</w:t>
      </w:r>
    </w:p>
    <w:p w14:paraId="4C49223F" w14:textId="77777777" w:rsidR="00723806" w:rsidRDefault="00723806" w:rsidP="00723806">
      <w:pPr>
        <w:pStyle w:val="DocumentBody"/>
      </w:pPr>
      <w:r>
        <w:t xml:space="preserve">Отдельное внимание в рамках </w:t>
      </w:r>
      <w:r>
        <w:rPr>
          <w:b/>
        </w:rPr>
        <w:t>конкурса</w:t>
      </w:r>
      <w:r>
        <w:t xml:space="preserve"> было уделено подготовке молодых кадров, для чего провели специальную </w:t>
      </w:r>
      <w:r>
        <w:rPr>
          <w:b/>
        </w:rPr>
        <w:t>Студенческую лигу</w:t>
      </w:r>
      <w:r>
        <w:t>. В номинации "</w:t>
      </w:r>
      <w:r>
        <w:rPr>
          <w:b/>
        </w:rPr>
        <w:t>Лучший штукатур</w:t>
      </w:r>
      <w:r>
        <w:t>" среди учащихся победил Илья Лебедев из Тюменского техникума строительной индустрии и городского хозяйства. Первое место у монтажников каркасно-обшивных конструкций занял Александр Панов, представляющий то же тюменское учебное заведение. В соревнованиях сварщиков лучшим стал Амир Важенин из Тюменского техникума строительной индустрии и городского хозяйства, а в номинации "</w:t>
      </w:r>
      <w:r>
        <w:rPr>
          <w:b/>
        </w:rPr>
        <w:t>Лучший каменщик</w:t>
      </w:r>
      <w:r>
        <w:t>" победу одержал Александр Митрофанов из Владимирского строительного колледжа.</w:t>
      </w:r>
    </w:p>
    <w:p w14:paraId="2CB3A600" w14:textId="77777777" w:rsidR="00723806" w:rsidRDefault="00723806" w:rsidP="00723806">
      <w:pPr>
        <w:pStyle w:val="DocumentBody"/>
      </w:pPr>
      <w:r>
        <w:t xml:space="preserve">Признание вклада партнеров </w:t>
      </w:r>
      <w:r>
        <w:rPr>
          <w:b/>
        </w:rPr>
        <w:t>конкурса</w:t>
      </w:r>
    </w:p>
    <w:p w14:paraId="02F4230C" w14:textId="77777777" w:rsidR="00723806" w:rsidRDefault="00723806" w:rsidP="00723806">
      <w:pPr>
        <w:pStyle w:val="DocumentBody"/>
      </w:pPr>
      <w:r>
        <w:t xml:space="preserve">Важным элементом церемонии стало выражение благодарности компаниям и организациям, которые выступили партнерами всероссийского этапа. </w:t>
      </w:r>
      <w:r>
        <w:rPr>
          <w:b/>
        </w:rPr>
        <w:t>Президент НОСТРОЙ</w:t>
      </w:r>
      <w:r>
        <w:t xml:space="preserve"> Антон </w:t>
      </w:r>
      <w:r>
        <w:rPr>
          <w:b/>
        </w:rPr>
        <w:t>Глушков</w:t>
      </w:r>
      <w:r>
        <w:t xml:space="preserve"> лично вручил памятные статуэтки представителям партнерских структур. В их число вошли Национальное агентство контроля сварки (НАКС), торговые марки "КЕДР" и "Бергауф. Строительные технологии", а также промышленные гиганты, включая "СЕВЕРСТАЛЬ" и "ЗСМ "Эталон" (ФАБЕР ЖАР).</w:t>
      </w:r>
    </w:p>
    <w:p w14:paraId="6AF13D0D" w14:textId="77777777" w:rsidR="00723806" w:rsidRDefault="00723806" w:rsidP="00723806">
      <w:pPr>
        <w:pStyle w:val="DocumentBody"/>
      </w:pPr>
      <w:r>
        <w:t>Рекордные результаты и итоги мероприятия</w:t>
      </w:r>
    </w:p>
    <w:p w14:paraId="43C016AF" w14:textId="77777777" w:rsidR="00723806" w:rsidRDefault="00723806" w:rsidP="00723806">
      <w:pPr>
        <w:pStyle w:val="DocumentBody"/>
      </w:pPr>
      <w:r>
        <w:t xml:space="preserve">Завершила торжественную церемонию директор по развитию - руководитель </w:t>
      </w:r>
      <w:r>
        <w:rPr>
          <w:b/>
        </w:rPr>
        <w:t>проектного офиса НОСТРОЙ</w:t>
      </w:r>
      <w:r>
        <w:t xml:space="preserve"> Елена </w:t>
      </w:r>
      <w:r>
        <w:rPr>
          <w:b/>
        </w:rPr>
        <w:t>Парикова</w:t>
      </w:r>
      <w:r>
        <w:t xml:space="preserve">, которая обратилась с заключительным словом к финалистам и победителям. Она констатировала, </w:t>
      </w:r>
      <w:r>
        <w:lastRenderedPageBreak/>
        <w:t xml:space="preserve">что юбилейный </w:t>
      </w:r>
      <w:r>
        <w:rPr>
          <w:b/>
        </w:rPr>
        <w:t>конкурс "Строймастер</w:t>
      </w:r>
      <w:r>
        <w:t xml:space="preserve">" в 2025 году установил рекорд по количеству участников и масштабу проведения, превзойдя все показатели предыдущих лет. В своем выступлении Елена </w:t>
      </w:r>
      <w:r>
        <w:rPr>
          <w:b/>
        </w:rPr>
        <w:t>Парикова</w:t>
      </w:r>
      <w:r>
        <w:t xml:space="preserve"> также подчеркнула неоценимую роль экспертного сообщества в объективной оценке профессиональных навыков конкурсантов и еще раз поздравила всех призеров, отметив их высочайшую квалификацию и мастерство.</w:t>
      </w:r>
    </w:p>
    <w:p w14:paraId="3B3304D3" w14:textId="77777777" w:rsidR="00723806" w:rsidRDefault="00723806" w:rsidP="00723806">
      <w:pPr>
        <w:pStyle w:val="DocumentAuthor"/>
      </w:pPr>
      <w:r>
        <w:t>Элеонора Ширинова</w:t>
      </w:r>
    </w:p>
    <w:p w14:paraId="2F4CF6E8" w14:textId="77777777" w:rsidR="00723806" w:rsidRDefault="00516D87" w:rsidP="00723806">
      <w:hyperlink r:id="rId88" w:history="1">
        <w:r w:rsidR="00723806">
          <w:rPr>
            <w:rStyle w:val="DocumentOriginalLink"/>
          </w:rPr>
          <w:t>https://www.all-sro.ru/news/luchshie-shtukatury-svarshchiki-i-kamenshchiki-strany-opredeleny-na-konkurse-stroymaster-v-peterburg/</w:t>
        </w:r>
      </w:hyperlink>
    </w:p>
    <w:p w14:paraId="36A8FD78" w14:textId="77777777" w:rsidR="00723806" w:rsidRDefault="00723806" w:rsidP="00723806">
      <w:r>
        <w:rPr>
          <w:sz w:val="18"/>
        </w:rPr>
        <w:t>назад: </w:t>
      </w:r>
      <w:hyperlink w:anchor="ref_toc" w:history="1">
        <w:r>
          <w:rPr>
            <w:rStyle w:val="NavigationLink"/>
          </w:rPr>
          <w:t>оглавление</w:t>
        </w:r>
      </w:hyperlink>
    </w:p>
    <w:p w14:paraId="0C10C09C" w14:textId="77777777" w:rsidR="00FB642E" w:rsidRDefault="00FB642E" w:rsidP="00FB642E">
      <w:pPr>
        <w:pStyle w:val="4"/>
      </w:pPr>
      <w:bookmarkStart w:id="115" w:name="_Toc210033473"/>
      <w:r>
        <w:rPr>
          <w:rStyle w:val="DocumentDate"/>
        </w:rPr>
        <w:t>26.09.2025</w:t>
      </w:r>
      <w:r>
        <w:br/>
      </w:r>
      <w:r>
        <w:rPr>
          <w:rStyle w:val="DocumentSource"/>
        </w:rPr>
        <w:t>Новости Санкт-Петербурга (piter-news.net)</w:t>
      </w:r>
      <w:r>
        <w:br/>
      </w:r>
      <w:r>
        <w:rPr>
          <w:rStyle w:val="DocumentName"/>
        </w:rPr>
        <w:t>В Петербурге прошел первый день конкурса профессионального мастерства «Строймастер»</w:t>
      </w:r>
      <w:bookmarkEnd w:id="112"/>
      <w:bookmarkEnd w:id="115"/>
    </w:p>
    <w:p w14:paraId="79B9D63E" w14:textId="77777777" w:rsidR="00FB642E" w:rsidRDefault="00FB642E" w:rsidP="00FB642E">
      <w:pPr>
        <w:pStyle w:val="DocumentBody"/>
      </w:pPr>
      <w:r>
        <w:t xml:space="preserve">Штукатур Ольга Митина участвует в профильных </w:t>
      </w:r>
      <w:r>
        <w:rPr>
          <w:b/>
        </w:rPr>
        <w:t>конкурсах</w:t>
      </w:r>
      <w:r>
        <w:t xml:space="preserve"> не в первый раз. В арсенале специалиста есть секреты, которые помогают опередить соперников. За ее плечами множество побед. Ольга уверена: нынешний «</w:t>
      </w:r>
      <w:r>
        <w:rPr>
          <w:b/>
        </w:rPr>
        <w:t>Строймастер</w:t>
      </w:r>
      <w:r>
        <w:t>» не станет исключением.</w:t>
      </w:r>
    </w:p>
    <w:p w14:paraId="695D03DA" w14:textId="77777777" w:rsidR="00FB642E" w:rsidRDefault="00FB642E" w:rsidP="00FB642E">
      <w:pPr>
        <w:pStyle w:val="DocumentBody"/>
      </w:pPr>
      <w:r>
        <w:t>Даже для себя большой рост. Я понимаю, что я впереди немножко других, поэтому за счет этого свое мастерство я постоянно немного увеличиваю, увеличиваю.</w:t>
      </w:r>
    </w:p>
    <w:p w14:paraId="3069C1CD" w14:textId="77777777" w:rsidR="00FB642E" w:rsidRDefault="00FB642E" w:rsidP="00FB642E">
      <w:pPr>
        <w:pStyle w:val="DocumentBody"/>
      </w:pPr>
      <w:r>
        <w:t xml:space="preserve">Ольга Митина, участница </w:t>
      </w:r>
      <w:r>
        <w:rPr>
          <w:b/>
        </w:rPr>
        <w:t>конкурса «Строймастер</w:t>
      </w:r>
      <w:r>
        <w:t>»</w:t>
      </w:r>
    </w:p>
    <w:p w14:paraId="643C95C2" w14:textId="77777777" w:rsidR="00FB642E" w:rsidRDefault="00FB642E" w:rsidP="00FB642E">
      <w:pPr>
        <w:pStyle w:val="DocumentBody"/>
      </w:pPr>
      <w:r>
        <w:t>Конкурсантка за шесть часов должна выровнять и отшлифовать стену. На площадке с ней соревнуются лучшие специалисты страны. «</w:t>
      </w:r>
      <w:r>
        <w:rPr>
          <w:b/>
        </w:rPr>
        <w:t>Строймастер</w:t>
      </w:r>
      <w:r>
        <w:t>» объединил профессионалов отрасли. В соседних мастерских свои навыки демонстрируют сварщики, монтажники каркасно-обшивных конструкций и каменщики.</w:t>
      </w:r>
    </w:p>
    <w:p w14:paraId="034A2DD7" w14:textId="77777777" w:rsidR="00FB642E" w:rsidRDefault="00FB642E" w:rsidP="00FB642E">
      <w:pPr>
        <w:pStyle w:val="DocumentBody"/>
      </w:pPr>
      <w:r>
        <w:t>Нашим консультантам нужно выполнить задание, которое на этом чертеже, задание сложное, и его выполнить надо за пять часов. Вот эти пять часов — это усложнение, усложняет выполнение задания.</w:t>
      </w:r>
    </w:p>
    <w:p w14:paraId="4FCD35F8" w14:textId="77777777" w:rsidR="00FB642E" w:rsidRDefault="00FB642E" w:rsidP="00FB642E">
      <w:pPr>
        <w:pStyle w:val="DocumentBody"/>
      </w:pPr>
      <w:r>
        <w:t xml:space="preserve">Андрей Кошутин, эксперт </w:t>
      </w:r>
      <w:r>
        <w:rPr>
          <w:b/>
        </w:rPr>
        <w:t>конкурса «Строймастер</w:t>
      </w:r>
      <w:r>
        <w:t>»</w:t>
      </w:r>
    </w:p>
    <w:p w14:paraId="0E9C5306" w14:textId="77777777" w:rsidR="00FB642E" w:rsidRDefault="00FB642E" w:rsidP="00FB642E">
      <w:pPr>
        <w:pStyle w:val="DocumentBody"/>
      </w:pPr>
      <w:r>
        <w:t xml:space="preserve">За место в финале </w:t>
      </w:r>
      <w:r>
        <w:rPr>
          <w:b/>
        </w:rPr>
        <w:t>конкурса</w:t>
      </w:r>
      <w:r>
        <w:t xml:space="preserve"> боролись более полутора тысяч человек. Теперь финалистам предстоит проявить себя в скорости и качестве работ. Победа открывает перед участниками и карьерные перспективы. Например, лучшие в «</w:t>
      </w:r>
      <w:r>
        <w:rPr>
          <w:b/>
        </w:rPr>
        <w:t>Студенческой лиге</w:t>
      </w:r>
      <w:r>
        <w:t>» получат дополнительные баллы при поступлении в профильные вузы.</w:t>
      </w:r>
    </w:p>
    <w:p w14:paraId="1E29D530" w14:textId="77777777" w:rsidR="00FB642E" w:rsidRDefault="00FB642E" w:rsidP="00FB642E">
      <w:pPr>
        <w:pStyle w:val="DocumentBody"/>
      </w:pPr>
      <w:r>
        <w:t xml:space="preserve">У нас есть пример, когда один из работодателей, одна очень большая строительная организация, представитель этой организации стал победителем в </w:t>
      </w:r>
      <w:r>
        <w:rPr>
          <w:b/>
        </w:rPr>
        <w:t>конкурсе</w:t>
      </w:r>
      <w:r>
        <w:t xml:space="preserve"> «Каменщик», и на протяжении года был рекламный ролик, что я вот такой-то такой-то победитель, строю ваш дом, и это очень хорошо работает.</w:t>
      </w:r>
    </w:p>
    <w:p w14:paraId="45E45B45" w14:textId="77777777" w:rsidR="00FB642E" w:rsidRDefault="00FB642E" w:rsidP="00FB642E">
      <w:pPr>
        <w:pStyle w:val="DocumentBody"/>
      </w:pPr>
      <w:r>
        <w:t xml:space="preserve">Антон </w:t>
      </w:r>
      <w:r>
        <w:rPr>
          <w:b/>
        </w:rPr>
        <w:t>Глушков</w:t>
      </w:r>
      <w:r>
        <w:t xml:space="preserve">, президент </w:t>
      </w:r>
      <w:r>
        <w:rPr>
          <w:b/>
        </w:rPr>
        <w:t>Ассоциации «Национальное объединение строителей</w:t>
      </w:r>
      <w:r>
        <w:t>»</w:t>
      </w:r>
    </w:p>
    <w:p w14:paraId="648E2ED2" w14:textId="77777777" w:rsidR="00FB642E" w:rsidRDefault="00FB642E" w:rsidP="00FB642E">
      <w:pPr>
        <w:pStyle w:val="DocumentBody"/>
      </w:pPr>
      <w:r>
        <w:t>«</w:t>
      </w:r>
      <w:r>
        <w:rPr>
          <w:b/>
        </w:rPr>
        <w:t>Строймастер</w:t>
      </w:r>
      <w:r>
        <w:t xml:space="preserve">» — место не только для профессиональных баталий, но и, как выяснилось, для романтических признаний. Прямо во время торжественного открытия волонтер </w:t>
      </w:r>
      <w:r>
        <w:rPr>
          <w:b/>
        </w:rPr>
        <w:t>конкурса</w:t>
      </w:r>
      <w:r>
        <w:t xml:space="preserve"> Евгений сделал предложение руки и сердца своей возлюбленной.</w:t>
      </w:r>
    </w:p>
    <w:p w14:paraId="3DA71671" w14:textId="77777777" w:rsidR="00FB642E" w:rsidRDefault="00FB642E" w:rsidP="00FB642E">
      <w:pPr>
        <w:pStyle w:val="DocumentBody"/>
      </w:pPr>
      <w:r>
        <w:t>Имена призеров объявят 26 сентября. Победителей во всех номинациях ждут ценные подарки и денежные призы.</w:t>
      </w:r>
    </w:p>
    <w:p w14:paraId="4E14B2F5" w14:textId="77777777" w:rsidR="00FB642E" w:rsidRDefault="00516D87" w:rsidP="00FB642E">
      <w:hyperlink r:id="rId89" w:history="1">
        <w:r w:rsidR="00FB642E">
          <w:rPr>
            <w:rStyle w:val="DocumentOriginalLink"/>
          </w:rPr>
          <w:t>https://piter-news.net/society/2025/09/26/641134.html</w:t>
        </w:r>
      </w:hyperlink>
    </w:p>
    <w:p w14:paraId="0B224CE7" w14:textId="77777777" w:rsidR="00FB642E" w:rsidRDefault="00FB642E" w:rsidP="00FB642E">
      <w:r>
        <w:rPr>
          <w:sz w:val="18"/>
        </w:rPr>
        <w:t>назад: </w:t>
      </w:r>
      <w:hyperlink w:anchor="ref_toc" w:history="1">
        <w:r>
          <w:rPr>
            <w:rStyle w:val="NavigationLink"/>
          </w:rPr>
          <w:t>оглавление</w:t>
        </w:r>
      </w:hyperlink>
    </w:p>
    <w:p w14:paraId="3DED02F9" w14:textId="77777777" w:rsidR="00FB642E" w:rsidRDefault="00FB642E" w:rsidP="00FB642E">
      <w:pPr>
        <w:pStyle w:val="4"/>
      </w:pPr>
      <w:bookmarkStart w:id="116" w:name="d_c79443eb7fb7470cb59fc9d1eb9662b9"/>
      <w:bookmarkStart w:id="117" w:name="_Toc209990391"/>
      <w:bookmarkStart w:id="118" w:name="_Toc210033474"/>
      <w:bookmarkEnd w:id="116"/>
      <w:r>
        <w:rPr>
          <w:rStyle w:val="DocumentDate"/>
        </w:rPr>
        <w:t>26.09.2025</w:t>
      </w:r>
      <w:r>
        <w:br/>
      </w:r>
      <w:r>
        <w:rPr>
          <w:rStyle w:val="DocumentSource"/>
        </w:rPr>
        <w:t>МК в Югре (ugra.mk.ru)</w:t>
      </w:r>
      <w:r>
        <w:br/>
      </w:r>
      <w:r>
        <w:rPr>
          <w:rStyle w:val="DocumentName"/>
        </w:rPr>
        <w:t>Валентин Ольховский из Сургута во второй раз стал победителем конкурса «Строймастер»</w:t>
      </w:r>
      <w:bookmarkEnd w:id="117"/>
      <w:bookmarkEnd w:id="118"/>
    </w:p>
    <w:p w14:paraId="4897E81E" w14:textId="77777777" w:rsidR="00FB642E" w:rsidRDefault="00FB642E" w:rsidP="00FB642E">
      <w:pPr>
        <w:pStyle w:val="DocumentBody"/>
      </w:pPr>
      <w:r>
        <w:t>Электрогазосварщик ООО «Газпром трансгаз Сургут» Валентин Ольховский вновь доказал своё мастерство, завоевав первое место в номинации «</w:t>
      </w:r>
      <w:r>
        <w:rPr>
          <w:b/>
        </w:rPr>
        <w:t>Лучший сварщик</w:t>
      </w:r>
      <w:r>
        <w:t xml:space="preserve">» на Национальном </w:t>
      </w:r>
      <w:r>
        <w:rPr>
          <w:b/>
        </w:rPr>
        <w:t>конкурсе «Строймастер</w:t>
      </w:r>
      <w:r>
        <w:t>». Итоги соревнования подвели сегодня на XVI Всероссийской конференции «Российский строительный комплекс» в Санкт-Петербурге.</w:t>
      </w:r>
    </w:p>
    <w:p w14:paraId="06B0A2B0" w14:textId="77777777" w:rsidR="00FB642E" w:rsidRDefault="00FB642E" w:rsidP="00FB642E">
      <w:pPr>
        <w:pStyle w:val="DocumentBody"/>
      </w:pPr>
      <w:r>
        <w:t xml:space="preserve">В </w:t>
      </w:r>
      <w:r>
        <w:rPr>
          <w:b/>
        </w:rPr>
        <w:t>конкурсе</w:t>
      </w:r>
      <w:r>
        <w:t xml:space="preserve"> приняли участие специалисты из разных регионов страны, включая каменщиков, сварщиков, монтажников каркасно-обшивных конструкций и штукатуров. Валентин Ольховский уже во второй раз становится победителем этого престижного соревнования, подтверждая высокий уровень профессионализма югорских специалистов.</w:t>
      </w:r>
    </w:p>
    <w:p w14:paraId="415E00F8" w14:textId="77777777" w:rsidR="00FB642E" w:rsidRDefault="00516D87" w:rsidP="00FB642E">
      <w:hyperlink r:id="rId90" w:history="1">
        <w:r w:rsidR="00FB642E">
          <w:rPr>
            <w:rStyle w:val="DocumentOriginalLink"/>
          </w:rPr>
          <w:t>https://ugra.mk.ru/social/2025/09/26/valentin-olkhovskiy-iz-surguta-vo-vtoroy-raz-stal-pobeditelem-konkursa-stroymaster.html</w:t>
        </w:r>
      </w:hyperlink>
    </w:p>
    <w:p w14:paraId="4E580B6D" w14:textId="77777777" w:rsidR="00FB642E" w:rsidRDefault="00FB642E" w:rsidP="00FB642E">
      <w:r>
        <w:rPr>
          <w:sz w:val="18"/>
        </w:rPr>
        <w:lastRenderedPageBreak/>
        <w:t>назад: </w:t>
      </w:r>
      <w:hyperlink w:anchor="ref_toc" w:history="1">
        <w:r>
          <w:rPr>
            <w:rStyle w:val="NavigationLink"/>
          </w:rPr>
          <w:t>оглавление</w:t>
        </w:r>
      </w:hyperlink>
    </w:p>
    <w:p w14:paraId="22BB2C91" w14:textId="77777777" w:rsidR="00FB642E" w:rsidRDefault="00FB642E" w:rsidP="00FB642E">
      <w:pPr>
        <w:pStyle w:val="4"/>
      </w:pPr>
      <w:bookmarkStart w:id="119" w:name="_Toc210033475"/>
      <w:r>
        <w:rPr>
          <w:rStyle w:val="DocumentDate"/>
        </w:rPr>
        <w:t>27.09.2025</w:t>
      </w:r>
      <w:r>
        <w:br/>
      </w:r>
      <w:r>
        <w:rPr>
          <w:rStyle w:val="DocumentSource"/>
        </w:rPr>
        <w:t>Большая Балашиха (bbnews.ru)</w:t>
      </w:r>
      <w:r>
        <w:br/>
      </w:r>
      <w:r>
        <w:rPr>
          <w:rStyle w:val="DocumentName"/>
        </w:rPr>
        <w:t>Подмосковный студент стал одним из лучших на конкурсе профмастерства среди строителей</w:t>
      </w:r>
      <w:bookmarkEnd w:id="113"/>
      <w:bookmarkEnd w:id="119"/>
    </w:p>
    <w:p w14:paraId="01A97399" w14:textId="77777777" w:rsidR="00FB642E" w:rsidRDefault="00FB642E" w:rsidP="00FB642E">
      <w:pPr>
        <w:pStyle w:val="DocumentBody"/>
      </w:pPr>
      <w:r>
        <w:rPr>
          <w:b/>
        </w:rPr>
        <w:t>Национальное объединение строителей (НОСТРОЙ</w:t>
      </w:r>
      <w:r>
        <w:t xml:space="preserve">) подвело итоги </w:t>
      </w:r>
      <w:r>
        <w:rPr>
          <w:b/>
        </w:rPr>
        <w:t>Национального конкурса профессионального мастерства «Строймастер</w:t>
      </w:r>
      <w:r>
        <w:t>» в категории «</w:t>
      </w:r>
      <w:r>
        <w:rPr>
          <w:b/>
        </w:rPr>
        <w:t>Студенческая лига</w:t>
      </w:r>
      <w:r>
        <w:t>» 2025 года и представило топ-100 лучших студентов. В их числе в номинации «</w:t>
      </w:r>
      <w:r>
        <w:rPr>
          <w:b/>
        </w:rPr>
        <w:t>Лучший монтажник</w:t>
      </w:r>
      <w:r>
        <w:t xml:space="preserve"> каркасно-обшивных конструкций» - студент Сергиево-Посадского колледжа Никита Благов, сообщает пресс-служба Министерства образования Московской области.</w:t>
      </w:r>
    </w:p>
    <w:p w14:paraId="5CC45B8B" w14:textId="77777777" w:rsidR="00FB642E" w:rsidRDefault="00FB642E" w:rsidP="00FB642E">
      <w:pPr>
        <w:pStyle w:val="DocumentBody"/>
      </w:pPr>
      <w:r>
        <w:t xml:space="preserve">Обучающийся четвертого курса по специальности «Строительство и эксплуатация зданий и сооружений» продемонстрировал высокий уровень профессиональных компетенций. В рамках </w:t>
      </w:r>
      <w:r>
        <w:rPr>
          <w:b/>
        </w:rPr>
        <w:t>конкурса</w:t>
      </w:r>
      <w:r>
        <w:t xml:space="preserve"> он выполнил задание по сборке конструкции из металлического профиля и гипсокартона.</w:t>
      </w:r>
    </w:p>
    <w:p w14:paraId="73F8CEB8" w14:textId="77777777" w:rsidR="00FB642E" w:rsidRDefault="00FB642E" w:rsidP="00FB642E">
      <w:pPr>
        <w:pStyle w:val="DocumentBody"/>
      </w:pPr>
      <w:r>
        <w:t xml:space="preserve">«За время участия в профессиональных </w:t>
      </w:r>
      <w:r>
        <w:rPr>
          <w:b/>
        </w:rPr>
        <w:t>конкурсах</w:t>
      </w:r>
      <w:r>
        <w:t xml:space="preserve"> я приобрел много навыков для дальнейшего жизненного пути, достижения намеченных целей, достойных проектов и смелого покорения новых строительных высот. Я хочу установить высокую планку качества в своем деле», - рассказал студент.</w:t>
      </w:r>
    </w:p>
    <w:p w14:paraId="2B1F4B60" w14:textId="77777777" w:rsidR="00FB642E" w:rsidRDefault="00FB642E" w:rsidP="00FB642E">
      <w:pPr>
        <w:pStyle w:val="DocumentBody"/>
      </w:pPr>
      <w:r>
        <w:t xml:space="preserve">Ключевым критерием для формирования топ-100 студентов стал уровень их профессиональных навыков. Оценка проводилась на основе баллов за теоретический этап на онлайн-платформе </w:t>
      </w:r>
      <w:r>
        <w:rPr>
          <w:b/>
        </w:rPr>
        <w:t>НОСТРОЙ</w:t>
      </w:r>
      <w:r>
        <w:t xml:space="preserve"> «ПАК </w:t>
      </w:r>
      <w:r>
        <w:rPr>
          <w:b/>
        </w:rPr>
        <w:t>Конкурсы</w:t>
      </w:r>
      <w:r>
        <w:t>», а также практических заданий, что обеспечило справедливость и прозрачность рейтинга. Такой комплексный подход позволил честно отразить достижения самых талантливых и трудолюбивых будущих строителей.</w:t>
      </w:r>
    </w:p>
    <w:p w14:paraId="6A9B7651" w14:textId="77777777" w:rsidR="00FB642E" w:rsidRDefault="00516D87" w:rsidP="00FB642E">
      <w:hyperlink r:id="rId91" w:history="1">
        <w:r w:rsidR="00FB642E">
          <w:rPr>
            <w:rStyle w:val="DocumentOriginalLink"/>
          </w:rPr>
          <w:t>http://bbnews.ru/podmoskovnyiy-student-stal-odnim-iz-luchshih-na-konkurse-profmasterstva-sredi-stroiteley/</w:t>
        </w:r>
      </w:hyperlink>
    </w:p>
    <w:p w14:paraId="6916F676" w14:textId="77777777" w:rsidR="00FB642E" w:rsidRDefault="00FB642E" w:rsidP="00FB642E">
      <w:r>
        <w:rPr>
          <w:sz w:val="18"/>
        </w:rPr>
        <w:t>назад: </w:t>
      </w:r>
      <w:hyperlink w:anchor="ref_toc" w:history="1">
        <w:r>
          <w:rPr>
            <w:rStyle w:val="NavigationLink"/>
          </w:rPr>
          <w:t>оглавление</w:t>
        </w:r>
      </w:hyperlink>
    </w:p>
    <w:p w14:paraId="30FA026E" w14:textId="77777777" w:rsidR="00FB642E" w:rsidRDefault="00FB642E" w:rsidP="00FB642E">
      <w:pPr>
        <w:pStyle w:val="TitleDoubles"/>
      </w:pPr>
      <w:r>
        <w:t>Сообщения с аналогичным содержанием:</w:t>
      </w:r>
    </w:p>
    <w:p w14:paraId="023C0F94" w14:textId="77777777" w:rsidR="00FB642E" w:rsidRDefault="00FB642E" w:rsidP="00FB642E">
      <w:pPr>
        <w:pStyle w:val="DocumentDoubles"/>
      </w:pPr>
      <w:r>
        <w:t>26.09.2025 BezFormata.com</w:t>
      </w:r>
      <w:r>
        <w:br/>
        <w:t>Студент из Подмосковья вошел в число лучших на конкурсе профмастерства среди строителей</w:t>
      </w:r>
      <w:r>
        <w:br/>
      </w:r>
      <w:hyperlink r:id="rId92" w:history="1">
        <w:r>
          <w:rPr>
            <w:rStyle w:val="DoubleOriginalLink"/>
          </w:rPr>
          <w:t>https://podmoskovye.bezformata.com/listnews/student-iz/151344635/</w:t>
        </w:r>
      </w:hyperlink>
    </w:p>
    <w:p w14:paraId="552E5D88" w14:textId="77777777" w:rsidR="00FB642E" w:rsidRDefault="00FB642E" w:rsidP="00FB642E">
      <w:pPr>
        <w:pStyle w:val="DocumentDoubles"/>
      </w:pPr>
      <w:r>
        <w:t>26.09.2025 БезФормата.com Солнечногорск (solnechnogorsk.bezformata.com)</w:t>
      </w:r>
      <w:r>
        <w:br/>
        <w:t>Студент из Подмосковья вошел в число лучших на конкурсе профмастерства среди строителей</w:t>
      </w:r>
      <w:r>
        <w:br/>
      </w:r>
      <w:hyperlink r:id="rId93" w:history="1">
        <w:r>
          <w:rPr>
            <w:rStyle w:val="DoubleOriginalLink"/>
          </w:rPr>
          <w:t>https://podmoskovye.bezformata.com/listnews/student-iz/151344635/</w:t>
        </w:r>
      </w:hyperlink>
    </w:p>
    <w:p w14:paraId="6EC71029" w14:textId="77777777" w:rsidR="00FB642E" w:rsidRDefault="00FB642E" w:rsidP="00FB642E">
      <w:pPr>
        <w:pStyle w:val="DocumentDoubles"/>
      </w:pPr>
      <w:r>
        <w:t>26.09.2025 БезФормата.com Подмосковье (podmoskovye.bezformata.com)</w:t>
      </w:r>
      <w:r>
        <w:br/>
        <w:t>Студент из Подмосковья вошел в число лучших на конкурсе профмастерства среди строителей</w:t>
      </w:r>
      <w:r>
        <w:br/>
      </w:r>
      <w:hyperlink r:id="rId94" w:history="1">
        <w:r>
          <w:rPr>
            <w:rStyle w:val="DoubleOriginalLink"/>
          </w:rPr>
          <w:t>https://podmoskovye.bezformata.com/listnews/student-iz/151344635/</w:t>
        </w:r>
      </w:hyperlink>
    </w:p>
    <w:p w14:paraId="65C3D8FF" w14:textId="77777777" w:rsidR="00FB642E" w:rsidRDefault="00FB642E" w:rsidP="00FB642E">
      <w:pPr>
        <w:pStyle w:val="DocumentDoubles"/>
      </w:pPr>
      <w:r>
        <w:t>26.09.2025 BezFormata.com</w:t>
      </w:r>
      <w:r>
        <w:br/>
        <w:t>Подмосковный студент стал одним из лучших на конкурсе профмастерства среди строителей</w:t>
      </w:r>
      <w:r>
        <w:br/>
      </w:r>
      <w:hyperlink r:id="rId95" w:history="1">
        <w:r>
          <w:rPr>
            <w:rStyle w:val="DoubleOriginalLink"/>
          </w:rPr>
          <w:t>https://podmoskovye.bezformata.com/listnews/iz-luchshih-na-konkurse/151349606/</w:t>
        </w:r>
      </w:hyperlink>
    </w:p>
    <w:p w14:paraId="2568A241" w14:textId="77777777" w:rsidR="00FB642E" w:rsidRDefault="00FB642E" w:rsidP="00FB642E">
      <w:pPr>
        <w:pStyle w:val="DocumentDoubles"/>
      </w:pPr>
      <w:r>
        <w:t>26.09.2025 БезФормата.com Подмосковье (podmoskovye.bezformata.com)</w:t>
      </w:r>
      <w:r>
        <w:br/>
        <w:t>Подмосковный студент стал одним из лучших на конкурсе профмастерства среди строителей</w:t>
      </w:r>
      <w:r>
        <w:br/>
      </w:r>
      <w:hyperlink r:id="rId96" w:history="1">
        <w:r>
          <w:rPr>
            <w:rStyle w:val="DoubleOriginalLink"/>
          </w:rPr>
          <w:t>https://podmoskovye.bezformata.com/listnews/iz-luchshih-na-konkurse/151349606/</w:t>
        </w:r>
      </w:hyperlink>
    </w:p>
    <w:p w14:paraId="3A255581" w14:textId="77777777" w:rsidR="00FB642E" w:rsidRDefault="00FB642E" w:rsidP="00FB642E">
      <w:pPr>
        <w:pStyle w:val="DocumentDoubles"/>
      </w:pPr>
      <w:r>
        <w:t>26.09.2025 Правительство Московской области (mosreg.ru)</w:t>
      </w:r>
      <w:r>
        <w:br/>
        <w:t>Подмосковный студент стал одним из лучших на конкурсе профмастерства среди строителей</w:t>
      </w:r>
      <w:r>
        <w:br/>
      </w:r>
      <w:hyperlink r:id="rId97" w:history="1">
        <w:r>
          <w:rPr>
            <w:rStyle w:val="DoubleOriginalLink"/>
          </w:rPr>
          <w:t>https://mosreg.ru/sobytiya/novosti/news-submoscow/podmoskovnyi-student-stal-odnim-iz-luchshikh-na-konkurse-profmasterstva-sredi-stroitelei</w:t>
        </w:r>
      </w:hyperlink>
    </w:p>
    <w:p w14:paraId="454E110D" w14:textId="77777777" w:rsidR="00FB642E" w:rsidRDefault="00FB642E" w:rsidP="00FB642E">
      <w:pPr>
        <w:pStyle w:val="DocumentDoubles"/>
      </w:pPr>
      <w:r>
        <w:t>27.09.2025 Рамблер - Новости (news.rambler.ru)</w:t>
      </w:r>
      <w:r>
        <w:br/>
        <w:t>Подмосковный студент стал одним из лучших на конкурсе профмастерства среди строителей</w:t>
      </w:r>
      <w:r>
        <w:br/>
      </w:r>
      <w:hyperlink r:id="rId98" w:history="1">
        <w:r>
          <w:rPr>
            <w:rStyle w:val="DoubleOriginalLink"/>
          </w:rPr>
          <w:t>https://news.rambler.ru/incidents/55360187-podmoskovnyy-student-stal-odnim-iz-luchshih-na-konkurse-profmasterstva-sredi-stroiteley/</w:t>
        </w:r>
      </w:hyperlink>
    </w:p>
    <w:p w14:paraId="5EF0FBBC" w14:textId="77777777" w:rsidR="00FB642E" w:rsidRDefault="00FB642E" w:rsidP="00FB642E">
      <w:pPr>
        <w:pStyle w:val="DocumentDoubles"/>
      </w:pPr>
      <w:r>
        <w:t>27.09.2025 Rodina.news</w:t>
      </w:r>
      <w:r>
        <w:br/>
        <w:t>Подмосковный студент стал одним из лучших на конкурсе профмастерства среди строителей</w:t>
      </w:r>
      <w:r>
        <w:br/>
      </w:r>
      <w:hyperlink r:id="rId99" w:history="1">
        <w:r>
          <w:rPr>
            <w:rStyle w:val="DoubleOriginalLink"/>
          </w:rPr>
          <w:t>http://63.rodina.news/podmoskovnyi-student-stal-odnim-izluchshih-nakonkurse-25092702293522.htm</w:t>
        </w:r>
      </w:hyperlink>
    </w:p>
    <w:p w14:paraId="5DF6373B" w14:textId="77777777" w:rsidR="00FB642E" w:rsidRDefault="00FB642E" w:rsidP="00FB642E">
      <w:pPr>
        <w:pStyle w:val="4"/>
      </w:pPr>
      <w:bookmarkStart w:id="120" w:name="_Toc210033476"/>
      <w:r>
        <w:rPr>
          <w:rStyle w:val="DocumentDate"/>
        </w:rPr>
        <w:t>28.09.2025</w:t>
      </w:r>
      <w:r>
        <w:br/>
      </w:r>
      <w:r>
        <w:rPr>
          <w:rStyle w:val="DocumentSource"/>
        </w:rPr>
        <w:t>Тольятти24 (togliatti24.ru)</w:t>
      </w:r>
      <w:r>
        <w:br/>
      </w:r>
      <w:r>
        <w:rPr>
          <w:rStyle w:val="DocumentName"/>
        </w:rPr>
        <w:t>Медаль самарского штукатура: Абдувохид Вазиров занял второе место на всероссийском конкурсе</w:t>
      </w:r>
      <w:bookmarkEnd w:id="102"/>
      <w:bookmarkEnd w:id="120"/>
    </w:p>
    <w:p w14:paraId="49B1CDC4" w14:textId="77777777" w:rsidR="00FB642E" w:rsidRDefault="00FB642E" w:rsidP="00FB642E">
      <w:pPr>
        <w:pStyle w:val="DocumentBody"/>
      </w:pPr>
      <w:r>
        <w:t>Об этом сообщил глава областного Минстроя Александр Фомин</w:t>
      </w:r>
    </w:p>
    <w:p w14:paraId="452FB14B" w14:textId="77777777" w:rsidR="00FB642E" w:rsidRDefault="00FB642E" w:rsidP="00FB642E">
      <w:pPr>
        <w:pStyle w:val="DocumentBody"/>
      </w:pPr>
      <w:r>
        <w:t xml:space="preserve">На XVI Всероссийской конференции "Российский строительный комплекс" подвели итоги </w:t>
      </w:r>
      <w:r>
        <w:rPr>
          <w:b/>
        </w:rPr>
        <w:t>Национального конкурса профессионального мастерства "Строймастер</w:t>
      </w:r>
      <w:r>
        <w:t>", и у Самарской области появился повод для особой гордости. Министр строительства региона Александр Фомин поделился отличной новостью в своем телеграм-канале: наш земляк Абдувохид Вазиров занял второе место в номинации "</w:t>
      </w:r>
      <w:r>
        <w:rPr>
          <w:b/>
        </w:rPr>
        <w:t>Лучший штукатур</w:t>
      </w:r>
      <w:r>
        <w:t>".</w:t>
      </w:r>
    </w:p>
    <w:p w14:paraId="51B162F6" w14:textId="77777777" w:rsidR="00FB642E" w:rsidRDefault="00FB642E" w:rsidP="00FB642E">
      <w:pPr>
        <w:pStyle w:val="DocumentBody"/>
      </w:pPr>
      <w:r>
        <w:lastRenderedPageBreak/>
        <w:t>"От души поздравляю финалистов и победителей! Для нас особенно важно, что в числе призеров - представитель Самарской области Абдувохид Вазиров, занявший II место в номинации '</w:t>
      </w:r>
      <w:r>
        <w:rPr>
          <w:b/>
        </w:rPr>
        <w:t>Лучший штукатур</w:t>
      </w:r>
      <w:r>
        <w:t xml:space="preserve">'", - написал министр. Серебро на таком престижном </w:t>
      </w:r>
      <w:r>
        <w:rPr>
          <w:b/>
        </w:rPr>
        <w:t>конкурсе</w:t>
      </w:r>
      <w:r>
        <w:t xml:space="preserve"> говорит о высочайшем уровне профессиональной подготовки в нашем регионе и служит отличным примером для молодых специалистов.</w:t>
      </w:r>
    </w:p>
    <w:p w14:paraId="1D2E539B" w14:textId="77777777" w:rsidR="00FB642E" w:rsidRDefault="00FB642E" w:rsidP="00FB642E">
      <w:pPr>
        <w:pStyle w:val="DocumentBody"/>
      </w:pPr>
      <w:r>
        <w:t>Александр Фомин использовал успех Вазирова, чтобы подчеркнуть стратегический подход к развитию строительной сферы: "</w:t>
      </w:r>
      <w:r>
        <w:rPr>
          <w:b/>
        </w:rPr>
        <w:t>Конкурс 'Строймастер</w:t>
      </w:r>
      <w:r>
        <w:t>' еще раз показывает, какой огромный потенциал есть у строительной отрасли. В Самарской области мы делаем ставку на подготовку специалистов, развитие профобразования и поддержку молодых кадров."</w:t>
      </w:r>
    </w:p>
    <w:p w14:paraId="154A2BCA" w14:textId="77777777" w:rsidR="00FB642E" w:rsidRDefault="00FB642E" w:rsidP="00FB642E">
      <w:pPr>
        <w:pStyle w:val="DocumentBody"/>
      </w:pPr>
      <w:r>
        <w:t>Министр подчеркнул главную философию: "Это основа будущего: ведь именно люди создают новые дома, школы, больницы и дороги." За этими словами стоит понимание того, что никакие современные технологии не заменят квалифицированных мастеров с умелыми руками и профессиональным опытом.</w:t>
      </w:r>
    </w:p>
    <w:p w14:paraId="597EACFD" w14:textId="77777777" w:rsidR="00FB642E" w:rsidRDefault="00FB642E" w:rsidP="00FB642E">
      <w:pPr>
        <w:pStyle w:val="DocumentBody"/>
      </w:pPr>
      <w:r>
        <w:t>"Уверен, что у наших мастеров и студентов впереди новые победы, а у отрасли региона - уверенное развитие", - завершил свое обращение Фомин. Такая поддержка со стороны регионального руководства показывает, что в Самарской области строительство рассматривается не просто как экономическая отрасль, а как сообщество профессионалов, где ценят мастерство и инвестируют в человеческий потенциал.</w:t>
      </w:r>
    </w:p>
    <w:p w14:paraId="6BBF401F" w14:textId="77777777" w:rsidR="00FB642E" w:rsidRDefault="00FB642E" w:rsidP="00FB642E">
      <w:pPr>
        <w:pStyle w:val="DocumentBody"/>
      </w:pPr>
      <w:r>
        <w:t>Успех Абдувохида Вазирова - это не только личное достижение талантливого мастера, но и свидетельство того, что самарская школа строительного дела остается одной из сильнейших в России. А системная поддержка таких инициатив дает основания для оптимизма относительно будущего отрасли в регионе.</w:t>
      </w:r>
    </w:p>
    <w:p w14:paraId="230BD9C7" w14:textId="77777777" w:rsidR="00FB642E" w:rsidRDefault="00516D87" w:rsidP="00FB642E">
      <w:hyperlink r:id="rId100" w:history="1">
        <w:r w:rsidR="00FB642E">
          <w:rPr>
            <w:rStyle w:val="DocumentOriginalLink"/>
          </w:rPr>
          <w:t>https://togliatti24.ru/togliatti/view/medal-samarskogo-stukatura-abduvohid-vazirov-zanal-vtoroe-mesto-na-vserossijskom-konkurse</w:t>
        </w:r>
      </w:hyperlink>
    </w:p>
    <w:p w14:paraId="18AE6C28" w14:textId="77777777" w:rsidR="00FB642E" w:rsidRDefault="00FB642E" w:rsidP="00FB642E">
      <w:r>
        <w:rPr>
          <w:sz w:val="18"/>
        </w:rPr>
        <w:t>назад: </w:t>
      </w:r>
      <w:hyperlink w:anchor="ref_toc" w:history="1">
        <w:r>
          <w:rPr>
            <w:rStyle w:val="NavigationLink"/>
          </w:rPr>
          <w:t>оглавление</w:t>
        </w:r>
      </w:hyperlink>
    </w:p>
    <w:p w14:paraId="7677EB3B" w14:textId="77777777" w:rsidR="00FB642E" w:rsidRDefault="00FB642E" w:rsidP="00FB642E">
      <w:pPr>
        <w:pStyle w:val="4"/>
      </w:pPr>
      <w:bookmarkStart w:id="121" w:name="_Toc209990358"/>
      <w:bookmarkStart w:id="122" w:name="_Toc210033477"/>
      <w:r>
        <w:rPr>
          <w:rStyle w:val="DocumentDate"/>
        </w:rPr>
        <w:t>28.09.2025</w:t>
      </w:r>
      <w:r>
        <w:br/>
      </w:r>
      <w:r>
        <w:rPr>
          <w:rStyle w:val="DocumentSource"/>
        </w:rPr>
        <w:t>Бузулук-информ (buzulukinform.ru)</w:t>
      </w:r>
      <w:r>
        <w:br/>
      </w:r>
      <w:r>
        <w:rPr>
          <w:rStyle w:val="DocumentName"/>
        </w:rPr>
        <w:t>Студент из Бузулука завоевал серебро на конкурсе профмастерства «Строймастер»</w:t>
      </w:r>
      <w:bookmarkEnd w:id="121"/>
      <w:bookmarkEnd w:id="122"/>
    </w:p>
    <w:p w14:paraId="7188392E" w14:textId="77777777" w:rsidR="00FB642E" w:rsidRDefault="00FB642E" w:rsidP="00FB642E">
      <w:pPr>
        <w:pStyle w:val="DocumentBody"/>
      </w:pPr>
      <w:r>
        <w:t xml:space="preserve">Студент из Бузулука Александр Смольянов занял 2 место в финале XV </w:t>
      </w:r>
      <w:r>
        <w:rPr>
          <w:b/>
        </w:rPr>
        <w:t>Национального конкурса профессионального мастерства «Строймастер-2025</w:t>
      </w:r>
      <w:r>
        <w:t>».</w:t>
      </w:r>
    </w:p>
    <w:p w14:paraId="12069891" w14:textId="77777777" w:rsidR="00FB642E" w:rsidRDefault="00FB642E" w:rsidP="00FB642E">
      <w:pPr>
        <w:pStyle w:val="DocumentBody"/>
      </w:pPr>
      <w:r>
        <w:t>Соревнования прошли в Санкт-Петербурге. Свое мастерство продемонстрировали 76 финалистов из 33 субъектов РФ.</w:t>
      </w:r>
    </w:p>
    <w:p w14:paraId="2217BA16" w14:textId="77777777" w:rsidR="00FB642E" w:rsidRDefault="00FB642E" w:rsidP="00FB642E">
      <w:pPr>
        <w:pStyle w:val="DocumentBody"/>
      </w:pPr>
      <w:r>
        <w:t>Студент Бузулукского строительного колледжа Александр Смольянов взял серебро в номинации «</w:t>
      </w:r>
      <w:r>
        <w:rPr>
          <w:b/>
        </w:rPr>
        <w:t>Лучший монтажник</w:t>
      </w:r>
      <w:r>
        <w:t xml:space="preserve"> каркасно-обшивных конструкций».</w:t>
      </w:r>
    </w:p>
    <w:p w14:paraId="034A9571" w14:textId="77777777" w:rsidR="00FB642E" w:rsidRDefault="00516D87" w:rsidP="00FB642E">
      <w:hyperlink r:id="rId101" w:history="1">
        <w:r w:rsidR="00FB642E">
          <w:rPr>
            <w:rStyle w:val="DocumentOriginalLink"/>
          </w:rPr>
          <w:t>https://buzulukinform.ru/news/education/student_iz_buzuluka_zavoeval_serebro_na_konkurse_profmasterstva_stroymaster/</w:t>
        </w:r>
      </w:hyperlink>
    </w:p>
    <w:p w14:paraId="5F53D369" w14:textId="77777777" w:rsidR="00FB642E" w:rsidRDefault="00FB642E" w:rsidP="00FB642E">
      <w:r>
        <w:rPr>
          <w:sz w:val="18"/>
        </w:rPr>
        <w:t>назад: </w:t>
      </w:r>
      <w:hyperlink w:anchor="ref_toc" w:history="1">
        <w:r>
          <w:rPr>
            <w:rStyle w:val="NavigationLink"/>
          </w:rPr>
          <w:t>оглавление</w:t>
        </w:r>
      </w:hyperlink>
    </w:p>
    <w:p w14:paraId="2DE2484D" w14:textId="77777777" w:rsidR="00FB642E" w:rsidRDefault="00FB642E" w:rsidP="00FB642E">
      <w:pPr>
        <w:pStyle w:val="TitleDoubles"/>
      </w:pPr>
      <w:r>
        <w:t>Сообщения с аналогичным содержанием:</w:t>
      </w:r>
    </w:p>
    <w:p w14:paraId="5CFC84B1" w14:textId="77777777" w:rsidR="00FB642E" w:rsidRDefault="00FB642E" w:rsidP="00FB642E">
      <w:pPr>
        <w:pStyle w:val="DocumentDoubles"/>
      </w:pPr>
      <w:r>
        <w:t>27.09.2025 Vestirama.ru (Оренбург)</w:t>
      </w:r>
      <w:r>
        <w:br/>
        <w:t>Студент из Бузулука завоевал серебро на конкурсе профмастерства «Строймастер»</w:t>
      </w:r>
      <w:r>
        <w:br/>
      </w:r>
      <w:hyperlink r:id="rId102" w:history="1">
        <w:r>
          <w:rPr>
            <w:rStyle w:val="DoubleOriginalLink"/>
          </w:rPr>
          <w:t>https://vestirama.ru/obshhestvo/stati/212924-student-iz-buzuluka-zavoeval-s.html</w:t>
        </w:r>
      </w:hyperlink>
    </w:p>
    <w:p w14:paraId="5E7B6885" w14:textId="77777777" w:rsidR="00366170" w:rsidRDefault="00366170" w:rsidP="00366170">
      <w:pPr>
        <w:pStyle w:val="4"/>
      </w:pPr>
      <w:bookmarkStart w:id="123" w:name="_Toc210025307"/>
      <w:bookmarkStart w:id="124" w:name="_Toc209990368"/>
      <w:bookmarkStart w:id="125" w:name="_Toc210033478"/>
      <w:r>
        <w:rPr>
          <w:rStyle w:val="DocumentDate"/>
        </w:rPr>
        <w:t>29.09.2025</w:t>
      </w:r>
      <w:r>
        <w:br/>
      </w:r>
      <w:r>
        <w:rPr>
          <w:rStyle w:val="DocumentSource"/>
        </w:rPr>
        <w:t>Гвардеец труда (Новотроицк) (gtsmi.ru)</w:t>
      </w:r>
      <w:r>
        <w:br/>
      </w:r>
      <w:r>
        <w:rPr>
          <w:rStyle w:val="DocumentName"/>
        </w:rPr>
        <w:t>Оренбургский студент Александр Смольянов завоевал второе место в финале XV Национального конкурса профессионального мастерства «Строймастер»</w:t>
      </w:r>
      <w:bookmarkEnd w:id="123"/>
      <w:bookmarkEnd w:id="125"/>
    </w:p>
    <w:p w14:paraId="3F659793" w14:textId="77777777" w:rsidR="00366170" w:rsidRDefault="00366170" w:rsidP="00366170">
      <w:pPr>
        <w:pStyle w:val="DocumentBody"/>
      </w:pPr>
      <w:r>
        <w:t>Соревнования прошли в Санкт-Петербурге. Свое мастерство продемонстрировали 76 финалистов из 33 субъектов РФ.</w:t>
      </w:r>
    </w:p>
    <w:p w14:paraId="3774B367" w14:textId="77777777" w:rsidR="00366170" w:rsidRDefault="00366170" w:rsidP="00366170">
      <w:pPr>
        <w:pStyle w:val="DocumentBody"/>
      </w:pPr>
      <w:r>
        <w:t>Студент Бузулукского строительного колледжа Александр Смольянов в номинации «</w:t>
      </w:r>
      <w:r>
        <w:rPr>
          <w:b/>
        </w:rPr>
        <w:t>Лучший монтажник</w:t>
      </w:r>
      <w:r>
        <w:t xml:space="preserve"> каркасно-обшивных конструкций» завоевал второе место.</w:t>
      </w:r>
    </w:p>
    <w:p w14:paraId="13133775" w14:textId="77777777" w:rsidR="00366170" w:rsidRDefault="00366170" w:rsidP="00366170">
      <w:pPr>
        <w:pStyle w:val="DocumentBody"/>
      </w:pPr>
      <w:r>
        <w:t xml:space="preserve">Организаторами </w:t>
      </w:r>
      <w:r>
        <w:rPr>
          <w:b/>
        </w:rPr>
        <w:t>конкурса</w:t>
      </w:r>
      <w:r>
        <w:t xml:space="preserve"> традиционно выступают </w:t>
      </w:r>
      <w:r>
        <w:rPr>
          <w:b/>
        </w:rPr>
        <w:t>Национальное объединение строителей</w:t>
      </w:r>
      <w:r>
        <w:t xml:space="preserve"> и Министерство строительства и жилищно-коммунального хозяйства РФ.</w:t>
      </w:r>
    </w:p>
    <w:p w14:paraId="63435074" w14:textId="77777777" w:rsidR="00366170" w:rsidRDefault="00516D87" w:rsidP="00366170">
      <w:hyperlink r:id="rId103" w:history="1">
        <w:r w:rsidR="00366170">
          <w:rPr>
            <w:rStyle w:val="DocumentOriginalLink"/>
          </w:rPr>
          <w:t>https://gtsmi.ru/news/read/37470</w:t>
        </w:r>
      </w:hyperlink>
    </w:p>
    <w:p w14:paraId="287260E3" w14:textId="77777777" w:rsidR="00366170" w:rsidRDefault="00366170" w:rsidP="00366170">
      <w:r>
        <w:rPr>
          <w:sz w:val="18"/>
        </w:rPr>
        <w:t>назад: </w:t>
      </w:r>
      <w:hyperlink w:anchor="ref_toc" w:history="1">
        <w:r>
          <w:rPr>
            <w:rStyle w:val="NavigationLink"/>
          </w:rPr>
          <w:t>оглавление</w:t>
        </w:r>
      </w:hyperlink>
    </w:p>
    <w:p w14:paraId="46FBA9C6" w14:textId="77777777" w:rsidR="00366170" w:rsidRDefault="00366170" w:rsidP="00366170">
      <w:pPr>
        <w:pStyle w:val="TitleDoubles"/>
      </w:pPr>
      <w:r>
        <w:t>Сообщения с аналогичным содержанием:</w:t>
      </w:r>
    </w:p>
    <w:p w14:paraId="3FACEB72" w14:textId="77777777" w:rsidR="00366170" w:rsidRDefault="00366170" w:rsidP="00366170">
      <w:pPr>
        <w:pStyle w:val="DocumentDoubles"/>
      </w:pPr>
      <w:r>
        <w:t>29.09.2025 BezFormata.com</w:t>
      </w:r>
      <w:r>
        <w:br/>
        <w:t xml:space="preserve">Оренбургский студент Александр Смольянов завоевал второе место в финале XV Национального конкурса профессионального </w:t>
      </w:r>
      <w:r>
        <w:lastRenderedPageBreak/>
        <w:t>мастерства «Строймастер»</w:t>
      </w:r>
      <w:r>
        <w:br/>
      </w:r>
      <w:hyperlink r:id="rId104" w:history="1">
        <w:r>
          <w:rPr>
            <w:rStyle w:val="DoubleOriginalLink"/>
          </w:rPr>
          <w:t>https://novotroisk.bezformata.com/listnews/smolyanov-zavoeval/151402420/</w:t>
        </w:r>
      </w:hyperlink>
    </w:p>
    <w:p w14:paraId="67D13812" w14:textId="77777777" w:rsidR="00366170" w:rsidRDefault="00366170" w:rsidP="00366170">
      <w:pPr>
        <w:pStyle w:val="DocumentDoubles"/>
      </w:pPr>
      <w:r>
        <w:t>29.09.2025 БезФормата.com Оренбург (orenburg.bezformata.com)</w:t>
      </w:r>
      <w:r>
        <w:br/>
        <w:t>Оренбургский студент Александр Смольянов завоевал второе место в финале XV Национального конкурса профессионального мастерства «Строймастер»</w:t>
      </w:r>
      <w:r>
        <w:br/>
      </w:r>
      <w:hyperlink r:id="rId105" w:history="1">
        <w:r>
          <w:rPr>
            <w:rStyle w:val="DoubleOriginalLink"/>
          </w:rPr>
          <w:t>https://novotroisk.bezformata.com/listnews/smolyanov-zavoeval/151402420/</w:t>
        </w:r>
      </w:hyperlink>
    </w:p>
    <w:p w14:paraId="60610B90" w14:textId="77777777" w:rsidR="00FB642E" w:rsidRDefault="00FB642E" w:rsidP="00FB642E">
      <w:pPr>
        <w:pStyle w:val="4"/>
      </w:pPr>
      <w:bookmarkStart w:id="126" w:name="_Toc210033479"/>
      <w:r>
        <w:rPr>
          <w:rStyle w:val="DocumentDate"/>
        </w:rPr>
        <w:t>26.09.2025</w:t>
      </w:r>
      <w:r>
        <w:br/>
      </w:r>
      <w:r>
        <w:rPr>
          <w:rStyle w:val="DocumentSource"/>
        </w:rPr>
        <w:t>ИА ПензаИнформ (penzainform.ru)</w:t>
      </w:r>
      <w:r>
        <w:br/>
      </w:r>
      <w:r>
        <w:rPr>
          <w:rStyle w:val="DocumentName"/>
        </w:rPr>
        <w:t>Каменщик «Рисана» занял 3-е место в финале всероссийского конкурса</w:t>
      </w:r>
      <w:bookmarkEnd w:id="124"/>
      <w:bookmarkEnd w:id="126"/>
    </w:p>
    <w:p w14:paraId="06058B47" w14:textId="77777777" w:rsidR="00FB642E" w:rsidRDefault="00FB642E" w:rsidP="00FB642E">
      <w:pPr>
        <w:pStyle w:val="DocumentBody"/>
      </w:pPr>
      <w:r>
        <w:t xml:space="preserve">Каменщик строительной группы «Рисан» Иван Афтаев занял третье место в финале всероссийского </w:t>
      </w:r>
      <w:r>
        <w:rPr>
          <w:b/>
        </w:rPr>
        <w:t>конкурса «Строймастер</w:t>
      </w:r>
      <w:r>
        <w:t>». Соревнования завершились в Санкт-Петербурге.</w:t>
      </w:r>
    </w:p>
    <w:p w14:paraId="1DBCCEDA" w14:textId="77777777" w:rsidR="00FB642E" w:rsidRDefault="00FB642E" w:rsidP="00FB642E">
      <w:pPr>
        <w:pStyle w:val="DocumentBody"/>
      </w:pPr>
      <w:r>
        <w:t>Иван Афтаев участвовал в профессиональной лиге в номинации «</w:t>
      </w:r>
      <w:r>
        <w:rPr>
          <w:b/>
        </w:rPr>
        <w:t>Лучший каменщик</w:t>
      </w:r>
      <w:r>
        <w:t>» и показал отличный результат.</w:t>
      </w:r>
    </w:p>
    <w:p w14:paraId="6F58538A" w14:textId="77777777" w:rsidR="00FB642E" w:rsidRDefault="00FB642E" w:rsidP="00FB642E">
      <w:pPr>
        <w:pStyle w:val="DocumentBody"/>
      </w:pPr>
      <w:r>
        <w:t>Сразу после награждения в пятницу, 26 сентября, он признался, что его переполняют эмоции.</w:t>
      </w:r>
    </w:p>
    <w:p w14:paraId="2A89C6E0" w14:textId="77777777" w:rsidR="00FB642E" w:rsidRDefault="00FB642E" w:rsidP="00FB642E">
      <w:pPr>
        <w:pStyle w:val="DocumentBody"/>
      </w:pPr>
      <w:r>
        <w:t>«Очень рад, что получилось показать достойный результат, ведь я представлял не только Пензенскую область, но и весь Приволжский федеральный округ. Соперники в номинации были очень сильные, лучшие из лучших, они не первый раз занимают призовые места», - отметил Афтаев.</w:t>
      </w:r>
    </w:p>
    <w:p w14:paraId="029F4F07" w14:textId="77777777" w:rsidR="00FB642E" w:rsidRDefault="00FB642E" w:rsidP="00FB642E">
      <w:pPr>
        <w:pStyle w:val="DocumentBody"/>
      </w:pPr>
      <w:r>
        <w:t>Каждый участник показал высочайший уровень мастерства и доказал, что профессия строителя - одна из самых важных и уважаемых.</w:t>
      </w:r>
    </w:p>
    <w:p w14:paraId="34A7763E" w14:textId="77777777" w:rsidR="00FB642E" w:rsidRDefault="00FB642E" w:rsidP="00FB642E">
      <w:pPr>
        <w:pStyle w:val="DocumentBody"/>
      </w:pPr>
      <w:r>
        <w:t xml:space="preserve">Таким образом, один из </w:t>
      </w:r>
      <w:r>
        <w:rPr>
          <w:b/>
        </w:rPr>
        <w:t>лучших каменщиков</w:t>
      </w:r>
      <w:r>
        <w:t xml:space="preserve"> России трудится в Пензе. Сейчас он вместе с другими специалистами возводит квартал бизнес-класса Scala City на улице Карпинского.</w:t>
      </w:r>
    </w:p>
    <w:p w14:paraId="176FF2EF" w14:textId="77777777" w:rsidR="00FB642E" w:rsidRDefault="00FB642E" w:rsidP="00FB642E">
      <w:pPr>
        <w:pStyle w:val="DocumentBody"/>
      </w:pPr>
      <w:r>
        <w:t>Афтаев начал твой трудовой путь в качестве каменщика именно в компании «Рисан». Стаж работы у него уже 15 лет. За это время специалист внес вклад в строительство примерно 35 домов.</w:t>
      </w:r>
    </w:p>
    <w:p w14:paraId="3CC76D1A" w14:textId="77777777" w:rsidR="00FB642E" w:rsidRDefault="00516D87" w:rsidP="00FB642E">
      <w:hyperlink r:id="rId106" w:history="1">
        <w:r w:rsidR="00FB642E">
          <w:rPr>
            <w:rStyle w:val="DocumentOriginalLink"/>
          </w:rPr>
          <w:t>https://www.penzainform.ru/news/city/2025/09/26/kamenshik_risana_zanyal_3-e_mesto_v_finale_vserossijskogo_konkursa.html</w:t>
        </w:r>
      </w:hyperlink>
    </w:p>
    <w:p w14:paraId="49B153B7" w14:textId="77777777" w:rsidR="00FB642E" w:rsidRDefault="00FB642E" w:rsidP="00FB642E">
      <w:r>
        <w:rPr>
          <w:sz w:val="18"/>
        </w:rPr>
        <w:t>назад: </w:t>
      </w:r>
      <w:hyperlink w:anchor="ref_toc" w:history="1">
        <w:r>
          <w:rPr>
            <w:rStyle w:val="NavigationLink"/>
          </w:rPr>
          <w:t>оглавление</w:t>
        </w:r>
      </w:hyperlink>
    </w:p>
    <w:p w14:paraId="32E56215" w14:textId="77777777" w:rsidR="00FB642E" w:rsidRDefault="00FB642E" w:rsidP="00FB642E">
      <w:pPr>
        <w:pStyle w:val="TitleDoubles"/>
      </w:pPr>
      <w:r>
        <w:t>Сообщения с аналогичным содержанием:</w:t>
      </w:r>
    </w:p>
    <w:p w14:paraId="24F087DD" w14:textId="77777777" w:rsidR="00FB642E" w:rsidRDefault="00FB642E" w:rsidP="00FB642E">
      <w:pPr>
        <w:pStyle w:val="DocumentDoubles"/>
      </w:pPr>
      <w:r>
        <w:t>26.09.2025 Пензавзгляд (penzavzglyad.ru)</w:t>
      </w:r>
      <w:r>
        <w:br/>
        <w:t>Каменщик «Рисан» занял третье место в России на профессиональном конкурсе</w:t>
      </w:r>
      <w:r>
        <w:br/>
      </w:r>
      <w:hyperlink r:id="rId107" w:history="1">
        <w:r>
          <w:rPr>
            <w:rStyle w:val="DoubleOriginalLink"/>
          </w:rPr>
          <w:t>https://penzavzglyad.ru/news/190026/kamenschik-risan-zanyal-trete-mesto-v-rossii-na-professionalnom-konkurse</w:t>
        </w:r>
      </w:hyperlink>
    </w:p>
    <w:p w14:paraId="3A98E0A8" w14:textId="77777777" w:rsidR="00FB642E" w:rsidRDefault="00FB642E" w:rsidP="00FB642E">
      <w:pPr>
        <w:pStyle w:val="4"/>
      </w:pPr>
      <w:bookmarkStart w:id="127" w:name="_Toc209990385"/>
      <w:bookmarkStart w:id="128" w:name="_Toc209990371"/>
      <w:bookmarkStart w:id="129" w:name="_Toc210033480"/>
      <w:r>
        <w:rPr>
          <w:rStyle w:val="DocumentDate"/>
        </w:rPr>
        <w:t>26.09.2025</w:t>
      </w:r>
      <w:r>
        <w:br/>
      </w:r>
      <w:r>
        <w:rPr>
          <w:rStyle w:val="DocumentSource"/>
        </w:rPr>
        <w:t>INFOОренбург (infoorenburg.ru)</w:t>
      </w:r>
      <w:r>
        <w:br/>
      </w:r>
      <w:r>
        <w:rPr>
          <w:rStyle w:val="DocumentName"/>
        </w:rPr>
        <w:t>Студент из Бузулука участвует в финале XV Национального конкурса профессионального мастерства «Строймастер-2025</w:t>
      </w:r>
      <w:bookmarkEnd w:id="127"/>
      <w:bookmarkEnd w:id="129"/>
    </w:p>
    <w:p w14:paraId="15EF6FCA" w14:textId="77777777" w:rsidR="00FB642E" w:rsidRDefault="00FB642E" w:rsidP="00FB642E">
      <w:pPr>
        <w:pStyle w:val="DocumentBody"/>
      </w:pPr>
      <w:r>
        <w:t xml:space="preserve">Сегодня в Санкт-Петербурге стартовал финал XV </w:t>
      </w:r>
      <w:r>
        <w:rPr>
          <w:b/>
        </w:rPr>
        <w:t>Национального конкурса профессионального мастерства Строймастер</w:t>
      </w:r>
      <w:r>
        <w:t>. Свое мастерство продемонстрируют 76 финалистов из 33 субъектов РФ.</w:t>
      </w:r>
    </w:p>
    <w:p w14:paraId="1DA05B4C" w14:textId="77777777" w:rsidR="00FB642E" w:rsidRDefault="00FB642E" w:rsidP="00FB642E">
      <w:pPr>
        <w:pStyle w:val="DocumentBody"/>
      </w:pPr>
      <w:r>
        <w:t xml:space="preserve">Студент Бузулукского строительного колледжа Александр Смольянов представляет на соревнованиях Приволжский федеральный округ. Он сразится за звание </w:t>
      </w:r>
      <w:r>
        <w:rPr>
          <w:b/>
        </w:rPr>
        <w:t>Лучшего монтажника</w:t>
      </w:r>
      <w:r>
        <w:t xml:space="preserve"> каркасно-обшивных конструкций. Вместе с Александром в Санкт-Петербург отправились директор колледжа Николай Горько и опытный преподаватель Тамара Овсянникова.</w:t>
      </w:r>
    </w:p>
    <w:p w14:paraId="2BDB2DF4" w14:textId="77777777" w:rsidR="00FB642E" w:rsidRDefault="00FB642E" w:rsidP="00FB642E">
      <w:pPr>
        <w:pStyle w:val="DocumentBody"/>
      </w:pPr>
      <w:r>
        <w:t xml:space="preserve">В очном противостоянии выступят мастера четырех ключевых строительных профессий: </w:t>
      </w:r>
      <w:r>
        <w:rPr>
          <w:b/>
        </w:rPr>
        <w:t>Лучший сварщик, Лучший каменщик, Лучший штукатур</w:t>
      </w:r>
      <w:r>
        <w:t xml:space="preserve"> и </w:t>
      </w:r>
      <w:r>
        <w:rPr>
          <w:b/>
        </w:rPr>
        <w:t>Лучший монтажник</w:t>
      </w:r>
      <w:r>
        <w:t xml:space="preserve"> каркасно-обшивных конструкций.</w:t>
      </w:r>
    </w:p>
    <w:p w14:paraId="127EBE17" w14:textId="77777777" w:rsidR="00FB642E" w:rsidRDefault="00FB642E" w:rsidP="00FB642E">
      <w:pPr>
        <w:pStyle w:val="DocumentBody"/>
      </w:pPr>
      <w:r>
        <w:t xml:space="preserve">Почти половина конкурсантов финала </w:t>
      </w:r>
      <w:r>
        <w:rPr>
          <w:b/>
        </w:rPr>
        <w:t>Строймастера</w:t>
      </w:r>
      <w:r>
        <w:t xml:space="preserve"> студенты строительных колледжей страны. Призеры и победители </w:t>
      </w:r>
      <w:r>
        <w:rPr>
          <w:b/>
        </w:rPr>
        <w:t>Студенческой лиги</w:t>
      </w:r>
      <w:r>
        <w:t xml:space="preserve"> получат дополнительные баллы при поступлении в Московский государственный строительный университет (НИУ МГСУ).</w:t>
      </w:r>
    </w:p>
    <w:p w14:paraId="234F20AB" w14:textId="77777777" w:rsidR="00FB642E" w:rsidRDefault="00FB642E" w:rsidP="00FB642E">
      <w:pPr>
        <w:pStyle w:val="DocumentBody"/>
      </w:pPr>
      <w:r>
        <w:t xml:space="preserve">Параллельно с конкурсными заданиями стартуют дебаты экспертов по одному из самых главных вызовов </w:t>
      </w:r>
      <w:r>
        <w:rPr>
          <w:b/>
        </w:rPr>
        <w:t>строительной</w:t>
      </w:r>
      <w:r>
        <w:t xml:space="preserve"> отрасли привлечение молодежи на стройку. Модератором выступит </w:t>
      </w:r>
      <w:r>
        <w:rPr>
          <w:b/>
        </w:rPr>
        <w:t>президент Национального объединения строителей Нострой</w:t>
      </w:r>
      <w:r>
        <w:t xml:space="preserve"> Антон </w:t>
      </w:r>
      <w:r>
        <w:rPr>
          <w:b/>
        </w:rPr>
        <w:t>Глушков</w:t>
      </w:r>
      <w:r>
        <w:t>. Тема дискуссии на финале Стройка будущего: как привлечь поколение Z на стройплощадку.</w:t>
      </w:r>
    </w:p>
    <w:p w14:paraId="2DA50F52" w14:textId="77777777" w:rsidR="00FB642E" w:rsidRDefault="00FB642E" w:rsidP="00FB642E">
      <w:pPr>
        <w:pStyle w:val="DocumentBody"/>
      </w:pPr>
      <w:r>
        <w:t>В ходе дискуссии участники обсудят вопросы и модели взаимодействия строительного бизнеса и системы образования, а также пути повышения престижа строительных профессий.</w:t>
      </w:r>
    </w:p>
    <w:p w14:paraId="30499668" w14:textId="77777777" w:rsidR="00FB642E" w:rsidRDefault="00FB642E" w:rsidP="00FB642E">
      <w:pPr>
        <w:pStyle w:val="DocumentBody"/>
      </w:pPr>
      <w:r>
        <w:t xml:space="preserve">Организаторами </w:t>
      </w:r>
      <w:r>
        <w:rPr>
          <w:b/>
        </w:rPr>
        <w:t>конкурса</w:t>
      </w:r>
      <w:r>
        <w:t xml:space="preserve"> традиционно выступают </w:t>
      </w:r>
      <w:r>
        <w:rPr>
          <w:b/>
        </w:rPr>
        <w:t>Национальное объединение строителей</w:t>
      </w:r>
      <w:r>
        <w:t xml:space="preserve"> и Министерство строительства и жилищно-коммунального хозяйства РФ.</w:t>
      </w:r>
    </w:p>
    <w:p w14:paraId="121BD08D" w14:textId="77777777" w:rsidR="00FB642E" w:rsidRDefault="00516D87" w:rsidP="00FB642E">
      <w:hyperlink r:id="rId108" w:history="1">
        <w:r w:rsidR="00FB642E">
          <w:rPr>
            <w:rStyle w:val="DocumentOriginalLink"/>
          </w:rPr>
          <w:t>https://infoorenburg.ru/?module=articles&amp;action=view&amp;id=63486</w:t>
        </w:r>
      </w:hyperlink>
    </w:p>
    <w:p w14:paraId="501C709D" w14:textId="77777777" w:rsidR="00FB642E" w:rsidRDefault="00FB642E" w:rsidP="00FB642E">
      <w:r>
        <w:rPr>
          <w:sz w:val="18"/>
        </w:rPr>
        <w:lastRenderedPageBreak/>
        <w:t>назад: </w:t>
      </w:r>
      <w:hyperlink w:anchor="ref_toc" w:history="1">
        <w:r>
          <w:rPr>
            <w:rStyle w:val="NavigationLink"/>
          </w:rPr>
          <w:t>оглавление</w:t>
        </w:r>
      </w:hyperlink>
    </w:p>
    <w:p w14:paraId="6E190422" w14:textId="77777777" w:rsidR="00FB642E" w:rsidRDefault="00FB642E" w:rsidP="00FB642E">
      <w:pPr>
        <w:pStyle w:val="TitleDoubles"/>
      </w:pPr>
      <w:r>
        <w:t>Сообщения с аналогичным содержанием:</w:t>
      </w:r>
    </w:p>
    <w:p w14:paraId="50C08908" w14:textId="77777777" w:rsidR="00FB642E" w:rsidRDefault="00FB642E" w:rsidP="00FB642E">
      <w:pPr>
        <w:pStyle w:val="DocumentDoubles"/>
      </w:pPr>
      <w:r>
        <w:t>26.09.2025 BezFormata.com</w:t>
      </w:r>
      <w:r>
        <w:br/>
        <w:t>Студент из Бузулука участвует в финале XV Национального конкурса профессионального мастерства «Строймастер-2025</w:t>
      </w:r>
      <w:r>
        <w:br/>
      </w:r>
      <w:hyperlink r:id="rId109" w:history="1">
        <w:r>
          <w:rPr>
            <w:rStyle w:val="DoubleOriginalLink"/>
          </w:rPr>
          <w:t>https://orenburg.bezformata.com/listnews/stroymaster/151321663/</w:t>
        </w:r>
      </w:hyperlink>
    </w:p>
    <w:p w14:paraId="0555DB57" w14:textId="77777777" w:rsidR="00DB3866" w:rsidRDefault="00DB3866" w:rsidP="00DB3866">
      <w:pPr>
        <w:pStyle w:val="4"/>
      </w:pPr>
      <w:bookmarkStart w:id="130" w:name="_Toc209990394"/>
      <w:bookmarkStart w:id="131" w:name="_Toc210033481"/>
      <w:r>
        <w:rPr>
          <w:rStyle w:val="DocumentDate"/>
        </w:rPr>
        <w:t>26.09.2025</w:t>
      </w:r>
      <w:r>
        <w:br/>
      </w:r>
      <w:r>
        <w:rPr>
          <w:rStyle w:val="DocumentSource"/>
        </w:rPr>
        <w:t>РИА Время (ria-time.ru)</w:t>
      </w:r>
      <w:r>
        <w:br/>
      </w:r>
      <w:r>
        <w:rPr>
          <w:rStyle w:val="DocumentName"/>
        </w:rPr>
        <w:t>Лучший каменщик России живёт и учится во Владимире</w:t>
      </w:r>
      <w:bookmarkEnd w:id="130"/>
      <w:bookmarkEnd w:id="131"/>
    </w:p>
    <w:p w14:paraId="49CC4D81" w14:textId="77777777" w:rsidR="00DB3866" w:rsidRDefault="00DB3866" w:rsidP="00DB3866">
      <w:pPr>
        <w:pStyle w:val="DocumentBody"/>
      </w:pPr>
      <w:r>
        <w:t xml:space="preserve">26 сентября, в гостинице «Космос Пулковская» Санкт-Петербурга, в ходе проведения XVI Всероссийской конференции «Российский строительный комплекс», прошло торжественное награждение лауреатов и победителей общероссийского этапа </w:t>
      </w:r>
      <w:r>
        <w:rPr>
          <w:b/>
        </w:rPr>
        <w:t>Национального конкурса профессионального мастерства «Строймастер</w:t>
      </w:r>
      <w:r>
        <w:t>».</w:t>
      </w:r>
    </w:p>
    <w:p w14:paraId="3DC630D8" w14:textId="77777777" w:rsidR="00DB3866" w:rsidRDefault="00DB3866" w:rsidP="00DB3866">
      <w:pPr>
        <w:pStyle w:val="DocumentBody"/>
      </w:pPr>
      <w:r>
        <w:t xml:space="preserve">Организаторами этого смотра, как обычно, стали </w:t>
      </w:r>
      <w:r>
        <w:rPr>
          <w:b/>
        </w:rPr>
        <w:t>Национальное объединение строителей (НОСТРОЙ</w:t>
      </w:r>
      <w:r>
        <w:t>) и Министерство строительства России. Церемония награждения стартовала с демонстрации видеофильма, запечатлевшего самые яркие и волнующие эпизоды конкурсных состязаний.</w:t>
      </w:r>
    </w:p>
    <w:p w14:paraId="774CA648" w14:textId="77777777" w:rsidR="00DB3866" w:rsidRDefault="00DB3866" w:rsidP="00DB3866">
      <w:pPr>
        <w:pStyle w:val="DocumentBody"/>
      </w:pPr>
      <w:r>
        <w:t xml:space="preserve">После окончания просмотра на сцену для вручения наград призерам и победителям были приглашены </w:t>
      </w:r>
      <w:r>
        <w:rPr>
          <w:b/>
        </w:rPr>
        <w:t>глава Национального объединения строителей</w:t>
      </w:r>
      <w:r>
        <w:t xml:space="preserve">, являющийся также сопредседателем Организационного комитета </w:t>
      </w:r>
      <w:r>
        <w:rPr>
          <w:b/>
        </w:rPr>
        <w:t>конкурса</w:t>
      </w:r>
      <w:r>
        <w:t xml:space="preserve">, Антон </w:t>
      </w:r>
      <w:r>
        <w:rPr>
          <w:b/>
        </w:rPr>
        <w:t>Глушков</w:t>
      </w:r>
      <w:r>
        <w:t xml:space="preserve">. А также руководитель Национального союза архитекторов и </w:t>
      </w:r>
      <w:r>
        <w:rPr>
          <w:b/>
        </w:rPr>
        <w:t>строителей</w:t>
      </w:r>
      <w:r>
        <w:t xml:space="preserve"> Кубы, Антонио Герреро Родригес. В национальном </w:t>
      </w:r>
      <w:r>
        <w:rPr>
          <w:b/>
        </w:rPr>
        <w:t>конкурсе</w:t>
      </w:r>
      <w:r>
        <w:t xml:space="preserve"> победителей определяли в двух лигах: Профессиональной и Студенческой.</w:t>
      </w:r>
    </w:p>
    <w:p w14:paraId="529413DD" w14:textId="77777777" w:rsidR="00DB3866" w:rsidRDefault="00DB3866" w:rsidP="00DB3866">
      <w:pPr>
        <w:pStyle w:val="DocumentBody"/>
      </w:pPr>
      <w:r>
        <w:t>В номинации «</w:t>
      </w:r>
      <w:r>
        <w:rPr>
          <w:b/>
        </w:rPr>
        <w:t>Лучший каменщик</w:t>
      </w:r>
      <w:r>
        <w:t xml:space="preserve">» в </w:t>
      </w:r>
      <w:r>
        <w:rPr>
          <w:b/>
        </w:rPr>
        <w:t>Студенческой лиге</w:t>
      </w:r>
      <w:r>
        <w:t xml:space="preserve"> победу одержал студент Владимирского строительного колледжа Александр Митрофанов. Он получил «золото» обойдя студентов «Вологодского строительного колледжа и Московского государственного строительного университета, занявших, соответственно, 2-е и 3-е место.</w:t>
      </w:r>
    </w:p>
    <w:p w14:paraId="15CADAEE" w14:textId="77777777" w:rsidR="00DB3866" w:rsidRDefault="00DB3866" w:rsidP="00DB3866">
      <w:pPr>
        <w:pStyle w:val="DocumentBody"/>
      </w:pPr>
      <w:r>
        <w:t>Ещё один «</w:t>
      </w:r>
      <w:r>
        <w:rPr>
          <w:b/>
        </w:rPr>
        <w:t>Лучший каменщик</w:t>
      </w:r>
      <w:r>
        <w:t xml:space="preserve">», ставший призёром </w:t>
      </w:r>
      <w:r>
        <w:rPr>
          <w:b/>
        </w:rPr>
        <w:t>конкурса</w:t>
      </w:r>
      <w:r>
        <w:t xml:space="preserve"> в Профессиональной лиге - Никита Баташов из Владимирской «Строительной фирмы «Монострой». Он занял 2-е место. Не обошлось в этот раз без казуса. При объявлении на награждении Никиты организаторы ошибочно вместо Владимирской назвали Московскую область.</w:t>
      </w:r>
    </w:p>
    <w:p w14:paraId="223DA78B" w14:textId="77777777" w:rsidR="00DB3866" w:rsidRDefault="00DB3866" w:rsidP="00DB3866">
      <w:pPr>
        <w:pStyle w:val="DocumentBody"/>
      </w:pPr>
      <w:r>
        <w:t xml:space="preserve">Помимо ценных призов, призёры получили денежные премии. В профессиональной лиге за второе место Никита Балашов получил 100 тысяч рублей, в </w:t>
      </w:r>
      <w:r>
        <w:rPr>
          <w:b/>
        </w:rPr>
        <w:t>Студенческой лиге</w:t>
      </w:r>
      <w:r>
        <w:t xml:space="preserve"> за первое место Александр Митрофанов был одарен 50-ю тысячами рублей. Поздравляем земляков с успешным выступлением на всероссийском </w:t>
      </w:r>
      <w:r>
        <w:rPr>
          <w:b/>
        </w:rPr>
        <w:t>конкурсе</w:t>
      </w:r>
      <w:r>
        <w:t xml:space="preserve"> строительных мастеров.</w:t>
      </w:r>
    </w:p>
    <w:p w14:paraId="3251331F" w14:textId="77777777" w:rsidR="00DB3866" w:rsidRDefault="00DB3866" w:rsidP="00DB3866">
      <w:pPr>
        <w:pStyle w:val="DocumentBody"/>
      </w:pPr>
      <w:r>
        <w:t xml:space="preserve">Сообщение </w:t>
      </w:r>
      <w:r>
        <w:rPr>
          <w:b/>
        </w:rPr>
        <w:t>Лучший каменщик</w:t>
      </w:r>
      <w:r>
        <w:t xml:space="preserve"> России живёт и учится во Владимире появились сначала на Томикс.</w:t>
      </w:r>
    </w:p>
    <w:p w14:paraId="70230BDE" w14:textId="77777777" w:rsidR="00DB3866" w:rsidRDefault="00516D87" w:rsidP="00DB3866">
      <w:hyperlink r:id="rId110" w:history="1">
        <w:r w:rsidR="00DB3866">
          <w:rPr>
            <w:rStyle w:val="DocumentOriginalLink"/>
          </w:rPr>
          <w:t>https://ria-time.ru/news/luchshij-kamenshik-rossii-zhivyot-i-uchitsya-vo-vladimire</w:t>
        </w:r>
      </w:hyperlink>
    </w:p>
    <w:p w14:paraId="0B8B3B2A" w14:textId="77777777" w:rsidR="00DB3866" w:rsidRDefault="00DB3866" w:rsidP="00DB3866">
      <w:r>
        <w:rPr>
          <w:sz w:val="18"/>
        </w:rPr>
        <w:t>назад: </w:t>
      </w:r>
      <w:hyperlink w:anchor="ref_toc" w:history="1">
        <w:r>
          <w:rPr>
            <w:rStyle w:val="NavigationLink"/>
          </w:rPr>
          <w:t>оглавление</w:t>
        </w:r>
      </w:hyperlink>
    </w:p>
    <w:p w14:paraId="776962F1" w14:textId="77777777" w:rsidR="00DB3866" w:rsidRDefault="00DB3866" w:rsidP="00DB3866">
      <w:pPr>
        <w:pStyle w:val="TitleDoubles"/>
      </w:pPr>
      <w:r>
        <w:t>Сообщения с аналогичным содержанием:</w:t>
      </w:r>
    </w:p>
    <w:p w14:paraId="2105A998" w14:textId="77777777" w:rsidR="00DB3866" w:rsidRDefault="00DB3866" w:rsidP="00DB3866">
      <w:pPr>
        <w:pStyle w:val="DocumentDoubles"/>
      </w:pPr>
      <w:r>
        <w:t>26.09.2025 Томикс (tomiks33.ru)</w:t>
      </w:r>
      <w:r>
        <w:br/>
        <w:t>Лучший каменщик россии живёт и учится во Владимире</w:t>
      </w:r>
      <w:r>
        <w:br/>
      </w:r>
      <w:hyperlink r:id="rId111" w:history="1">
        <w:r>
          <w:rPr>
            <w:rStyle w:val="DoubleOriginalLink"/>
          </w:rPr>
          <w:t>https://www.xn--33-vlciilyd.xn--p1ai/novosti/107798/</w:t>
        </w:r>
      </w:hyperlink>
    </w:p>
    <w:p w14:paraId="7147F160" w14:textId="77777777" w:rsidR="00DB3866" w:rsidRDefault="00DB3866" w:rsidP="00DB3866">
      <w:pPr>
        <w:pStyle w:val="DocumentDoubles"/>
      </w:pPr>
      <w:r>
        <w:t>26.09.2025 Vladimir20 (vladimir20.ru)</w:t>
      </w:r>
      <w:r>
        <w:br/>
        <w:t>Лучший каменщик России живёт и учится во Владимире</w:t>
      </w:r>
      <w:r>
        <w:br/>
      </w:r>
      <w:hyperlink r:id="rId112" w:history="1">
        <w:r>
          <w:rPr>
            <w:rStyle w:val="DoubleOriginalLink"/>
          </w:rPr>
          <w:t>https://vladimir20.ru/162557.html</w:t>
        </w:r>
      </w:hyperlink>
    </w:p>
    <w:p w14:paraId="7003E2D0" w14:textId="77777777" w:rsidR="00FB642E" w:rsidRDefault="00FB642E" w:rsidP="00FB642E">
      <w:pPr>
        <w:pStyle w:val="4"/>
      </w:pPr>
      <w:bookmarkStart w:id="132" w:name="_Toc210033482"/>
      <w:r>
        <w:rPr>
          <w:rStyle w:val="DocumentDate"/>
        </w:rPr>
        <w:t>26.09.2025</w:t>
      </w:r>
      <w:r>
        <w:br/>
      </w:r>
      <w:r>
        <w:rPr>
          <w:rStyle w:val="DocumentSource"/>
        </w:rPr>
        <w:t>Vestirama.ru (Оренбург)</w:t>
      </w:r>
      <w:r>
        <w:br/>
      </w:r>
      <w:r>
        <w:rPr>
          <w:rStyle w:val="DocumentName"/>
        </w:rPr>
        <w:t>Студент из Бузулука защищает честь ПФО на конкурсе «Строймастер-2025»</w:t>
      </w:r>
      <w:bookmarkEnd w:id="128"/>
      <w:bookmarkEnd w:id="132"/>
    </w:p>
    <w:p w14:paraId="602137FA" w14:textId="77777777" w:rsidR="00FB642E" w:rsidRDefault="00FB642E" w:rsidP="00FB642E">
      <w:pPr>
        <w:pStyle w:val="DocumentBody"/>
      </w:pPr>
      <w:r>
        <w:t xml:space="preserve">Студент Бузулукского строительного колледжа Александр Смольянов представляет Приволжский федеральный округ в финале XV </w:t>
      </w:r>
      <w:r>
        <w:rPr>
          <w:b/>
        </w:rPr>
        <w:t>Национального конкурса профессионального мастерства «Строймастер-2025</w:t>
      </w:r>
      <w:r>
        <w:t>». Он проходит в Санкт-Петербурге. Свое мастерство продемонстрируют 76 финалистов из 33 субъектов РФ. Александр Смольянов сразится за звание «</w:t>
      </w:r>
      <w:r>
        <w:rPr>
          <w:b/>
        </w:rPr>
        <w:t>Лучшего монтажника</w:t>
      </w:r>
      <w:r>
        <w:t xml:space="preserve"> каркасно-обшивных конструкций». На соревнованиях его поддерживают директор колледжа Николай Горько и преподаватель Тамара Овсянникова. Почти половина конкурсантов финала «</w:t>
      </w:r>
      <w:r>
        <w:rPr>
          <w:b/>
        </w:rPr>
        <w:t>Строймастера-2025</w:t>
      </w:r>
      <w:r>
        <w:t>» - студенты строительных колледжей страны. Параллельно с конкурсными заданиями стартуют дебаты экспертов по одному из самых главных вызовов строительной отрасли - привлечение молодежи в отрасль.</w:t>
      </w:r>
    </w:p>
    <w:p w14:paraId="756D59BE" w14:textId="77777777" w:rsidR="00FB642E" w:rsidRDefault="00516D87" w:rsidP="00FB642E">
      <w:hyperlink r:id="rId113" w:history="1">
        <w:r w:rsidR="00FB642E">
          <w:rPr>
            <w:rStyle w:val="DocumentOriginalLink"/>
          </w:rPr>
          <w:t>https://vestirama.ru/obshhestvo/stati/212898-student-iz-buzuluka-zashhishha.html</w:t>
        </w:r>
      </w:hyperlink>
    </w:p>
    <w:p w14:paraId="7F18CBC0" w14:textId="77777777" w:rsidR="00FB642E" w:rsidRDefault="00FB642E" w:rsidP="00FB642E">
      <w:r>
        <w:rPr>
          <w:sz w:val="18"/>
        </w:rPr>
        <w:t>назад: </w:t>
      </w:r>
      <w:hyperlink w:anchor="ref_toc" w:history="1">
        <w:r>
          <w:rPr>
            <w:rStyle w:val="NavigationLink"/>
          </w:rPr>
          <w:t>оглавление</w:t>
        </w:r>
      </w:hyperlink>
    </w:p>
    <w:p w14:paraId="754D7D28" w14:textId="77777777" w:rsidR="00D00705" w:rsidRDefault="00D00705" w:rsidP="00D00705">
      <w:pPr>
        <w:pStyle w:val="4"/>
      </w:pPr>
      <w:bookmarkStart w:id="133" w:name="_Toc209990384"/>
      <w:bookmarkStart w:id="134" w:name="_Toc209990373"/>
      <w:bookmarkStart w:id="135" w:name="_Toc210033483"/>
      <w:r>
        <w:rPr>
          <w:rStyle w:val="DocumentDate"/>
        </w:rPr>
        <w:lastRenderedPageBreak/>
        <w:t>26.09.2025</w:t>
      </w:r>
      <w:r>
        <w:br/>
      </w:r>
      <w:r>
        <w:rPr>
          <w:rStyle w:val="DocumentSource"/>
        </w:rPr>
        <w:t>Телеканал 360 (360.ru)</w:t>
      </w:r>
      <w:r>
        <w:br/>
      </w:r>
      <w:r>
        <w:rPr>
          <w:rStyle w:val="DocumentName"/>
        </w:rPr>
        <w:t>Подмосковный студент вошел в топ-100 на конкурсе профмастерства среди строителей</w:t>
      </w:r>
      <w:bookmarkEnd w:id="135"/>
    </w:p>
    <w:p w14:paraId="38C763D7" w14:textId="77777777" w:rsidR="00D00705" w:rsidRDefault="00D00705" w:rsidP="00D00705">
      <w:pPr>
        <w:pStyle w:val="DocumentBody"/>
      </w:pPr>
      <w:r>
        <w:t xml:space="preserve">Итоги </w:t>
      </w:r>
      <w:r>
        <w:rPr>
          <w:b/>
        </w:rPr>
        <w:t>конкурса</w:t>
      </w:r>
      <w:r>
        <w:t xml:space="preserve"> профмастерства «</w:t>
      </w:r>
      <w:r>
        <w:rPr>
          <w:b/>
        </w:rPr>
        <w:t>Строймастер</w:t>
      </w:r>
      <w:r>
        <w:t xml:space="preserve">» подвели в </w:t>
      </w:r>
      <w:r>
        <w:rPr>
          <w:b/>
        </w:rPr>
        <w:t>национальном объединении строителей</w:t>
      </w:r>
      <w:r>
        <w:t>. В число лучших вошел студент Сергиево-Посадского колледжа Никита Благов.</w:t>
      </w:r>
    </w:p>
    <w:p w14:paraId="544DEFC5" w14:textId="77777777" w:rsidR="00D00705" w:rsidRDefault="00D00705" w:rsidP="00D00705">
      <w:pPr>
        <w:pStyle w:val="DocumentBody"/>
      </w:pPr>
      <w:r>
        <w:t>Никита Благов стал одним из лучших в номинации «</w:t>
      </w:r>
      <w:r>
        <w:rPr>
          <w:b/>
        </w:rPr>
        <w:t>Лучший монтажник</w:t>
      </w:r>
      <w:r>
        <w:t xml:space="preserve"> каркасно-обшивных конструкций», рассказали в региональном Минобразования.</w:t>
      </w:r>
    </w:p>
    <w:p w14:paraId="4CF4290A" w14:textId="77777777" w:rsidR="00D00705" w:rsidRDefault="00D00705" w:rsidP="00D00705">
      <w:pPr>
        <w:pStyle w:val="DocumentBody"/>
      </w:pPr>
      <w:r>
        <w:t xml:space="preserve">Студент обучается на четвертом курсе по специальности «Строительство и эксплуатация зданий и сооружений». На </w:t>
      </w:r>
      <w:r>
        <w:rPr>
          <w:b/>
        </w:rPr>
        <w:t>конкурсе</w:t>
      </w:r>
      <w:r>
        <w:t xml:space="preserve"> он выполнял задание по сборке конструкции из металлопрофиля и гипсокартона.</w:t>
      </w:r>
    </w:p>
    <w:p w14:paraId="4DD7419E" w14:textId="77777777" w:rsidR="00D00705" w:rsidRDefault="00D00705" w:rsidP="00D00705">
      <w:pPr>
        <w:pStyle w:val="DocumentBody"/>
      </w:pPr>
      <w:r>
        <w:t xml:space="preserve">«За время участия в профессиональных </w:t>
      </w:r>
      <w:r>
        <w:rPr>
          <w:b/>
        </w:rPr>
        <w:t>конкурсах</w:t>
      </w:r>
      <w:r>
        <w:t xml:space="preserve"> я приобрел много навыков для дальнейшего жизненного пути, достижения намеченных целей, достойных проектов и смелого покорения новых строительных высот. Я хочу установить высокую планку качества в своем деле», - рассказал студент.</w:t>
      </w:r>
    </w:p>
    <w:p w14:paraId="55FD3432" w14:textId="77777777" w:rsidR="00D00705" w:rsidRDefault="00D00705" w:rsidP="00D00705">
      <w:pPr>
        <w:pStyle w:val="DocumentBody"/>
      </w:pPr>
      <w:r>
        <w:t xml:space="preserve">В ходе </w:t>
      </w:r>
      <w:r>
        <w:rPr>
          <w:b/>
        </w:rPr>
        <w:t>конкурса Национальное объединение строителей</w:t>
      </w:r>
      <w:r>
        <w:t xml:space="preserve"> составило топ-100 студентов. При формировании рейтинга учитывались профессиональные навыки кандидатов. Конкурсанты демонстрировали свои теоретические знания и практические навыки.</w:t>
      </w:r>
    </w:p>
    <w:p w14:paraId="6DC84E48" w14:textId="77777777" w:rsidR="00D00705" w:rsidRDefault="00516D87" w:rsidP="00D00705">
      <w:hyperlink r:id="rId114" w:history="1">
        <w:r w:rsidR="00D00705">
          <w:rPr>
            <w:rStyle w:val="DocumentOriginalLink"/>
          </w:rPr>
          <w:t>https://360.ru/news/mosobl/podmoskovnyj-student-voshel-v-top-100-na-konkurse-profmasterstva-sredi-stroitelej/</w:t>
        </w:r>
      </w:hyperlink>
    </w:p>
    <w:p w14:paraId="3870247B" w14:textId="77777777" w:rsidR="00D00705" w:rsidRDefault="00D00705" w:rsidP="00D00705">
      <w:r>
        <w:rPr>
          <w:sz w:val="18"/>
        </w:rPr>
        <w:t>назад: </w:t>
      </w:r>
      <w:hyperlink w:anchor="ref_toc" w:history="1">
        <w:r>
          <w:rPr>
            <w:rStyle w:val="NavigationLink"/>
          </w:rPr>
          <w:t>оглавление</w:t>
        </w:r>
      </w:hyperlink>
    </w:p>
    <w:p w14:paraId="41345422" w14:textId="77777777" w:rsidR="00D00705" w:rsidRDefault="00D00705" w:rsidP="00D00705">
      <w:pPr>
        <w:pStyle w:val="TitleDoubles"/>
      </w:pPr>
      <w:r>
        <w:t>Сообщения с аналогичным содержанием:</w:t>
      </w:r>
    </w:p>
    <w:p w14:paraId="0F8C60D7" w14:textId="77777777" w:rsidR="00D00705" w:rsidRDefault="00D00705" w:rsidP="00D00705">
      <w:pPr>
        <w:pStyle w:val="DocumentDoubles"/>
      </w:pPr>
      <w:r>
        <w:t>26.09.2025 360 Подмосковье (360tv.ru)</w:t>
      </w:r>
      <w:r>
        <w:br/>
        <w:t>Подмосковный студент вошел в топ-100 на конкурсе профмастерства среди строителей</w:t>
      </w:r>
      <w:r>
        <w:br/>
      </w:r>
      <w:hyperlink r:id="rId115" w:history="1">
        <w:r>
          <w:rPr>
            <w:rStyle w:val="DoubleOriginalLink"/>
          </w:rPr>
          <w:t>https://360.ru/news/mosobl/podmoskovnyj-student-voshel-v-top-100-na-konkurse-profmasterstva-sredi-stroitelej/</w:t>
        </w:r>
      </w:hyperlink>
    </w:p>
    <w:p w14:paraId="176BCC55" w14:textId="77777777" w:rsidR="00D00705" w:rsidRDefault="00D00705" w:rsidP="00D00705">
      <w:pPr>
        <w:pStyle w:val="4"/>
      </w:pPr>
      <w:bookmarkStart w:id="136" w:name="_Toc209990382"/>
      <w:bookmarkStart w:id="137" w:name="_Toc210033484"/>
      <w:r>
        <w:rPr>
          <w:rStyle w:val="DocumentDate"/>
        </w:rPr>
        <w:t>26.09.2025</w:t>
      </w:r>
      <w:r>
        <w:br/>
      </w:r>
      <w:r>
        <w:rPr>
          <w:rStyle w:val="DocumentSource"/>
        </w:rPr>
        <w:t>Regions.ru</w:t>
      </w:r>
      <w:r>
        <w:br/>
      </w:r>
      <w:r>
        <w:rPr>
          <w:rStyle w:val="DocumentName"/>
        </w:rPr>
        <w:t>Студент из Сергиева Посада вошел в число лучших строителей России на конкурсе «Строймастер»</w:t>
      </w:r>
      <w:bookmarkEnd w:id="136"/>
      <w:bookmarkEnd w:id="137"/>
    </w:p>
    <w:p w14:paraId="1D8AA383" w14:textId="77777777" w:rsidR="00D00705" w:rsidRDefault="00D00705" w:rsidP="00D00705">
      <w:pPr>
        <w:pStyle w:val="DocumentBody"/>
      </w:pPr>
      <w:r>
        <w:t xml:space="preserve">Учащийся колледжа из Подмосковья стал </w:t>
      </w:r>
      <w:r>
        <w:rPr>
          <w:b/>
        </w:rPr>
        <w:t>лучшим монтажником</w:t>
      </w:r>
      <w:r>
        <w:t xml:space="preserve"> на «</w:t>
      </w:r>
      <w:r>
        <w:rPr>
          <w:b/>
        </w:rPr>
        <w:t>Строймастере</w:t>
      </w:r>
      <w:r>
        <w:t>»</w:t>
      </w:r>
    </w:p>
    <w:p w14:paraId="6AAF88C4" w14:textId="77777777" w:rsidR="00D00705" w:rsidRDefault="00D00705" w:rsidP="00D00705">
      <w:pPr>
        <w:pStyle w:val="DocumentBody"/>
      </w:pPr>
      <w:r>
        <w:t xml:space="preserve">Студент Сергиево-Посадского колледжа Никита Благов вошел в сотню лучших участников </w:t>
      </w:r>
      <w:r>
        <w:rPr>
          <w:b/>
        </w:rPr>
        <w:t>Национального конкурса профессионального мастерства «Строймастер</w:t>
      </w:r>
      <w:r>
        <w:t>». Он показал высокий результат в номинации по монтажу каркасно-обшивных конструкций, сообщили в пресс-службе Министерства образования Московской области.</w:t>
      </w:r>
    </w:p>
    <w:p w14:paraId="6B1EBF89" w14:textId="77777777" w:rsidR="00D00705" w:rsidRDefault="00D00705" w:rsidP="00D00705">
      <w:pPr>
        <w:pStyle w:val="DocumentBody"/>
      </w:pPr>
      <w:r>
        <w:t xml:space="preserve">Никита Благов, обучающийся на четвертом курсе по специальности «Строительство и эксплуатация зданий и сооружений», успешно выступил в финале </w:t>
      </w:r>
      <w:r>
        <w:rPr>
          <w:b/>
        </w:rPr>
        <w:t>конкурса</w:t>
      </w:r>
      <w:r>
        <w:t xml:space="preserve">, который организовало </w:t>
      </w:r>
      <w:r>
        <w:rPr>
          <w:b/>
        </w:rPr>
        <w:t>Национальное объединение строителей (НОСТРОЙ</w:t>
      </w:r>
      <w:r>
        <w:t>). В своей номинации он выполнил сложное практическое задание, продемонстрировав мастерство по сборке конструкции из металлического профиля и гипсокартона.</w:t>
      </w:r>
    </w:p>
    <w:p w14:paraId="15A6E009" w14:textId="77777777" w:rsidR="00D00705" w:rsidRDefault="00D00705" w:rsidP="00D00705">
      <w:pPr>
        <w:pStyle w:val="DocumentBody"/>
      </w:pPr>
      <w:r>
        <w:t>Сам студент отметил, что участие в таких соревнованиях дает ценный опыт.</w:t>
      </w:r>
    </w:p>
    <w:p w14:paraId="3DED7716" w14:textId="77777777" w:rsidR="00D00705" w:rsidRDefault="00D00705" w:rsidP="00D00705">
      <w:pPr>
        <w:pStyle w:val="DocumentBody"/>
      </w:pPr>
      <w:r>
        <w:t xml:space="preserve">«За время участия в профессиональных </w:t>
      </w:r>
      <w:r>
        <w:rPr>
          <w:b/>
        </w:rPr>
        <w:t>конкурсах</w:t>
      </w:r>
      <w:r>
        <w:t xml:space="preserve"> я приобрел много навыков для дальнейшего жизненного пути, достижения намеченных целей, достойных проектов и смелого покорения новых строительных высот. Я хочу установить высокую планку качества в своем деле», - рассказал Благов.</w:t>
      </w:r>
    </w:p>
    <w:p w14:paraId="59FE5B36" w14:textId="77777777" w:rsidR="00D00705" w:rsidRDefault="00D00705" w:rsidP="00D00705">
      <w:pPr>
        <w:pStyle w:val="DocumentBody"/>
      </w:pPr>
      <w:r>
        <w:t xml:space="preserve">Рейтинг ТОП-100 лучших студентов страны был сформирован на основе комплексной оценки. Эксперты учитывали баллы, полученные участниками за теоретический этап на онлайн-платформе </w:t>
      </w:r>
      <w:r>
        <w:rPr>
          <w:b/>
        </w:rPr>
        <w:t>НОСТРОЙ</w:t>
      </w:r>
      <w:r>
        <w:t>, а также за выполнение практических заданий. Такой подход позволил обеспечить объективность и прозрачность определения победителей.</w:t>
      </w:r>
    </w:p>
    <w:p w14:paraId="0DFE06C1" w14:textId="77777777" w:rsidR="00D00705" w:rsidRDefault="00D00705" w:rsidP="00D00705">
      <w:pPr>
        <w:pStyle w:val="DocumentBody"/>
      </w:pPr>
      <w:r>
        <w:t>Ранее сообщалось, что студенты Сергиево-Посадского колледжа освоили аграрные инновации на всероссийском форуме.</w:t>
      </w:r>
    </w:p>
    <w:p w14:paraId="6555CF4F" w14:textId="77777777" w:rsidR="00D00705" w:rsidRDefault="00516D87" w:rsidP="00D00705">
      <w:hyperlink r:id="rId116" w:history="1">
        <w:r w:rsidR="00D00705">
          <w:rPr>
            <w:rStyle w:val="DocumentOriginalLink"/>
          </w:rPr>
          <w:t>https://regions.ru/sergposad/obrazovanie/student-iz-sergieva-posada-voshel-v-chislo-luchshih-stroiteley-rossii-na-konkurse-stroymaster</w:t>
        </w:r>
      </w:hyperlink>
    </w:p>
    <w:p w14:paraId="27FF088E" w14:textId="77777777" w:rsidR="00D00705" w:rsidRDefault="00D00705" w:rsidP="00D00705">
      <w:r>
        <w:rPr>
          <w:sz w:val="18"/>
        </w:rPr>
        <w:t>назад: </w:t>
      </w:r>
      <w:hyperlink w:anchor="ref_toc" w:history="1">
        <w:r>
          <w:rPr>
            <w:rStyle w:val="NavigationLink"/>
          </w:rPr>
          <w:t>оглавление</w:t>
        </w:r>
      </w:hyperlink>
    </w:p>
    <w:p w14:paraId="7DF7F6EA" w14:textId="77777777" w:rsidR="00D00705" w:rsidRDefault="00D00705" w:rsidP="00D00705">
      <w:pPr>
        <w:pStyle w:val="TitleDoubles"/>
      </w:pPr>
      <w:r>
        <w:t>Сообщения с аналогичным содержанием:</w:t>
      </w:r>
    </w:p>
    <w:p w14:paraId="2CC86C37" w14:textId="77777777" w:rsidR="00D00705" w:rsidRDefault="00D00705" w:rsidP="00D00705">
      <w:pPr>
        <w:pStyle w:val="DocumentDoubles"/>
      </w:pPr>
      <w:r>
        <w:t>26.09.2025 BezFormata.com</w:t>
      </w:r>
      <w:r>
        <w:br/>
        <w:t>Студент из Сергиева Посада вошел в число лучших строителей России на конкурсе «Строймастер»</w:t>
      </w:r>
      <w:r>
        <w:br/>
      </w:r>
      <w:hyperlink r:id="rId117" w:history="1">
        <w:r>
          <w:rPr>
            <w:rStyle w:val="DoubleOriginalLink"/>
          </w:rPr>
          <w:t>https://sergievposad.bezformata.com/listnews/stroymaster/151337752/</w:t>
        </w:r>
      </w:hyperlink>
    </w:p>
    <w:p w14:paraId="1FEC418A" w14:textId="77777777" w:rsidR="00D00705" w:rsidRDefault="00D00705" w:rsidP="00D00705">
      <w:pPr>
        <w:pStyle w:val="DocumentDoubles"/>
      </w:pPr>
      <w:r>
        <w:t>26.09.2025 БезФормата.com Солнечногорск (solnechnogorsk.bezformata.com)</w:t>
      </w:r>
      <w:r>
        <w:br/>
        <w:t>Студент из Сергиева Посада вошел в число лучших строителей России на конкурсе «Строймастер»</w:t>
      </w:r>
      <w:r>
        <w:br/>
      </w:r>
      <w:hyperlink r:id="rId118" w:history="1">
        <w:r>
          <w:rPr>
            <w:rStyle w:val="DoubleOriginalLink"/>
          </w:rPr>
          <w:t>https://sergievposad.bezformata.com/listnews/stroymaster/151337752/</w:t>
        </w:r>
      </w:hyperlink>
    </w:p>
    <w:p w14:paraId="459B1084" w14:textId="77777777" w:rsidR="00D00705" w:rsidRDefault="00D00705" w:rsidP="00D00705">
      <w:pPr>
        <w:pStyle w:val="DocumentDoubles"/>
      </w:pPr>
      <w:r>
        <w:lastRenderedPageBreak/>
        <w:t>26.09.2025 БезФормата.com Подмосковье (podmoskovye.bezformata.com)</w:t>
      </w:r>
      <w:r>
        <w:br/>
        <w:t>Студент из Сергиева Посада вошел в число лучших строителей России на конкурсе «Строймастер»</w:t>
      </w:r>
      <w:r>
        <w:br/>
      </w:r>
      <w:hyperlink r:id="rId119" w:history="1">
        <w:r>
          <w:rPr>
            <w:rStyle w:val="DoubleOriginalLink"/>
          </w:rPr>
          <w:t>https://sergievposad.bezformata.com/listnews/stroymaster/151337752/</w:t>
        </w:r>
      </w:hyperlink>
    </w:p>
    <w:p w14:paraId="7E729503" w14:textId="77777777" w:rsidR="000336F4" w:rsidRDefault="00D00705" w:rsidP="00D00705">
      <w:pPr>
        <w:pStyle w:val="3"/>
      </w:pPr>
      <w:bookmarkStart w:id="138" w:name="_Toc210033485"/>
      <w:bookmarkEnd w:id="133"/>
      <w:bookmarkEnd w:id="134"/>
      <w:r>
        <w:t>Конкурс «Лидер строительного качества-2025»</w:t>
      </w:r>
      <w:bookmarkEnd w:id="138"/>
    </w:p>
    <w:p w14:paraId="0CCB9D23" w14:textId="77777777" w:rsidR="00D00705" w:rsidRDefault="00D00705" w:rsidP="00D00705">
      <w:pPr>
        <w:pStyle w:val="4"/>
      </w:pPr>
      <w:bookmarkStart w:id="139" w:name="_Toc209990395"/>
      <w:bookmarkStart w:id="140" w:name="_Toc209990366"/>
      <w:bookmarkStart w:id="141" w:name="_Toc210033486"/>
      <w:r>
        <w:rPr>
          <w:rStyle w:val="DocumentDate"/>
        </w:rPr>
        <w:t>26.09.2025</w:t>
      </w:r>
      <w:r>
        <w:br/>
      </w:r>
      <w:r>
        <w:rPr>
          <w:rStyle w:val="DocumentSource"/>
        </w:rPr>
        <w:t>Ведомости (vedomosti.ru)</w:t>
      </w:r>
      <w:r>
        <w:br/>
      </w:r>
      <w:r>
        <w:rPr>
          <w:rStyle w:val="DocumentName"/>
        </w:rPr>
        <w:t>Школы «Главстрой Санкт-Петербург» стали лауреатами премии «Лидеры строительного качества»</w:t>
      </w:r>
      <w:bookmarkEnd w:id="139"/>
      <w:bookmarkEnd w:id="141"/>
    </w:p>
    <w:p w14:paraId="7A5803BB" w14:textId="77777777" w:rsidR="00D00705" w:rsidRDefault="00D00705" w:rsidP="00D00705">
      <w:pPr>
        <w:pStyle w:val="5"/>
      </w:pPr>
      <w:r>
        <w:t>В Северной столице подвели итоги ежегодного конкурса «Лидер строительного качества». Главный приз - Гран-при - получил образовательный кластер ГБОУ школа № 142 в жилом комплексе «Северная долина», построенный девелопером «Главстрой Санкт-Петербург». А строящаяся школа в экорайоне «Юнтолово» удостоена диплома I степени в номинации «Лучший объект социального значения».</w:t>
      </w:r>
    </w:p>
    <w:p w14:paraId="1D9409BB" w14:textId="77777777" w:rsidR="00D00705" w:rsidRDefault="00D00705" w:rsidP="00D00705">
      <w:pPr>
        <w:pStyle w:val="DocumentBody"/>
      </w:pPr>
      <w:r>
        <w:t xml:space="preserve">Конкурс проводится с 2011 года Комитетом по качеству и безопасности строительства при Координационном совете по развитию строительной отрасли СЗФО и </w:t>
      </w:r>
      <w:r>
        <w:rPr>
          <w:b/>
        </w:rPr>
        <w:t>Национальным объединением строителей</w:t>
      </w:r>
      <w:r>
        <w:t xml:space="preserve"> при поддержке Правительства Санкт-Петербурга. Лауреаты определялись в двух категориях: «Производство строительных материалов и конструкций» и «Строительные объекты». Основным критерием оценки стало качество выполненных проектов.</w:t>
      </w:r>
    </w:p>
    <w:p w14:paraId="53461AE2" w14:textId="77777777" w:rsidR="00D00705" w:rsidRDefault="00D00705" w:rsidP="00D00705">
      <w:pPr>
        <w:pStyle w:val="DocumentBody"/>
      </w:pPr>
      <w:r>
        <w:t>По итогам голосования максимальные баллы набрала школа № 142 Выборгского района, построенная в жилом комплексе «Северная долина». Образовательное учреждение получило Гран-при «Лидер строительного качества». Это уже третья крупная награда для школы: в 2024 году она была признана «Лучшим проектом социальной инфраструктуры» на конкурсе «Строитель года», а также стала победителем премии «Град Петра Awards» в номинации «Юности честное зерцало».</w:t>
      </w:r>
    </w:p>
    <w:p w14:paraId="438222AC" w14:textId="77777777" w:rsidR="00D00705" w:rsidRDefault="00D00705" w:rsidP="00D00705">
      <w:pPr>
        <w:pStyle w:val="DocumentBody"/>
      </w:pPr>
      <w:r>
        <w:t>С сентября 2024 года в школе работают одни из первых в России строительных классов. Ученики среднего звена проходят предпрофильную подготовку с возможностью получения к выпуску документа о владении навыками работы с BIM-технологиями. Кроме того, при поддержке девелопера и преподавателей СПбГАСУ был создан курс «Архитектурно-строительные горизонты: путь к профессии», который знакомит школьников с работой архитектора, градостроителя и специалистов в области дизайна среды.</w:t>
      </w:r>
    </w:p>
    <w:p w14:paraId="727900C4" w14:textId="77777777" w:rsidR="00D00705" w:rsidRDefault="00D00705" w:rsidP="00D00705">
      <w:pPr>
        <w:pStyle w:val="DocumentBody"/>
      </w:pPr>
      <w:r>
        <w:t>Будущая третья школа экорайона «Юнтолово», рассчитанная на 1200 учеников, признана «Лучшим объектом социального значения». Здание возводится по индивидуальному проекту, отвечающему петербургскому образовательному стандарту.</w:t>
      </w:r>
    </w:p>
    <w:p w14:paraId="271F48B4" w14:textId="77777777" w:rsidR="00D00705" w:rsidRDefault="00D00705" w:rsidP="00D00705">
      <w:pPr>
        <w:pStyle w:val="DocumentBody"/>
      </w:pPr>
      <w:r>
        <w:t>Помимо просторных классов, в школе предусмотрены зоны для проектной и внеурочной деятельности, библиотечно-информационный центр, спортивный кластер с двумя залами, двумя бассейнами, футбольным полем, беговыми дорожками и площадками для игровых видов спорта.</w:t>
      </w:r>
    </w:p>
    <w:p w14:paraId="7634F1A3" w14:textId="77777777" w:rsidR="00D00705" w:rsidRDefault="00516D87" w:rsidP="00D00705">
      <w:hyperlink r:id="rId120" w:history="1">
        <w:r w:rsidR="00D00705">
          <w:rPr>
            <w:rStyle w:val="DocumentOriginalLink"/>
          </w:rPr>
          <w:t>https://spb.vedomosti.ru/press_releases/2025/09/26/shkoli-glavstroi-sankt-peterburg-stali-laureatami-premii-lideri-stroitelnogo-kachestva</w:t>
        </w:r>
      </w:hyperlink>
    </w:p>
    <w:p w14:paraId="6826E8A8" w14:textId="77777777" w:rsidR="00D00705" w:rsidRDefault="00D00705" w:rsidP="00D00705">
      <w:r>
        <w:rPr>
          <w:sz w:val="18"/>
        </w:rPr>
        <w:t>назад: </w:t>
      </w:r>
      <w:hyperlink w:anchor="ref_toc" w:history="1">
        <w:r>
          <w:rPr>
            <w:rStyle w:val="NavigationLink"/>
          </w:rPr>
          <w:t>оглавление</w:t>
        </w:r>
      </w:hyperlink>
    </w:p>
    <w:p w14:paraId="37B86B58" w14:textId="77777777" w:rsidR="00D00705" w:rsidRDefault="00D00705" w:rsidP="00D00705">
      <w:pPr>
        <w:pStyle w:val="TitleDoubles"/>
      </w:pPr>
      <w:r>
        <w:t>Сообщения с аналогичным содержанием:</w:t>
      </w:r>
    </w:p>
    <w:p w14:paraId="38FAE18A" w14:textId="77777777" w:rsidR="00D00705" w:rsidRDefault="00D00705" w:rsidP="00D00705">
      <w:pPr>
        <w:pStyle w:val="DocumentDoubles"/>
      </w:pPr>
      <w:r>
        <w:t>26.09.2025 Недвижимость и строительство Петербурга (nsp.ru)</w:t>
      </w:r>
      <w:r>
        <w:br/>
        <w:t>Школы «Главстрой Санкт-Петербург» стали лауреатами премии «Лидеры строительного качества»</w:t>
      </w:r>
      <w:r>
        <w:br/>
      </w:r>
      <w:hyperlink r:id="rId121" w:history="1">
        <w:r>
          <w:rPr>
            <w:rStyle w:val="DoubleOriginalLink"/>
          </w:rPr>
          <w:t>https://nsp.ru/42519-skoly-glavstroi-sankt-peterburg-stali-laureatami-premii-lidery-stroitelnogo-kacestva</w:t>
        </w:r>
      </w:hyperlink>
    </w:p>
    <w:p w14:paraId="0BAB4B6B" w14:textId="77777777" w:rsidR="00D00705" w:rsidRDefault="00D00705" w:rsidP="00D00705">
      <w:pPr>
        <w:pStyle w:val="DocumentDoubles"/>
      </w:pPr>
      <w:r>
        <w:t>26.09.2025 Фонтанка.Ру (Санкт-Петербург)</w:t>
      </w:r>
      <w:r>
        <w:br/>
        <w:t>Школы «Главстрой Санкт-Петербург» стали лауреатами конкурса в сфере строительства</w:t>
      </w:r>
      <w:r>
        <w:br/>
      </w:r>
      <w:hyperlink r:id="rId122" w:history="1">
        <w:r>
          <w:rPr>
            <w:rStyle w:val="DoubleOriginalLink"/>
          </w:rPr>
          <w:t>https://www.fontanka.ru/2025/09/26/76048470/</w:t>
        </w:r>
      </w:hyperlink>
    </w:p>
    <w:p w14:paraId="45790B02" w14:textId="77777777" w:rsidR="00D00705" w:rsidRDefault="00D00705" w:rsidP="00D00705">
      <w:pPr>
        <w:pStyle w:val="DocumentDoubles"/>
      </w:pPr>
      <w:r>
        <w:t>26.09.2025 NEVA.Estate - недвижимость Санкт-Петербурга</w:t>
      </w:r>
      <w:r>
        <w:br/>
        <w:t>Школы «Главстрой Санкт-Петербург» стали лауреатами премии «Лидеры строительного качества»</w:t>
      </w:r>
      <w:r>
        <w:br/>
      </w:r>
      <w:hyperlink r:id="rId123" w:history="1">
        <w:r>
          <w:rPr>
            <w:rStyle w:val="DoubleOriginalLink"/>
          </w:rPr>
          <w:t>https://neva.estate/novostroy/news/168349616150.html</w:t>
        </w:r>
      </w:hyperlink>
    </w:p>
    <w:p w14:paraId="4FA81BF9" w14:textId="77777777" w:rsidR="00D00705" w:rsidRDefault="00D00705" w:rsidP="00D00705">
      <w:pPr>
        <w:pStyle w:val="4"/>
      </w:pPr>
      <w:bookmarkStart w:id="142" w:name="_Toc210033487"/>
      <w:r>
        <w:rPr>
          <w:rStyle w:val="DocumentDate"/>
        </w:rPr>
        <w:t>26.09.2025</w:t>
      </w:r>
      <w:r>
        <w:br/>
      </w:r>
      <w:r>
        <w:rPr>
          <w:rStyle w:val="DocumentSource"/>
        </w:rPr>
        <w:t>Стройка (Санкт-Петербург) Online (stroit.ru)</w:t>
      </w:r>
      <w:r>
        <w:br/>
      </w:r>
      <w:r>
        <w:rPr>
          <w:rStyle w:val="DocumentName"/>
        </w:rPr>
        <w:t>Определены лидеры строительного качества 2025 года</w:t>
      </w:r>
      <w:bookmarkEnd w:id="140"/>
      <w:bookmarkEnd w:id="142"/>
    </w:p>
    <w:p w14:paraId="7F460DE6" w14:textId="77777777" w:rsidR="00D00705" w:rsidRDefault="00D00705" w:rsidP="00D00705">
      <w:pPr>
        <w:pStyle w:val="DocumentBody"/>
      </w:pPr>
      <w:r>
        <w:t>В конференц-зале Комитета по строительству Санкт-Петербурга состоялось торжественное награждение участников XIV конкурса "Лидер строительного качества-2025", на котором были определены победители в трех категориях: строительные материалы, объекты и услуги в сфере строительства.</w:t>
      </w:r>
    </w:p>
    <w:p w14:paraId="3D9026B8" w14:textId="77777777" w:rsidR="00D00705" w:rsidRDefault="00D00705" w:rsidP="00D00705">
      <w:pPr>
        <w:pStyle w:val="DocumentBody"/>
      </w:pPr>
      <w:r>
        <w:t xml:space="preserve">Конкурс традиционно организуется в СЗФО во взаимодействии с профессиональными объединениями, некоммерческими партнерствами региона и при поддержке правительства Санкт-Петербурга и Ленинградской области, </w:t>
      </w:r>
      <w:r>
        <w:rPr>
          <w:b/>
        </w:rPr>
        <w:t>ассоциации "Национальное объединение строителей</w:t>
      </w:r>
      <w:r>
        <w:t>", национального объединения изыскателей и проектировщиков, а также профсоюза строителей Санкт-Петербурга и Ленинградской области.</w:t>
      </w:r>
    </w:p>
    <w:p w14:paraId="5E2A258D" w14:textId="77777777" w:rsidR="00D00705" w:rsidRDefault="00D00705" w:rsidP="00D00705">
      <w:pPr>
        <w:pStyle w:val="DocumentBody"/>
      </w:pPr>
      <w:r>
        <w:lastRenderedPageBreak/>
        <w:t>Генеральный партнер конкурса - "Главстрой Санкт-Петербург", официальный деловой партнер - "ЭКОЮРУС-ВЕНТО".</w:t>
      </w:r>
    </w:p>
    <w:p w14:paraId="11EF81B8" w14:textId="77777777" w:rsidR="00D00705" w:rsidRDefault="00D00705" w:rsidP="00D00705">
      <w:pPr>
        <w:pStyle w:val="DocumentBody"/>
      </w:pPr>
      <w:r>
        <w:t>«Строительные материалы»</w:t>
      </w:r>
    </w:p>
    <w:p w14:paraId="2C502E1C" w14:textId="77777777" w:rsidR="00D00705" w:rsidRDefault="00D00705" w:rsidP="00D00705">
      <w:pPr>
        <w:pStyle w:val="DocumentBody"/>
      </w:pPr>
      <w:r>
        <w:t>Гран-при конкурса:</w:t>
      </w:r>
      <w:r w:rsidR="000336F4">
        <w:t xml:space="preserve"> </w:t>
      </w:r>
    </w:p>
    <w:p w14:paraId="1B05BFD7" w14:textId="77777777" w:rsidR="00D00705" w:rsidRDefault="00D00705" w:rsidP="00D00705">
      <w:pPr>
        <w:pStyle w:val="DocumentBody"/>
        <w:numPr>
          <w:ilvl w:val="0"/>
          <w:numId w:val="33"/>
        </w:numPr>
        <w:spacing w:after="0"/>
        <w:ind w:left="357" w:hanging="357"/>
      </w:pPr>
      <w:r>
        <w:t xml:space="preserve">"Норд Микс" (трубы микротоннельные футерованные) </w:t>
      </w:r>
    </w:p>
    <w:p w14:paraId="469D6283" w14:textId="77777777" w:rsidR="00D00705" w:rsidRDefault="00D00705" w:rsidP="00D00705">
      <w:pPr>
        <w:pStyle w:val="DocumentBody"/>
        <w:numPr>
          <w:ilvl w:val="0"/>
          <w:numId w:val="33"/>
        </w:numPr>
        <w:spacing w:after="0"/>
        <w:ind w:left="357" w:hanging="357"/>
      </w:pPr>
      <w:r>
        <w:t xml:space="preserve">"Инициал Северо-Запад" (теплосберегающие алюминиевые системы INICIAL) </w:t>
      </w:r>
    </w:p>
    <w:p w14:paraId="1ED91967" w14:textId="77777777" w:rsidR="00D00705" w:rsidRDefault="00D00705" w:rsidP="00D00705">
      <w:pPr>
        <w:pStyle w:val="DocumentBody"/>
        <w:numPr>
          <w:ilvl w:val="0"/>
          <w:numId w:val="33"/>
        </w:numPr>
        <w:spacing w:after="0"/>
        <w:ind w:left="357" w:hanging="357"/>
      </w:pPr>
      <w:r>
        <w:t xml:space="preserve">"СМАРТПОТОЛОК" (пожаробезопасные натяжные потолки TQ G1) </w:t>
      </w:r>
    </w:p>
    <w:p w14:paraId="09B047C8" w14:textId="77777777" w:rsidR="00D00705" w:rsidRDefault="00D00705" w:rsidP="00D00705">
      <w:pPr>
        <w:pStyle w:val="DocumentBody"/>
        <w:numPr>
          <w:ilvl w:val="0"/>
          <w:numId w:val="33"/>
        </w:numPr>
        <w:spacing w:after="0"/>
        <w:ind w:left="357" w:hanging="357"/>
      </w:pPr>
      <w:r>
        <w:t xml:space="preserve">"Огнеза" (огнезащитная краска для пенополиуретана ОГНЕЗА-ППУ) </w:t>
      </w:r>
    </w:p>
    <w:p w14:paraId="4ABE8272" w14:textId="77777777" w:rsidR="00D00705" w:rsidRDefault="00D00705" w:rsidP="00D00705">
      <w:pPr>
        <w:pStyle w:val="DocumentBody"/>
      </w:pPr>
      <w:r>
        <w:t>Дипломами I степени были награждены:</w:t>
      </w:r>
      <w:r w:rsidR="000336F4">
        <w:t xml:space="preserve"> </w:t>
      </w:r>
    </w:p>
    <w:p w14:paraId="099F3180" w14:textId="77777777" w:rsidR="00D00705" w:rsidRDefault="00D00705" w:rsidP="00D00705">
      <w:pPr>
        <w:pStyle w:val="DocumentBody"/>
        <w:numPr>
          <w:ilvl w:val="0"/>
          <w:numId w:val="33"/>
        </w:numPr>
        <w:spacing w:after="0"/>
        <w:ind w:left="357" w:hanging="357"/>
      </w:pPr>
      <w:r>
        <w:t xml:space="preserve">"ЦЕСЛА" (портландцемент ЦЕМ II/А-Ш 42.5 Н ЖИ) </w:t>
      </w:r>
    </w:p>
    <w:p w14:paraId="3B3AA60F" w14:textId="77777777" w:rsidR="00D00705" w:rsidRDefault="00D00705" w:rsidP="00D00705">
      <w:pPr>
        <w:pStyle w:val="DocumentBody"/>
        <w:numPr>
          <w:ilvl w:val="0"/>
          <w:numId w:val="33"/>
        </w:numPr>
        <w:spacing w:after="0"/>
        <w:ind w:left="357" w:hanging="357"/>
      </w:pPr>
      <w:r>
        <w:t xml:space="preserve">"СПб Лифтовой Завод" (лифтовое оборудование, ТМ СПбЛЗ MR и СПбЛЗ MRL) </w:t>
      </w:r>
    </w:p>
    <w:p w14:paraId="54016DE2" w14:textId="77777777" w:rsidR="00D00705" w:rsidRDefault="00D00705" w:rsidP="00D00705">
      <w:pPr>
        <w:pStyle w:val="DocumentBody"/>
        <w:numPr>
          <w:ilvl w:val="0"/>
          <w:numId w:val="33"/>
        </w:numPr>
        <w:spacing w:after="0"/>
        <w:ind w:left="357" w:hanging="357"/>
      </w:pPr>
      <w:r>
        <w:t xml:space="preserve">"Экофикс" (люки дымоудаления, зенитные фонари.) </w:t>
      </w:r>
    </w:p>
    <w:p w14:paraId="55E1482C" w14:textId="77777777" w:rsidR="00D00705" w:rsidRDefault="00D00705" w:rsidP="00D00705">
      <w:pPr>
        <w:pStyle w:val="DocumentBody"/>
        <w:numPr>
          <w:ilvl w:val="0"/>
          <w:numId w:val="33"/>
        </w:numPr>
        <w:spacing w:after="0"/>
        <w:ind w:left="357" w:hanging="357"/>
      </w:pPr>
      <w:r>
        <w:t xml:space="preserve">"ПроТехСтрой" (декоративные панели BAIJAX) </w:t>
      </w:r>
    </w:p>
    <w:p w14:paraId="3E9AAE5B" w14:textId="77777777" w:rsidR="00D00705" w:rsidRDefault="00D00705" w:rsidP="00D00705">
      <w:pPr>
        <w:pStyle w:val="DocumentBody"/>
      </w:pPr>
      <w:r>
        <w:t>Дипломы II степени получили:</w:t>
      </w:r>
      <w:r w:rsidR="000336F4">
        <w:t xml:space="preserve"> </w:t>
      </w:r>
    </w:p>
    <w:p w14:paraId="4F1FA1E3" w14:textId="77777777" w:rsidR="00D00705" w:rsidRDefault="00D00705" w:rsidP="00D00705">
      <w:pPr>
        <w:pStyle w:val="DocumentBody"/>
        <w:numPr>
          <w:ilvl w:val="0"/>
          <w:numId w:val="33"/>
        </w:numPr>
        <w:spacing w:after="0"/>
        <w:ind w:left="357" w:hanging="357"/>
      </w:pPr>
      <w:r>
        <w:t xml:space="preserve">"САНЕКСТ.ПРО" (циркуляционные насосы Sanext и универсальная труба SANEXT РЕ-Ха / EVOH) </w:t>
      </w:r>
    </w:p>
    <w:p w14:paraId="0B927096" w14:textId="77777777" w:rsidR="00D00705" w:rsidRDefault="00D00705" w:rsidP="00D00705">
      <w:pPr>
        <w:pStyle w:val="DocumentBody"/>
        <w:numPr>
          <w:ilvl w:val="0"/>
          <w:numId w:val="33"/>
        </w:numPr>
        <w:spacing w:after="0"/>
        <w:ind w:left="357" w:hanging="357"/>
      </w:pPr>
      <w:r>
        <w:t xml:space="preserve">"ЗСП" (HPL Sloplast) </w:t>
      </w:r>
    </w:p>
    <w:p w14:paraId="0BF5EC48" w14:textId="77777777" w:rsidR="00D00705" w:rsidRDefault="00D00705" w:rsidP="00D00705">
      <w:pPr>
        <w:pStyle w:val="DocumentBody"/>
        <w:numPr>
          <w:ilvl w:val="0"/>
          <w:numId w:val="33"/>
        </w:numPr>
        <w:spacing w:after="0"/>
        <w:ind w:left="357" w:hanging="357"/>
      </w:pPr>
      <w:r>
        <w:t xml:space="preserve">"ЦЕСЛА" (портландцемент ЦЕМ II/В-Ш 42.5 Н) </w:t>
      </w:r>
    </w:p>
    <w:p w14:paraId="74764C10" w14:textId="77777777" w:rsidR="00D00705" w:rsidRDefault="00D00705" w:rsidP="00D00705">
      <w:pPr>
        <w:pStyle w:val="DocumentBody"/>
        <w:numPr>
          <w:ilvl w:val="0"/>
          <w:numId w:val="33"/>
        </w:numPr>
        <w:spacing w:after="0"/>
        <w:ind w:left="357" w:hanging="357"/>
      </w:pPr>
      <w:r>
        <w:t xml:space="preserve">СК Верхняя (технология реконструкции коммерческих помещений) </w:t>
      </w:r>
    </w:p>
    <w:p w14:paraId="7950EDB5" w14:textId="77777777" w:rsidR="00D00705" w:rsidRDefault="00D00705" w:rsidP="00D00705">
      <w:pPr>
        <w:pStyle w:val="DocumentBody"/>
      </w:pPr>
      <w:r>
        <w:t>III степень досталась:</w:t>
      </w:r>
      <w:r w:rsidR="000336F4">
        <w:t xml:space="preserve"> </w:t>
      </w:r>
    </w:p>
    <w:p w14:paraId="30BC282C" w14:textId="77777777" w:rsidR="00D00705" w:rsidRDefault="00D00705" w:rsidP="00D00705">
      <w:pPr>
        <w:pStyle w:val="DocumentBody"/>
        <w:numPr>
          <w:ilvl w:val="0"/>
          <w:numId w:val="33"/>
        </w:numPr>
        <w:spacing w:after="0"/>
        <w:ind w:left="357" w:hanging="357"/>
      </w:pPr>
      <w:r>
        <w:t xml:space="preserve">"ТПК Легион-Техно" (оборудование для покрасочных работ) </w:t>
      </w:r>
    </w:p>
    <w:p w14:paraId="3D5DFDB8" w14:textId="77777777" w:rsidR="00D00705" w:rsidRDefault="00D00705" w:rsidP="00D00705">
      <w:pPr>
        <w:pStyle w:val="DocumentBody"/>
      </w:pPr>
      <w:r>
        <w:t>Компетентная конкурсная комиссия из экспертов строительной отрасли, представителей комитетов по строительству города и области, Госстройнадзора и экспертизы выезжала на строительные площадки и оценивала объекты строительства.</w:t>
      </w:r>
    </w:p>
    <w:p w14:paraId="59DB5E99" w14:textId="77777777" w:rsidR="00D00705" w:rsidRDefault="00D00705" w:rsidP="00D00705">
      <w:pPr>
        <w:pStyle w:val="DocumentBody"/>
      </w:pPr>
      <w:r>
        <w:t>По количеству полученных конкурсантами баллов и определялась степень присваиваемого звания "Лидер строительного качества"</w:t>
      </w:r>
    </w:p>
    <w:p w14:paraId="4FC8FCDB" w14:textId="77777777" w:rsidR="00D00705" w:rsidRDefault="00D00705" w:rsidP="00D00705">
      <w:pPr>
        <w:pStyle w:val="DocumentBody"/>
      </w:pPr>
      <w:r>
        <w:t xml:space="preserve">«Лучший объект жилищного строительства» </w:t>
      </w:r>
    </w:p>
    <w:p w14:paraId="6C993F43" w14:textId="77777777" w:rsidR="00D00705" w:rsidRDefault="00D00705" w:rsidP="00D00705">
      <w:pPr>
        <w:pStyle w:val="DocumentBody"/>
        <w:numPr>
          <w:ilvl w:val="0"/>
          <w:numId w:val="33"/>
        </w:numPr>
        <w:spacing w:after="0"/>
        <w:ind w:left="357" w:hanging="357"/>
      </w:pPr>
      <w:r>
        <w:t xml:space="preserve">Гран-при: "Еврострой" (клубный дом "Идеалист"). </w:t>
      </w:r>
    </w:p>
    <w:p w14:paraId="4E1CE826" w14:textId="77777777" w:rsidR="00D00705" w:rsidRDefault="00D00705" w:rsidP="00D00705">
      <w:pPr>
        <w:pStyle w:val="DocumentBody"/>
        <w:numPr>
          <w:ilvl w:val="0"/>
          <w:numId w:val="33"/>
        </w:numPr>
        <w:spacing w:after="0"/>
        <w:ind w:left="357" w:hanging="357"/>
      </w:pPr>
      <w:r>
        <w:t xml:space="preserve">I степень: "ЛенРусСтрой" (ЖК "Тишин"), "ГЛАВГЕНСТРОЙ" (ЖК "Лесное"), LAR Development (Ranta Residence 1-я очередь), Холдинг "РСТИ" (ЖК "Лайнеръ"), Группа компаний "ТРЕСТ" (квартал бизнес-класса "Наука"), Холдинг "РСТИ" (Master Place). </w:t>
      </w:r>
    </w:p>
    <w:p w14:paraId="4602C88E" w14:textId="77777777" w:rsidR="00D00705" w:rsidRDefault="00D00705" w:rsidP="00D00705">
      <w:pPr>
        <w:pStyle w:val="DocumentBody"/>
        <w:numPr>
          <w:ilvl w:val="0"/>
          <w:numId w:val="33"/>
        </w:numPr>
        <w:spacing w:after="0"/>
        <w:ind w:left="357" w:hanging="357"/>
      </w:pPr>
      <w:r>
        <w:t xml:space="preserve">II степень: "ЛенРусСтрой" (ЖК "ЛесART"), "КВС" (квартал бизнес-класса "Б15"), "ЗАПСТРОЙ" (ЖК "Ново-Антропшино" 5-я очередь). </w:t>
      </w:r>
    </w:p>
    <w:p w14:paraId="73D4C5C0" w14:textId="77777777" w:rsidR="00D00705" w:rsidRDefault="00D00705" w:rsidP="00D00705">
      <w:pPr>
        <w:pStyle w:val="DocumentBody"/>
      </w:pPr>
      <w:r>
        <w:t xml:space="preserve">«Лучший объект малоэтажного строительства» </w:t>
      </w:r>
    </w:p>
    <w:p w14:paraId="44B3529B" w14:textId="77777777" w:rsidR="00D00705" w:rsidRDefault="00D00705" w:rsidP="00D00705">
      <w:pPr>
        <w:pStyle w:val="DocumentBody"/>
        <w:numPr>
          <w:ilvl w:val="0"/>
          <w:numId w:val="33"/>
        </w:numPr>
        <w:spacing w:after="0"/>
        <w:ind w:left="357" w:hanging="357"/>
      </w:pPr>
      <w:r>
        <w:t xml:space="preserve">Диплом I степени: вручен ГК компаний "КВС" (квартал бизнес-класса "Дубровский"). </w:t>
      </w:r>
    </w:p>
    <w:p w14:paraId="2E74E7E4" w14:textId="77777777" w:rsidR="00D00705" w:rsidRDefault="00D00705" w:rsidP="00D00705">
      <w:pPr>
        <w:pStyle w:val="DocumentBody"/>
      </w:pPr>
      <w:r>
        <w:t xml:space="preserve">«Лучший проект загородной недвижимости–2025» </w:t>
      </w:r>
    </w:p>
    <w:p w14:paraId="55F0D8AA" w14:textId="77777777" w:rsidR="00D00705" w:rsidRDefault="00D00705" w:rsidP="00D00705">
      <w:pPr>
        <w:pStyle w:val="DocumentBody"/>
        <w:numPr>
          <w:ilvl w:val="0"/>
          <w:numId w:val="33"/>
        </w:numPr>
        <w:spacing w:after="0"/>
        <w:ind w:left="357" w:hanging="357"/>
      </w:pPr>
      <w:r>
        <w:t xml:space="preserve">Гран-при: Компания "ЖЕРОМ" (ландшафтный отель ZION). </w:t>
      </w:r>
    </w:p>
    <w:p w14:paraId="13B4CC80" w14:textId="77777777" w:rsidR="00D00705" w:rsidRDefault="00D00705" w:rsidP="00D00705">
      <w:pPr>
        <w:pStyle w:val="DocumentBody"/>
      </w:pPr>
      <w:r>
        <w:t xml:space="preserve">«Лучший объект по благоустройству – 2025» </w:t>
      </w:r>
    </w:p>
    <w:p w14:paraId="1A15FCB4" w14:textId="77777777" w:rsidR="00D00705" w:rsidRDefault="00D00705" w:rsidP="00D00705">
      <w:pPr>
        <w:pStyle w:val="DocumentBody"/>
        <w:numPr>
          <w:ilvl w:val="0"/>
          <w:numId w:val="33"/>
        </w:numPr>
        <w:spacing w:after="0"/>
        <w:ind w:left="357" w:hanging="357"/>
      </w:pPr>
      <w:r>
        <w:t xml:space="preserve">Гран-при: " Анфилада": два объекта, парк СКА "Арена" и реставрация "Летнего сада". </w:t>
      </w:r>
    </w:p>
    <w:p w14:paraId="588C53B1" w14:textId="77777777" w:rsidR="00D00705" w:rsidRDefault="00D00705" w:rsidP="00D00705">
      <w:pPr>
        <w:pStyle w:val="DocumentBody"/>
      </w:pPr>
      <w:r>
        <w:t xml:space="preserve">«Лучший объект социального назначения» </w:t>
      </w:r>
    </w:p>
    <w:p w14:paraId="1A738006" w14:textId="77777777" w:rsidR="00D00705" w:rsidRDefault="00D00705" w:rsidP="00D00705">
      <w:pPr>
        <w:pStyle w:val="DocumentBody"/>
        <w:numPr>
          <w:ilvl w:val="0"/>
          <w:numId w:val="33"/>
        </w:numPr>
        <w:spacing w:after="0"/>
        <w:ind w:left="357" w:hanging="357"/>
      </w:pPr>
      <w:r>
        <w:t xml:space="preserve">Гран-при получили: Холдинг "РСТИ" (школа на 825 мест), "Гатчинская строительно-монтажная компания" (средняя общеобразовательная школа на 1175 мест), "Главстрой Санкт-Петербург" (образовательный кластер ГБОУ школа № 142 Выборгского района Санкт-Петербурга (ЖК "Северная долина")). </w:t>
      </w:r>
    </w:p>
    <w:p w14:paraId="5C032E09" w14:textId="77777777" w:rsidR="00D00705" w:rsidRDefault="00D00705" w:rsidP="00D00705">
      <w:pPr>
        <w:pStyle w:val="DocumentBody"/>
        <w:numPr>
          <w:ilvl w:val="0"/>
          <w:numId w:val="33"/>
        </w:numPr>
        <w:spacing w:after="0"/>
        <w:ind w:left="357" w:hanging="357"/>
      </w:pPr>
      <w:r>
        <w:t xml:space="preserve">Дипломами I степени были награждены: "СИТИСТРОЙ" (детский лабиринт Kids Play Zone), "КВС" (школа в Олимпийских кварталах "ЮгТаун"), "ИННОВА" (культурно-досуговый комплекс "МЕЧТА"), "Главстрой Санкт-Петербург" (общеобразовательная школа на 1200 мест в экорайоне "Юнтолово"). </w:t>
      </w:r>
    </w:p>
    <w:p w14:paraId="0109F088" w14:textId="77777777" w:rsidR="00D00705" w:rsidRDefault="00D00705" w:rsidP="00D00705">
      <w:pPr>
        <w:pStyle w:val="DocumentBody"/>
        <w:numPr>
          <w:ilvl w:val="0"/>
          <w:numId w:val="33"/>
        </w:numPr>
        <w:spacing w:after="0"/>
        <w:ind w:left="357" w:hanging="357"/>
      </w:pPr>
      <w:r>
        <w:t xml:space="preserve">Диплом II степени получила: К "ТРЕСТ" (детский сад в жилом квартале NEWПИТЕР). </w:t>
      </w:r>
    </w:p>
    <w:p w14:paraId="755D3C0A" w14:textId="77777777" w:rsidR="00D00705" w:rsidRDefault="00D00705" w:rsidP="00D00705">
      <w:pPr>
        <w:pStyle w:val="DocumentBody"/>
      </w:pPr>
      <w:r>
        <w:t xml:space="preserve">В этом году впервые открыта номинация «Услуги строительной отрасли» </w:t>
      </w:r>
    </w:p>
    <w:p w14:paraId="14D5330A" w14:textId="77777777" w:rsidR="00D00705" w:rsidRDefault="00D00705" w:rsidP="00D00705">
      <w:pPr>
        <w:pStyle w:val="DocumentBody"/>
        <w:numPr>
          <w:ilvl w:val="0"/>
          <w:numId w:val="33"/>
        </w:numPr>
        <w:spacing w:after="0"/>
        <w:ind w:left="357" w:hanging="357"/>
      </w:pPr>
      <w:r>
        <w:t xml:space="preserve">Гран-при в это номинации получили: Волошин АИ - аудиторская компания (консалтинговые услуги по аудиту и контролю качества СМР), "Графит" (дорожная инфраструктура и благоустройство жилых комплексов). </w:t>
      </w:r>
    </w:p>
    <w:p w14:paraId="5213B8C2" w14:textId="77777777" w:rsidR="00D00705" w:rsidRDefault="00D00705" w:rsidP="00D00705">
      <w:pPr>
        <w:pStyle w:val="DocumentBody"/>
        <w:numPr>
          <w:ilvl w:val="0"/>
          <w:numId w:val="33"/>
        </w:numPr>
        <w:spacing w:after="0"/>
        <w:ind w:left="357" w:hanging="357"/>
      </w:pPr>
      <w:r>
        <w:t>Диплом I степени вручили: "Приморскому городу" (эффективное управление), ИП Назаров А. Н. (инновационная система управления ремонтно-строительными работами), ИП Солодилов В. В. (BIM моделирование для строительства), "СООТВЕТСТВИЕ" (комплексное техническое обследование зданий и сооружений), "СК География" (комплексное тендерное сопровождение организаций строительной отрасли).По материалам: Петербургский строительный центр</w:t>
      </w:r>
      <w:r w:rsidR="000336F4">
        <w:t xml:space="preserve"> </w:t>
      </w:r>
    </w:p>
    <w:p w14:paraId="59A3D82C" w14:textId="77777777" w:rsidR="00D00705" w:rsidRDefault="00516D87" w:rsidP="00D00705">
      <w:hyperlink r:id="rId124" w:history="1">
        <w:r w:rsidR="00D00705">
          <w:rPr>
            <w:rStyle w:val="DocumentOriginalLink"/>
          </w:rPr>
          <w:t>https://stroit.ru/novosti/opredeleny-lidery-stroitelnogo-kachestva-2025-goda/</w:t>
        </w:r>
      </w:hyperlink>
    </w:p>
    <w:p w14:paraId="7DA8E6D3" w14:textId="77777777" w:rsidR="00D00705" w:rsidRDefault="00D00705" w:rsidP="00D00705">
      <w:r>
        <w:rPr>
          <w:sz w:val="18"/>
        </w:rPr>
        <w:t>назад: </w:t>
      </w:r>
      <w:hyperlink w:anchor="ref_toc" w:history="1">
        <w:r>
          <w:rPr>
            <w:rStyle w:val="NavigationLink"/>
          </w:rPr>
          <w:t>оглавление</w:t>
        </w:r>
      </w:hyperlink>
    </w:p>
    <w:p w14:paraId="53AC1A7F" w14:textId="77777777" w:rsidR="00D00705" w:rsidRDefault="00D00705" w:rsidP="00D00705">
      <w:pPr>
        <w:pStyle w:val="TitleDoubles"/>
      </w:pPr>
      <w:r>
        <w:t>Сообщения с аналогичным содержанием:</w:t>
      </w:r>
    </w:p>
    <w:p w14:paraId="0C815F12" w14:textId="77777777" w:rsidR="00D00705" w:rsidRDefault="00D00705" w:rsidP="00D00705">
      <w:pPr>
        <w:pStyle w:val="DocumentDoubles"/>
      </w:pPr>
      <w:r>
        <w:lastRenderedPageBreak/>
        <w:t>27.09.2025 Infstroy.ru</w:t>
      </w:r>
      <w:r>
        <w:br/>
        <w:t>Определены лидеры строительного качества 2025 года</w:t>
      </w:r>
      <w:r>
        <w:br/>
      </w:r>
      <w:hyperlink r:id="rId125" w:history="1">
        <w:r>
          <w:rPr>
            <w:rStyle w:val="DoubleOriginalLink"/>
          </w:rPr>
          <w:t>https://www.infstroy.ru/events/2025/-opredeleni-lideri-stroitelnogo-kachestva-2025-goda.256.html</w:t>
        </w:r>
      </w:hyperlink>
    </w:p>
    <w:p w14:paraId="5A28DC5A" w14:textId="77777777" w:rsidR="000336F4" w:rsidRDefault="00152E16" w:rsidP="00152E16">
      <w:pPr>
        <w:pStyle w:val="3"/>
      </w:pPr>
      <w:bookmarkStart w:id="143" w:name="_Toc210033488"/>
      <w:r>
        <w:t>Анонсы мероприятий</w:t>
      </w:r>
      <w:bookmarkEnd w:id="143"/>
    </w:p>
    <w:p w14:paraId="6C9A45FB" w14:textId="77777777" w:rsidR="00FB642E" w:rsidRDefault="00FB642E" w:rsidP="00FB642E">
      <w:pPr>
        <w:pStyle w:val="4"/>
      </w:pPr>
      <w:bookmarkStart w:id="144" w:name="_Toc209990375"/>
      <w:bookmarkStart w:id="145" w:name="_Toc210033489"/>
      <w:r>
        <w:rPr>
          <w:rStyle w:val="DocumentDate"/>
        </w:rPr>
        <w:t>26.09.2025</w:t>
      </w:r>
      <w:r>
        <w:br/>
      </w:r>
      <w:r>
        <w:rPr>
          <w:rStyle w:val="DocumentSource"/>
        </w:rPr>
        <w:t>Коммерсантъ Урал. Екатеринбург (kommersant.ru)</w:t>
      </w:r>
      <w:r>
        <w:br/>
      </w:r>
      <w:r>
        <w:rPr>
          <w:rStyle w:val="DocumentName"/>
        </w:rPr>
        <w:t>ИД «Коммерсантъ-Урал» проведет три крупных сессии на форуме 100+ TechnoBuild</w:t>
      </w:r>
      <w:bookmarkEnd w:id="144"/>
      <w:bookmarkEnd w:id="145"/>
    </w:p>
    <w:p w14:paraId="757B8D7D" w14:textId="77777777" w:rsidR="00FB642E" w:rsidRDefault="00FB642E" w:rsidP="00FB642E">
      <w:pPr>
        <w:pStyle w:val="DocumentBody"/>
      </w:pPr>
      <w:r>
        <w:t>Программа сессий про КРТ, строительство и инфраструктуру на форуме 100+</w:t>
      </w:r>
    </w:p>
    <w:p w14:paraId="1FEFF66A" w14:textId="77777777" w:rsidR="00FB642E" w:rsidRDefault="00FB642E" w:rsidP="00FB642E">
      <w:pPr>
        <w:pStyle w:val="DocumentBody"/>
      </w:pPr>
      <w:r>
        <w:t>Издательский дом «Коммерсантъ-Урал» проведет на Международном строительном форуме и выставке 100+ TechnoBuild три секции с ключевыми представителями рынка и первыми лицами Свердловской области и Екатеринбурга.</w:t>
      </w:r>
    </w:p>
    <w:p w14:paraId="53CCF9AD" w14:textId="77777777" w:rsidR="00FB642E" w:rsidRDefault="00FB642E" w:rsidP="00D00705">
      <w:pPr>
        <w:pStyle w:val="5"/>
      </w:pPr>
      <w:r>
        <w:t>В день открытия форума, 30 сентября в 10:00 в зале 3.7 конгресс-центра пройдет совместная с ПАО «Ростелеком» сессия на тему «Умная инфраструктура: безопасность, сервисы и комфорт для жителей и бизнеса». Участники обсудят, как обеспечить баланс между технологичностью и безопасностью, что мешает рынку развиваться быстрее и какие законодательные и инфраструктурные решения необходимы для масштабирования цифровых сервисов.</w:t>
      </w:r>
    </w:p>
    <w:p w14:paraId="79935263" w14:textId="77777777" w:rsidR="00FB642E" w:rsidRDefault="00FB642E" w:rsidP="00FB642E">
      <w:pPr>
        <w:pStyle w:val="DocumentBody"/>
      </w:pPr>
      <w:r>
        <w:t>К участию заявлены: и.о. заместителя губернатора Свердловской области - министр инвестиций и развития Дмитрий Ионин, и.о. регионального министра цифрового развития и связи Алексей Сабуров, заместитель министра строительства и развития инфраструктуры Свердловской области Антон Шафаростов, директор офиса «Ростелеком Ключ» Елена Нечай, глава компании Prinzip Геннадий Черных и другие. Модерировать сессию будет независимый обозреватель рынка недвижимости и публицист Антон Мастренков.</w:t>
      </w:r>
    </w:p>
    <w:p w14:paraId="23CC996D" w14:textId="77777777" w:rsidR="00FB642E" w:rsidRDefault="00FB642E" w:rsidP="00FB642E">
      <w:pPr>
        <w:pStyle w:val="DocumentBody"/>
      </w:pPr>
      <w:r>
        <w:t xml:space="preserve">В этот же день, 30 сентября, на стенде Администрации города Екатеринбурга с 14:30 до 16:00 ИД «Коммерсантъ-Урал» проведет совместную сессию с мэрией и Коллегией адвокатов «Регионсервис» на тему «Инфраструктурные обязательства. Возможности законодательства и перспективы развития». Здесь эксперты обсудят, с какими вызовами приходится сталкиваться девелоперам при реализации инфраструктурных обязательств. Ожидается, что участие в дискуссии примут глава свердловского минстроя Григорий Сурганов, министр по управлению имуществом и градостроительной деятельности Пермского края Лариса Ведерникова, вице-мэр Екатеринбурга Рустам Галямов, первый зампредседателя свердловского заксобрания Аркадий </w:t>
      </w:r>
      <w:r>
        <w:rPr>
          <w:b/>
        </w:rPr>
        <w:t>Чернецкий</w:t>
      </w:r>
      <w:r>
        <w:t xml:space="preserve">, главы уральских девелоперских компаний и другие. Модератор сессии - управляющий партнер московского офиса Коллегии адвокатов «Регионсервис», член комитета по административным процедурам в строительстве </w:t>
      </w:r>
      <w:r>
        <w:rPr>
          <w:b/>
        </w:rPr>
        <w:t>НОСТРОЙ</w:t>
      </w:r>
      <w:r>
        <w:t xml:space="preserve"> Анна Жолобова.</w:t>
      </w:r>
    </w:p>
    <w:p w14:paraId="7B26AF01" w14:textId="77777777" w:rsidR="00FB642E" w:rsidRDefault="00FB642E" w:rsidP="00FB642E">
      <w:pPr>
        <w:pStyle w:val="DocumentBody"/>
      </w:pPr>
      <w:r>
        <w:t>1 октября совместно с Группой «Самолет» в зале 3.3 конгресс-центра с 10:00 до 11:30 состоится сессия «Баланс интересов и практические вызовы реализации проектов КРТ». Программа комплексного развития территорий в последние годы стала одной из ключевых, которые значительно влияют на рынок и развитие Екатеринбурга. Торги за право реализации программы между застройщиками идут днями. Но есть и острые вопросы, которые волнуют, в том числе, застройщиков.</w:t>
      </w:r>
    </w:p>
    <w:p w14:paraId="1614B359" w14:textId="77777777" w:rsidR="00FB642E" w:rsidRDefault="00FB642E" w:rsidP="00FB642E">
      <w:pPr>
        <w:pStyle w:val="DocumentBody"/>
      </w:pPr>
      <w:r>
        <w:t>Подискутируют на эту тему федеральный эксперт - директор Департамента комплексного развития территорий Министерства строительства и ЖКХ РФ Мария Синичич, свердловский глава минстроя Григорий Сурганов, заместитель главы Екатеринбурга Рустам Галямов, директора ГК «Самолет» Виктор Ведехин и Артем Дудин, глава ГК «Страна Девелопмент» Александр Гайдуков. Модерировать сессию будет телерадиоведущий Максим Путинцев.</w:t>
      </w:r>
    </w:p>
    <w:p w14:paraId="33312C15" w14:textId="77777777" w:rsidR="00FB642E" w:rsidRDefault="00FB642E" w:rsidP="00FB642E">
      <w:pPr>
        <w:pStyle w:val="DocumentBody"/>
      </w:pPr>
      <w:r>
        <w:t>Принять участие в сессиях можно бесплатно, для посещения форума обязательна регистрация.</w:t>
      </w:r>
    </w:p>
    <w:p w14:paraId="0074F7CD" w14:textId="77777777" w:rsidR="00FB642E" w:rsidRDefault="00FB642E" w:rsidP="00FB642E">
      <w:pPr>
        <w:pStyle w:val="DocumentAuthor"/>
      </w:pPr>
      <w:r>
        <w:t>Мария Игнатова</w:t>
      </w:r>
    </w:p>
    <w:p w14:paraId="2253229B" w14:textId="77777777" w:rsidR="00FB642E" w:rsidRDefault="00516D87" w:rsidP="00FB642E">
      <w:hyperlink r:id="rId126" w:history="1">
        <w:r w:rsidR="00FB642E">
          <w:rPr>
            <w:rStyle w:val="DocumentOriginalLink"/>
          </w:rPr>
          <w:t>https://www.kommersant.ru/doc/8062174</w:t>
        </w:r>
      </w:hyperlink>
    </w:p>
    <w:p w14:paraId="6A635173" w14:textId="77777777" w:rsidR="00FB642E" w:rsidRDefault="00FB642E" w:rsidP="00FB642E">
      <w:r>
        <w:rPr>
          <w:sz w:val="18"/>
        </w:rPr>
        <w:t>назад: </w:t>
      </w:r>
      <w:hyperlink w:anchor="ref_toc" w:history="1">
        <w:r>
          <w:rPr>
            <w:rStyle w:val="NavigationLink"/>
          </w:rPr>
          <w:t>оглавление</w:t>
        </w:r>
      </w:hyperlink>
    </w:p>
    <w:p w14:paraId="7F389682" w14:textId="77777777" w:rsidR="000336F4" w:rsidRDefault="00B90250" w:rsidP="00B90250">
      <w:pPr>
        <w:pStyle w:val="3"/>
      </w:pPr>
      <w:bookmarkStart w:id="146" w:name="_Toc210033490"/>
      <w:r w:rsidRPr="00B90250">
        <w:t>Прочие публикаци</w:t>
      </w:r>
      <w:r w:rsidR="00FA5D79">
        <w:t>и</w:t>
      </w:r>
      <w:bookmarkEnd w:id="146"/>
    </w:p>
    <w:p w14:paraId="38F2E6C6" w14:textId="77777777" w:rsidR="00366170" w:rsidRDefault="00366170" w:rsidP="00366170">
      <w:pPr>
        <w:pStyle w:val="4"/>
      </w:pPr>
      <w:bookmarkStart w:id="147" w:name="_Toc210025305"/>
      <w:bookmarkStart w:id="148" w:name="_Toc179874982"/>
      <w:bookmarkStart w:id="149" w:name="_Toc210033491"/>
      <w:bookmarkEnd w:id="62"/>
      <w:r>
        <w:rPr>
          <w:rStyle w:val="DocumentDate"/>
        </w:rPr>
        <w:t>29.09.2025</w:t>
      </w:r>
      <w:r>
        <w:br/>
      </w:r>
      <w:r>
        <w:rPr>
          <w:rStyle w:val="DocumentSource"/>
        </w:rPr>
        <w:t>Деловой Петербург</w:t>
      </w:r>
      <w:r>
        <w:br/>
      </w:r>
      <w:r>
        <w:rPr>
          <w:rStyle w:val="DocumentName"/>
        </w:rPr>
        <w:t>Места не занимать</w:t>
      </w:r>
      <w:bookmarkEnd w:id="147"/>
      <w:bookmarkEnd w:id="149"/>
    </w:p>
    <w:p w14:paraId="598C02FC" w14:textId="77777777" w:rsidR="00366170" w:rsidRDefault="00366170" w:rsidP="00366170">
      <w:pPr>
        <w:pStyle w:val="DocumentBody"/>
      </w:pPr>
      <w:r>
        <w:t>Власти Санкт-Петербурга, опасаясь усугубления парковочного коллапса и ухудшения</w:t>
      </w:r>
      <w:r w:rsidR="000336F4">
        <w:t xml:space="preserve"> </w:t>
      </w:r>
      <w:r>
        <w:t>качества городской среды, не готовы снижать действующие нормативы по обеспечению</w:t>
      </w:r>
      <w:r w:rsidR="000336F4">
        <w:t xml:space="preserve"> </w:t>
      </w:r>
      <w:r>
        <w:t>новостроек парковочными местами</w:t>
      </w:r>
      <w:r w:rsidR="000336F4">
        <w:t xml:space="preserve"> </w:t>
      </w:r>
      <w:r>
        <w:t>Смольный занял жёсткую позицию, отказавшись пересматривать действующие нормы по</w:t>
      </w:r>
      <w:r w:rsidR="000336F4">
        <w:t xml:space="preserve"> </w:t>
      </w:r>
      <w:r>
        <w:t>обеспечению новостроек парковочными местами, - это стало понятно из протоколов</w:t>
      </w:r>
      <w:r w:rsidR="000336F4">
        <w:t xml:space="preserve"> </w:t>
      </w:r>
      <w:r>
        <w:t>заседания городской Комиссии по землепользованию и застройке, которая сейчас</w:t>
      </w:r>
      <w:r w:rsidR="000336F4">
        <w:t xml:space="preserve"> </w:t>
      </w:r>
      <w:r>
        <w:t>рассматривает изменения в Правила землепользования и застройки (второй по</w:t>
      </w:r>
      <w:r w:rsidR="000336F4">
        <w:t xml:space="preserve"> </w:t>
      </w:r>
      <w:r>
        <w:t>значимости после генплана документ, определяющий всю градостроительную политику</w:t>
      </w:r>
      <w:r w:rsidR="000336F4">
        <w:t xml:space="preserve"> </w:t>
      </w:r>
      <w:r>
        <w:t>мегаполиса).</w:t>
      </w:r>
    </w:p>
    <w:p w14:paraId="6B5B5B34" w14:textId="77777777" w:rsidR="00366170" w:rsidRDefault="00366170" w:rsidP="00366170">
      <w:pPr>
        <w:pStyle w:val="DocumentBody"/>
      </w:pPr>
      <w:r>
        <w:lastRenderedPageBreak/>
        <w:t>Пустые паркинги</w:t>
      </w:r>
      <w:r w:rsidR="000336F4">
        <w:t xml:space="preserve"> </w:t>
      </w:r>
      <w:r>
        <w:t>Напомним, сейчас согласно действующим нормативам для жилых зданий застройщики</w:t>
      </w:r>
      <w:r w:rsidR="000336F4">
        <w:t xml:space="preserve"> </w:t>
      </w:r>
      <w:r>
        <w:t>должны предусмотреть одно машино-место на каждые 80-120 м жилой площади в</w:t>
      </w:r>
      <w:r w:rsidR="000336F4">
        <w:t xml:space="preserve"> </w:t>
      </w:r>
      <w:r>
        <w:t>зависимости от расположения объекта. Не менее 12,5 % всех машино-мест должны</w:t>
      </w:r>
      <w:r w:rsidR="000336F4">
        <w:t xml:space="preserve"> </w:t>
      </w:r>
      <w:r>
        <w:t>размещаться на открытых стоянках.</w:t>
      </w:r>
    </w:p>
    <w:p w14:paraId="2AC6DC0B" w14:textId="77777777" w:rsidR="00366170" w:rsidRDefault="00366170" w:rsidP="00366170">
      <w:pPr>
        <w:pStyle w:val="DocumentBody"/>
      </w:pPr>
      <w:r>
        <w:t>Игроки рынка, такие как "Главстрой-СПб" и "ЛСР. Недвижимость-Северо-Запад",</w:t>
      </w:r>
      <w:r w:rsidR="000336F4">
        <w:t xml:space="preserve"> </w:t>
      </w:r>
      <w:r>
        <w:t>массово обращались в комиссию с просьбой о снижении нормативов. Их ключевое</w:t>
      </w:r>
      <w:r w:rsidR="000336F4">
        <w:t xml:space="preserve"> </w:t>
      </w:r>
      <w:r>
        <w:t>предложение заключалось во введении понижающего коэффициента 0,5 для территорий</w:t>
      </w:r>
      <w:r w:rsidR="000336F4">
        <w:t xml:space="preserve"> </w:t>
      </w:r>
      <w:r>
        <w:t>комплексного развития. Они аргументировали это тем, что действующие правила</w:t>
      </w:r>
      <w:r w:rsidR="000336F4">
        <w:t xml:space="preserve"> </w:t>
      </w:r>
      <w:r>
        <w:t>приводят к созданию огромных пустующих паркингов, которые не востребованы из-за</w:t>
      </w:r>
      <w:r w:rsidR="000336F4">
        <w:t xml:space="preserve"> </w:t>
      </w:r>
      <w:r>
        <w:t>отсутствия реального спроса, уродуют городскую среду и даже повышают</w:t>
      </w:r>
      <w:r w:rsidR="000336F4">
        <w:t xml:space="preserve"> </w:t>
      </w:r>
      <w:r>
        <w:t>криминогенность.</w:t>
      </w:r>
    </w:p>
    <w:p w14:paraId="29F4591B" w14:textId="77777777" w:rsidR="00366170" w:rsidRDefault="00366170" w:rsidP="00366170">
      <w:pPr>
        <w:pStyle w:val="DocumentBody"/>
      </w:pPr>
      <w:r>
        <w:t>Другим болезненным отказом для девелоперов стало решение по</w:t>
      </w:r>
      <w:r w:rsidR="000336F4">
        <w:t xml:space="preserve"> </w:t>
      </w:r>
      <w:r>
        <w:t>"парковкам-спутникам". Идея позволить размещать до 100 % необходимых машино-мест</w:t>
      </w:r>
      <w:r w:rsidR="000336F4">
        <w:t xml:space="preserve"> </w:t>
      </w:r>
      <w:r>
        <w:t>не на самом участке застройки, а на отдельных специализированных участках в</w:t>
      </w:r>
      <w:r w:rsidR="000336F4">
        <w:t xml:space="preserve"> </w:t>
      </w:r>
      <w:r>
        <w:t>пределах квартала была признана чрезмерно радикальной. Город не готов</w:t>
      </w:r>
      <w:r w:rsidR="000336F4">
        <w:t xml:space="preserve"> </w:t>
      </w:r>
      <w:r>
        <w:t>делегировать решение парковочных проблем на квартальный уровень, оставляя</w:t>
      </w:r>
      <w:r w:rsidR="000336F4">
        <w:t xml:space="preserve"> </w:t>
      </w:r>
      <w:r>
        <w:t>застройщиков один на один с нормативами.</w:t>
      </w:r>
    </w:p>
    <w:p w14:paraId="1E0B22BF" w14:textId="77777777" w:rsidR="00366170" w:rsidRDefault="00366170" w:rsidP="00366170">
      <w:pPr>
        <w:pStyle w:val="DocumentBody"/>
      </w:pPr>
      <w:r>
        <w:t>Даже точечные изменения для стратегических проектов не нашли поддержки. Центр</w:t>
      </w:r>
      <w:r w:rsidR="000336F4">
        <w:t xml:space="preserve"> </w:t>
      </w:r>
      <w:r>
        <w:t>инженерных и строительных компетенций, возводящий общественно-деловой центр</w:t>
      </w:r>
      <w:r w:rsidR="000336F4">
        <w:t xml:space="preserve"> </w:t>
      </w:r>
      <w:r>
        <w:t>"Газпром нефти" на Охтинском мысу, жаловался, что выполнение требований по</w:t>
      </w:r>
      <w:r w:rsidR="000336F4">
        <w:t xml:space="preserve"> </w:t>
      </w:r>
      <w:r>
        <w:t>открытым парковкам съест метры, предназначенные для благоустройства. Но комиссия</w:t>
      </w:r>
      <w:r w:rsidR="000336F4">
        <w:t xml:space="preserve"> </w:t>
      </w:r>
      <w:r>
        <w:t>не сделала исключений даже для такого значимого объекта.</w:t>
      </w:r>
    </w:p>
    <w:p w14:paraId="2C40CD3C" w14:textId="77777777" w:rsidR="00366170" w:rsidRDefault="00366170" w:rsidP="00366170">
      <w:pPr>
        <w:pStyle w:val="DocumentBody"/>
      </w:pPr>
      <w:r>
        <w:t>Eдинственным крупным послаблением стало решение для исторического центра.</w:t>
      </w:r>
      <w:r w:rsidR="000336F4">
        <w:t xml:space="preserve"> </w:t>
      </w:r>
      <w:r>
        <w:t>Комиссия разрешила не соблюдать требование о размещении 12,5 % парковок на</w:t>
      </w:r>
      <w:r w:rsidR="000336F4">
        <w:t xml:space="preserve"> </w:t>
      </w:r>
      <w:r>
        <w:t>открытых площадках в зонах охраны объектов культурного наследия, но только при</w:t>
      </w:r>
      <w:r w:rsidR="000336F4">
        <w:t xml:space="preserve"> </w:t>
      </w:r>
      <w:r>
        <w:t>условии, что все остальные машино-места будут размещены в подземном паркинге.</w:t>
      </w:r>
      <w:r w:rsidR="000336F4">
        <w:t xml:space="preserve"> </w:t>
      </w:r>
      <w:r>
        <w:t>В то же время с подачи комитета по градостроительству и архитектуре были</w:t>
      </w:r>
      <w:r w:rsidR="000336F4">
        <w:t xml:space="preserve"> </w:t>
      </w:r>
      <w:r>
        <w:t>ужесточены нормы для малогабаритного жилья. Теперь на каждую студию площадью</w:t>
      </w:r>
      <w:r w:rsidR="000336F4">
        <w:t xml:space="preserve"> </w:t>
      </w:r>
      <w:r>
        <w:t>меньше 28 м нужно предусмотреть 0,35 парковки. То есть на шесть 20-метровых</w:t>
      </w:r>
      <w:r w:rsidR="000336F4">
        <w:t xml:space="preserve"> </w:t>
      </w:r>
      <w:r>
        <w:t>студий девелопер должен запроектировать уже не 1,5, а 2,1 машино-места. Это</w:t>
      </w:r>
      <w:r w:rsidR="000336F4">
        <w:t xml:space="preserve"> </w:t>
      </w:r>
      <w:r>
        <w:t>решение дополнительно увеличивает нагрузку на проекты с компактным жильём,</w:t>
      </w:r>
      <w:r w:rsidR="000336F4">
        <w:t xml:space="preserve"> </w:t>
      </w:r>
      <w:r>
        <w:t>популярным в проектах массмаркета.</w:t>
      </w:r>
    </w:p>
    <w:p w14:paraId="4D0E3416" w14:textId="77777777" w:rsidR="00366170" w:rsidRDefault="00366170" w:rsidP="00366170">
      <w:pPr>
        <w:pStyle w:val="DocumentBody"/>
      </w:pPr>
      <w:r>
        <w:t>Меньше место - больше места</w:t>
      </w:r>
      <w:r w:rsidR="000336F4">
        <w:t xml:space="preserve"> </w:t>
      </w:r>
      <w:r>
        <w:t>Понимая, что снизить количество мест не удаётся, девелоперы переключились на</w:t>
      </w:r>
      <w:r w:rsidR="000336F4">
        <w:t xml:space="preserve"> </w:t>
      </w:r>
      <w:r>
        <w:t>борьбу за уменьшение их размеров. Инициатива петербургских строительных компаний</w:t>
      </w:r>
      <w:r w:rsidR="000336F4">
        <w:t xml:space="preserve"> </w:t>
      </w:r>
      <w:r>
        <w:t>предполагает внесение правок в приказ Росреестра и сокращение минимальных</w:t>
      </w:r>
      <w:r w:rsidR="000336F4">
        <w:t xml:space="preserve"> </w:t>
      </w:r>
      <w:r>
        <w:t>размеров машино-места с нынешних 5,3 ? 2,5 м (13,25 м) до 4,5 ? 2,0 м (9 м).</w:t>
      </w:r>
      <w:r w:rsidR="000336F4">
        <w:t xml:space="preserve"> </w:t>
      </w:r>
      <w:r>
        <w:t xml:space="preserve">Этот вопрос уже рассматривался на экспертном совете </w:t>
      </w:r>
      <w:r>
        <w:rPr>
          <w:b/>
        </w:rPr>
        <w:t>Национального объединения</w:t>
      </w:r>
      <w:r w:rsidR="000336F4">
        <w:rPr>
          <w:b/>
        </w:rPr>
        <w:t xml:space="preserve"> </w:t>
      </w:r>
      <w:r>
        <w:rPr>
          <w:b/>
        </w:rPr>
        <w:t>строителей (НОСТРОЙ</w:t>
      </w:r>
      <w:r>
        <w:t>).</w:t>
      </w:r>
    </w:p>
    <w:p w14:paraId="34F12029" w14:textId="77777777" w:rsidR="00366170" w:rsidRDefault="00366170" w:rsidP="00366170">
      <w:pPr>
        <w:pStyle w:val="DocumentBody"/>
      </w:pPr>
      <w:r>
        <w:t>Участники рынка говорят, что это вынужденная, но необходимая мера. Как отмечает</w:t>
      </w:r>
      <w:r w:rsidR="000336F4">
        <w:t xml:space="preserve"> </w:t>
      </w:r>
      <w:r>
        <w:t>один из руководителей строительной компании: "На самом деле это избыточные</w:t>
      </w:r>
      <w:r w:rsidR="000336F4">
        <w:t xml:space="preserve"> </w:t>
      </w:r>
      <w:r>
        <w:t>нормы. Сейчас большинство машин вполне уместятся в предложенный вариант 4,5 ?</w:t>
      </w:r>
      <w:r w:rsidR="000336F4">
        <w:t xml:space="preserve"> </w:t>
      </w:r>
      <w:r>
        <w:t>2,0 м. Кроме того, это минимальные параметры, которые каждый застройщик может</w:t>
      </w:r>
      <w:r w:rsidR="000336F4">
        <w:t xml:space="preserve"> </w:t>
      </w:r>
      <w:r>
        <w:t>увеличивать в зависимости от потребностей будущих жителей комплекса".</w:t>
      </w:r>
      <w:r w:rsidR="000336F4">
        <w:t xml:space="preserve"> </w:t>
      </w:r>
      <w:r>
        <w:t>Однако многие крупные игроки рынка настроены скептически. Коммерческий директор</w:t>
      </w:r>
      <w:r w:rsidR="000336F4">
        <w:t xml:space="preserve"> </w:t>
      </w:r>
      <w:r>
        <w:t>ГК "ПСК" Сергей Софронов видит в этом риски для комфорта: "Это явное</w:t>
      </w:r>
      <w:r w:rsidR="000336F4">
        <w:t xml:space="preserve"> </w:t>
      </w:r>
      <w:r>
        <w:t>ограничение, прямо сказывающееся на комфорте жителей. Решение в проектах</w:t>
      </w:r>
      <w:r w:rsidR="000336F4">
        <w:t xml:space="preserve"> </w:t>
      </w:r>
      <w:r>
        <w:t>премиального сегмента и бизнес-класса просто невозможное. Да и в</w:t>
      </w:r>
      <w:r w:rsidR="000336F4">
        <w:t xml:space="preserve"> </w:t>
      </w:r>
      <w:r>
        <w:t>“комфорте” есть большие вопросы к такому сокращению метража,</w:t>
      </w:r>
      <w:r w:rsidR="000336F4">
        <w:t xml:space="preserve"> </w:t>
      </w:r>
      <w:r>
        <w:t>уплотнительная застройка паркинга в целом не лучшая идея".</w:t>
      </w:r>
    </w:p>
    <w:p w14:paraId="216B9B84" w14:textId="77777777" w:rsidR="00366170" w:rsidRDefault="00366170" w:rsidP="00366170">
      <w:pPr>
        <w:pStyle w:val="DocumentBody"/>
      </w:pPr>
      <w:r>
        <w:t>С ним согласен директор департамента развития проектов Setl Group Павел</w:t>
      </w:r>
      <w:r w:rsidR="000336F4">
        <w:t xml:space="preserve"> </w:t>
      </w:r>
      <w:r>
        <w:t>Мельников: "Мы не планируем сокращать размеры машино-мест до 4,5 ? 2,0 м в своих</w:t>
      </w:r>
      <w:r w:rsidR="000336F4">
        <w:t xml:space="preserve"> </w:t>
      </w:r>
      <w:r>
        <w:t>проектах. Такой формат снижает потребительские характеристики и, соответственно,</w:t>
      </w:r>
      <w:r w:rsidR="000336F4">
        <w:t xml:space="preserve"> </w:t>
      </w:r>
      <w:r>
        <w:t>стоимость самого объекта, а значит - вряд ли будет востребован покупателями".</w:t>
      </w:r>
      <w:r w:rsidR="000336F4">
        <w:t xml:space="preserve"> </w:t>
      </w:r>
      <w:r>
        <w:t>При этом он допускает, что корректировка нормативов могла бы открыть возможность</w:t>
      </w:r>
      <w:r w:rsidR="000336F4">
        <w:t xml:space="preserve"> </w:t>
      </w:r>
      <w:r>
        <w:t>легально оформлять и продавать места для мотоциклов или велосипедов, расширяя</w:t>
      </w:r>
      <w:r w:rsidR="000336F4">
        <w:t xml:space="preserve"> </w:t>
      </w:r>
      <w:r>
        <w:t>вариативность предложения.</w:t>
      </w:r>
    </w:p>
    <w:p w14:paraId="3839C988" w14:textId="77777777" w:rsidR="00366170" w:rsidRDefault="00366170" w:rsidP="00366170">
      <w:pPr>
        <w:pStyle w:val="DocumentBody"/>
      </w:pPr>
      <w:r>
        <w:t>Как отмечает коммерческий директор ЖК "Охтинские высоты" Виталий Голубев: "В</w:t>
      </w:r>
      <w:r w:rsidR="000336F4">
        <w:t xml:space="preserve"> </w:t>
      </w:r>
      <w:r>
        <w:t>центре города лишь 40-50 % семей владеют машинами, а в новых районах - около</w:t>
      </w:r>
      <w:r w:rsidR="000336F4">
        <w:t xml:space="preserve"> </w:t>
      </w:r>
      <w:r>
        <w:t>60-70 %. Неэффективное использование земли - вместо дворовых территорий или</w:t>
      </w:r>
      <w:r w:rsidR="000336F4">
        <w:t xml:space="preserve"> </w:t>
      </w:r>
      <w:r>
        <w:t>зелёных зон застройщики вынуждены отдавать площади под парковки, хотя спрос на</w:t>
      </w:r>
      <w:r w:rsidR="000336F4">
        <w:t xml:space="preserve"> </w:t>
      </w:r>
      <w:r>
        <w:t>них может быть ниже".</w:t>
      </w:r>
    </w:p>
    <w:p w14:paraId="1BF53130" w14:textId="77777777" w:rsidR="00366170" w:rsidRDefault="00366170" w:rsidP="00366170">
      <w:pPr>
        <w:pStyle w:val="DocumentBody"/>
      </w:pPr>
      <w:r>
        <w:t>Экономика парковочного тупика</w:t>
      </w:r>
      <w:r w:rsidR="000336F4">
        <w:t xml:space="preserve"> </w:t>
      </w:r>
      <w:r>
        <w:t>Корень проблемы - в суровой экономике. Себестоимость подземного машино-места</w:t>
      </w:r>
      <w:r w:rsidR="000336F4">
        <w:t xml:space="preserve"> </w:t>
      </w:r>
      <w:r>
        <w:t>крайне высока. По подсчётам коммерческого директора ГК "Полис" Яны Вирченко,</w:t>
      </w:r>
      <w:r w:rsidR="000336F4">
        <w:t xml:space="preserve"> </w:t>
      </w:r>
      <w:r>
        <w:t>"себестоимость одного машино-места в подземном паркинге сегодня составляет около</w:t>
      </w:r>
      <w:r w:rsidR="000336F4">
        <w:t xml:space="preserve"> </w:t>
      </w:r>
      <w:r>
        <w:t>1,5 млн рублей. Эта цифра складывается из стоимости земельного участка, цены на</w:t>
      </w:r>
      <w:r w:rsidR="000336F4">
        <w:t xml:space="preserve"> </w:t>
      </w:r>
      <w:r>
        <w:t>строительство, инженерных коммуникаций, систем вентиляции, пожарной безопасности</w:t>
      </w:r>
      <w:r w:rsidR="000336F4">
        <w:t xml:space="preserve"> </w:t>
      </w:r>
      <w:r>
        <w:t>и других технических требований".</w:t>
      </w:r>
    </w:p>
    <w:p w14:paraId="286CBC8E" w14:textId="77777777" w:rsidR="00366170" w:rsidRDefault="00366170" w:rsidP="00366170">
      <w:pPr>
        <w:pStyle w:val="DocumentBody"/>
      </w:pPr>
      <w:r>
        <w:t>Однако продать его по себестоимости удаётся далеко не всегда. Как констатирует</w:t>
      </w:r>
      <w:r w:rsidR="000336F4">
        <w:t xml:space="preserve"> </w:t>
      </w:r>
      <w:r>
        <w:t>коммерческий директор группы компаний "КВС" Анжелика Альшаева: "Строительство</w:t>
      </w:r>
      <w:r w:rsidR="000336F4">
        <w:t xml:space="preserve"> </w:t>
      </w:r>
      <w:r>
        <w:t>паркинга оказывает значительное влияние на экономику всего проекта. Eго</w:t>
      </w:r>
      <w:r w:rsidR="000336F4">
        <w:t xml:space="preserve"> </w:t>
      </w:r>
      <w:r>
        <w:t>себестоимость крайне высока, а продать места по рыночной цене, особенно в</w:t>
      </w:r>
      <w:r w:rsidR="000336F4">
        <w:t xml:space="preserve"> </w:t>
      </w:r>
      <w:r>
        <w:t>сегменте массмаркета, почти никогда не удаётся. Зачастую паркинг уходит в</w:t>
      </w:r>
      <w:r w:rsidR="000336F4">
        <w:t xml:space="preserve"> </w:t>
      </w:r>
      <w:r>
        <w:t>серьёзный минус. Следовательно, этот финансовый разрыв распределяется на</w:t>
      </w:r>
      <w:r w:rsidR="000336F4">
        <w:t xml:space="preserve"> </w:t>
      </w:r>
      <w:r>
        <w:t>стоимость квадратного метра жилья, что в целом утяжеляет экономику проекта".</w:t>
      </w:r>
      <w:r w:rsidR="000336F4">
        <w:t xml:space="preserve"> </w:t>
      </w:r>
      <w:r>
        <w:t>Данные аналитиков подтверждают падение спроса: количество сделок по покупке</w:t>
      </w:r>
      <w:r w:rsidR="000336F4">
        <w:t xml:space="preserve"> </w:t>
      </w:r>
      <w:r>
        <w:t>машино-мест уменьшилось на 35 %, а средняя цена сократилась на 11 % (до 1,6 млн</w:t>
      </w:r>
      <w:r w:rsidR="000336F4">
        <w:t xml:space="preserve"> </w:t>
      </w:r>
      <w:r>
        <w:t>рублей). При этом, по оценкам экспертов, средняя стоимость места в жилых</w:t>
      </w:r>
      <w:r w:rsidR="000336F4">
        <w:t xml:space="preserve"> </w:t>
      </w:r>
      <w:r>
        <w:t>комплексах Петербурга составляет 1,7-1,8 млн рублей, а купить его одновременно с</w:t>
      </w:r>
      <w:r w:rsidR="000336F4">
        <w:t xml:space="preserve"> </w:t>
      </w:r>
      <w:r>
        <w:t>квартирой готовы лишь около 20 % автовладельцев.</w:t>
      </w:r>
    </w:p>
    <w:p w14:paraId="6E8A5D50" w14:textId="77777777" w:rsidR="00366170" w:rsidRDefault="00366170" w:rsidP="00366170">
      <w:pPr>
        <w:pStyle w:val="DocumentBody"/>
      </w:pPr>
      <w:r>
        <w:t>Как считают эксперты, решение этой проблемы требует комплексного подхода,</w:t>
      </w:r>
      <w:r w:rsidR="000336F4">
        <w:t xml:space="preserve"> </w:t>
      </w:r>
      <w:r>
        <w:t>включающего как изменения в нормативной базе, так и поиск новых форматов</w:t>
      </w:r>
      <w:r w:rsidR="000336F4">
        <w:t xml:space="preserve"> </w:t>
      </w:r>
      <w:r>
        <w:t>взаимодействия между девелоперами, государством и покупателями. Пока же этот</w:t>
      </w:r>
      <w:r w:rsidR="000336F4">
        <w:t xml:space="preserve"> </w:t>
      </w:r>
      <w:r>
        <w:t>комплексный подход отсутствует, а парковки остаются головной болью для всех</w:t>
      </w:r>
      <w:r w:rsidR="000336F4">
        <w:t xml:space="preserve"> </w:t>
      </w:r>
      <w:r>
        <w:t>участников рынка.</w:t>
      </w:r>
    </w:p>
    <w:p w14:paraId="4D2ABC13" w14:textId="77777777" w:rsidR="00366170" w:rsidRDefault="00366170" w:rsidP="00366170">
      <w:pPr>
        <w:pStyle w:val="DocumentBody"/>
      </w:pPr>
      <w:r>
        <w:t>***</w:t>
      </w:r>
      <w:r w:rsidR="000336F4">
        <w:t xml:space="preserve"> </w:t>
      </w:r>
      <w:r>
        <w:t>"Себестоимость одного машиноместа в подземном паркинге сегодня составляет около</w:t>
      </w:r>
      <w:r w:rsidR="000336F4">
        <w:t xml:space="preserve"> </w:t>
      </w:r>
      <w:r>
        <w:t>1,5 млн рублей"</w:t>
      </w:r>
    </w:p>
    <w:p w14:paraId="7B7E0209" w14:textId="77777777" w:rsidR="00366170" w:rsidRDefault="00366170" w:rsidP="00366170">
      <w:r>
        <w:rPr>
          <w:sz w:val="18"/>
        </w:rPr>
        <w:lastRenderedPageBreak/>
        <w:t>назад: </w:t>
      </w:r>
      <w:hyperlink w:anchor="ref_toc" w:history="1">
        <w:r>
          <w:rPr>
            <w:rStyle w:val="NavigationLink"/>
          </w:rPr>
          <w:t>оглавление</w:t>
        </w:r>
      </w:hyperlink>
    </w:p>
    <w:p w14:paraId="2C210B02" w14:textId="77777777" w:rsidR="000336F4" w:rsidRDefault="002461F8" w:rsidP="002461F8">
      <w:pPr>
        <w:pStyle w:val="1"/>
      </w:pPr>
      <w:bookmarkStart w:id="150" w:name="_Toc210033492"/>
      <w:r w:rsidRPr="00EB08D3">
        <w:t>ДЕЯТЕЛЬНОСТЬ СРО</w:t>
      </w:r>
      <w:bookmarkEnd w:id="7"/>
      <w:bookmarkEnd w:id="148"/>
      <w:bookmarkEnd w:id="150"/>
    </w:p>
    <w:p w14:paraId="31082410" w14:textId="77777777" w:rsidR="007079AD" w:rsidRDefault="007079AD" w:rsidP="007079AD">
      <w:pPr>
        <w:pStyle w:val="4"/>
      </w:pPr>
      <w:bookmarkStart w:id="151" w:name="_Toc179874998"/>
      <w:bookmarkStart w:id="152" w:name="_Toc17110755"/>
      <w:bookmarkStart w:id="153" w:name="_Toc522704656"/>
      <w:bookmarkStart w:id="154" w:name="_Toc179874986"/>
      <w:bookmarkStart w:id="155" w:name="_Toc210033493"/>
      <w:r>
        <w:rPr>
          <w:rStyle w:val="DocumentDate"/>
        </w:rPr>
        <w:t>26.09.2025</w:t>
      </w:r>
      <w:r>
        <w:br/>
      </w:r>
      <w:r>
        <w:rPr>
          <w:rStyle w:val="DocumentSource"/>
        </w:rPr>
        <w:t>Бизнес-класс Архангельск (bclass.ru)</w:t>
      </w:r>
      <w:r>
        <w:br/>
      </w:r>
      <w:r>
        <w:rPr>
          <w:rStyle w:val="DocumentName"/>
        </w:rPr>
        <w:t>Новое руководство СРО «Союз профессиональных строителей» укрепляет партнёрские связи</w:t>
      </w:r>
      <w:bookmarkEnd w:id="155"/>
    </w:p>
    <w:p w14:paraId="205C42F2" w14:textId="77777777" w:rsidR="007079AD" w:rsidRDefault="007079AD" w:rsidP="00156906">
      <w:pPr>
        <w:pStyle w:val="5"/>
      </w:pPr>
      <w:r>
        <w:t xml:space="preserve">Исполнительный директор </w:t>
      </w:r>
      <w:r>
        <w:rPr>
          <w:b/>
        </w:rPr>
        <w:t>СРО</w:t>
      </w:r>
      <w:r>
        <w:t xml:space="preserve"> «Союз профессиональных </w:t>
      </w:r>
      <w:r>
        <w:rPr>
          <w:b/>
        </w:rPr>
        <w:t>строителей</w:t>
      </w:r>
      <w:r>
        <w:t>» Роман СМИРНОВ (на снимке) встретился с руководством Торгово-промышленной палаты Архангельской области. Участие во встрече также принял Александр ПАЛАМОДОВ, возглавляющий Архангельское отделение Северо-Западного филиала ПАО «САК «Энергогарант».</w:t>
      </w:r>
    </w:p>
    <w:p w14:paraId="0E80FC2F" w14:textId="77777777" w:rsidR="007079AD" w:rsidRDefault="007079AD" w:rsidP="007079AD">
      <w:pPr>
        <w:pStyle w:val="DocumentBody"/>
      </w:pPr>
      <w:r>
        <w:t>Участники встречи обсудили ключевые аспекты взаимодействия между организациями. Стороны обменялись мнениями о перспективах развития сотрудничества и наметили конкретные шаги по реализации совместных инициатив. Особое внимание было уделено вопросам укрепления партнёрских отношений и расширения сфер взаимодействия.</w:t>
      </w:r>
    </w:p>
    <w:p w14:paraId="008078A6" w14:textId="6063C722" w:rsidR="007079AD" w:rsidRDefault="007079AD" w:rsidP="003844EE">
      <w:pPr>
        <w:pStyle w:val="DocumentBody"/>
      </w:pPr>
      <w:r>
        <w:t xml:space="preserve">По итогам встречи все участники подчеркнули значимость регулярного диалога и объединения усилий для достижения общих целей в сфере </w:t>
      </w:r>
      <w:r>
        <w:rPr>
          <w:b/>
        </w:rPr>
        <w:t>строительства</w:t>
      </w:r>
      <w:r>
        <w:t xml:space="preserve"> и развития экономики региона. Достигнутые договорённости создают прочную основу для дальнейшего плодотворного сотрудничества между организациями.</w:t>
      </w:r>
    </w:p>
    <w:p w14:paraId="5BA12FC0" w14:textId="77777777" w:rsidR="007079AD" w:rsidRDefault="007079AD" w:rsidP="007079AD">
      <w:pPr>
        <w:pStyle w:val="DocumentBody"/>
      </w:pPr>
      <w:r>
        <w:t xml:space="preserve">«Союз профессиональных </w:t>
      </w:r>
      <w:r>
        <w:rPr>
          <w:b/>
        </w:rPr>
        <w:t>строителей</w:t>
      </w:r>
      <w:r>
        <w:t xml:space="preserve"> продолжает работу по защите интересов </w:t>
      </w:r>
      <w:r>
        <w:rPr>
          <w:b/>
        </w:rPr>
        <w:t>строительного</w:t>
      </w:r>
      <w:r>
        <w:t xml:space="preserve"> сообщества региона и поддержанию ключевых принципов саморегулирования. Организация сохраняет открытость к диалогу с участниками рынка и готова к развитию взаимовыгодного сотрудничества, - подчеркнул Роман Смирнов. - Наша команда ежедневно решает комплексные задачи, стоящие перед </w:t>
      </w:r>
      <w:r>
        <w:rPr>
          <w:b/>
        </w:rPr>
        <w:t>саморегулируемой организацией</w:t>
      </w:r>
      <w:r>
        <w:t>. Несмотря на определённые сложности, возникшие в период корпоративного конфликта, организация успешно преодолевает этот этап, совершенствует внутренние процессы».</w:t>
      </w:r>
    </w:p>
    <w:p w14:paraId="51B1C279" w14:textId="77777777" w:rsidR="007079AD" w:rsidRDefault="007079AD" w:rsidP="007079AD">
      <w:pPr>
        <w:pStyle w:val="DocumentBody"/>
      </w:pPr>
      <w:r>
        <w:t xml:space="preserve">Процесс формирования кадрового состава </w:t>
      </w:r>
      <w:r>
        <w:rPr>
          <w:b/>
        </w:rPr>
        <w:t>саморегулируемой организации</w:t>
      </w:r>
      <w:r>
        <w:t xml:space="preserve"> практически завершён. С момента назначения нового руководства - с 14 августа - была проведена масштабная работа по восстановлению и оптимизации деятельности </w:t>
      </w:r>
      <w:r>
        <w:rPr>
          <w:b/>
        </w:rPr>
        <w:t>СРО</w:t>
      </w:r>
      <w:r>
        <w:t>. Запущен и успешно функционирует новый официальный сайт организации: https://srosps29.ru/</w:t>
      </w:r>
    </w:p>
    <w:p w14:paraId="2B7E8C93" w14:textId="77777777" w:rsidR="007079AD" w:rsidRDefault="007079AD" w:rsidP="007079AD">
      <w:pPr>
        <w:pStyle w:val="DocumentBody"/>
      </w:pPr>
      <w:r>
        <w:t xml:space="preserve">«С момента моего назначения на эту должность был сформирован профессиональный коллектив специалистов, проведена полная инвентаризация документации, выполнен детальный правовой анализ всех документов, установлены продуктивные контакты с ключевыми партнёрами, включая взаимодействие с Торгово-промышленной палатой региона, - подчеркнул Роман Николаевич. - На 17 октября запланировано проведение общего собрания членов организации. В повестке дня - рассмотрение актуальных вопросов, включая обновление положения о страховании ответственности членов </w:t>
      </w:r>
      <w:r>
        <w:rPr>
          <w:b/>
        </w:rPr>
        <w:t>саморегулируемой организации</w:t>
      </w:r>
      <w:r>
        <w:t>».</w:t>
      </w:r>
    </w:p>
    <w:p w14:paraId="2BE864CF" w14:textId="77777777" w:rsidR="007079AD" w:rsidRDefault="007079AD" w:rsidP="007079AD">
      <w:pPr>
        <w:pStyle w:val="DocumentBody"/>
      </w:pPr>
      <w:r>
        <w:t xml:space="preserve">«К сожалению, анализ текущей ситуации показывает, что не все </w:t>
      </w:r>
      <w:r>
        <w:rPr>
          <w:b/>
        </w:rPr>
        <w:t>строительные</w:t>
      </w:r>
      <w:r>
        <w:t xml:space="preserve"> компании демонстрируют должный уровень дисциплины. Выявляются случаи нарушения установленных норм со стороны застройщиков, - рассказал исполнительный директор </w:t>
      </w:r>
      <w:r>
        <w:rPr>
          <w:b/>
        </w:rPr>
        <w:t>СРО</w:t>
      </w:r>
      <w:r>
        <w:t xml:space="preserve"> «Союз профессиональных </w:t>
      </w:r>
      <w:r>
        <w:rPr>
          <w:b/>
        </w:rPr>
        <w:t>строителей</w:t>
      </w:r>
      <w:r>
        <w:t xml:space="preserve">». - Мы призываем всех участников </w:t>
      </w:r>
      <w:r>
        <w:rPr>
          <w:b/>
        </w:rPr>
        <w:t>строительного</w:t>
      </w:r>
      <w:r>
        <w:t xml:space="preserve"> рынка к строгому соблюдению законодательства. Важно помнить, что любые нарушения правовых норм могут привести к серьёзным последствиям, включая уголовную ответственность. Только ответственный подход к ведению бизнеса обеспечит устойчивое развитие отрасли и защиту интересов всех участников </w:t>
      </w:r>
      <w:r>
        <w:rPr>
          <w:b/>
        </w:rPr>
        <w:t>строительного</w:t>
      </w:r>
      <w:r>
        <w:t xml:space="preserve"> процесса».</w:t>
      </w:r>
    </w:p>
    <w:p w14:paraId="0D70263B" w14:textId="77777777" w:rsidR="007079AD" w:rsidRDefault="00516D87" w:rsidP="007079AD">
      <w:hyperlink r:id="rId127" w:history="1">
        <w:r w:rsidR="007079AD">
          <w:rPr>
            <w:rStyle w:val="DocumentOriginalLink"/>
          </w:rPr>
          <w:t>https://bclass.ru/news/novosti/novoe-rukovodstvo-sro-soyuz-professionalnykh-stroiteley-ukreplyaet-partnyerskie-svyazi/</w:t>
        </w:r>
      </w:hyperlink>
    </w:p>
    <w:p w14:paraId="22774E6C" w14:textId="77777777" w:rsidR="007079AD" w:rsidRDefault="007079AD" w:rsidP="007079AD">
      <w:r>
        <w:rPr>
          <w:sz w:val="18"/>
        </w:rPr>
        <w:t>назад: </w:t>
      </w:r>
      <w:hyperlink w:anchor="ref_toc" w:history="1">
        <w:r>
          <w:rPr>
            <w:rStyle w:val="NavigationLink"/>
          </w:rPr>
          <w:t>оглавление</w:t>
        </w:r>
      </w:hyperlink>
    </w:p>
    <w:p w14:paraId="5608466C" w14:textId="77777777" w:rsidR="00156906" w:rsidRDefault="00156906" w:rsidP="00156906">
      <w:pPr>
        <w:pStyle w:val="4"/>
      </w:pPr>
      <w:bookmarkStart w:id="156" w:name="_Toc210033494"/>
      <w:r>
        <w:rPr>
          <w:rStyle w:val="DocumentDate"/>
        </w:rPr>
        <w:t>29.09.2025</w:t>
      </w:r>
      <w:r>
        <w:br/>
      </w:r>
      <w:r>
        <w:rPr>
          <w:rStyle w:val="DocumentSource"/>
        </w:rPr>
        <w:t>Правда о СРО (pravdaosro.ru)</w:t>
      </w:r>
      <w:r>
        <w:br/>
      </w:r>
      <w:r>
        <w:rPr>
          <w:rStyle w:val="DocumentName"/>
        </w:rPr>
        <w:t>В СРО «Кузбасский проектно-научный центр» прошли выборы</w:t>
      </w:r>
      <w:bookmarkEnd w:id="156"/>
    </w:p>
    <w:p w14:paraId="16827820" w14:textId="77777777" w:rsidR="00156906" w:rsidRDefault="00156906" w:rsidP="00156906">
      <w:pPr>
        <w:pStyle w:val="5"/>
      </w:pPr>
      <w:r>
        <w:t>11 сентября 2025 года в Новокузнецке состоялось внеочередное общее собрание членов Ассоциации «</w:t>
      </w:r>
      <w:r>
        <w:rPr>
          <w:b/>
        </w:rPr>
        <w:t>СРО</w:t>
      </w:r>
      <w:r>
        <w:t xml:space="preserve"> «Кузбасский проектно-научный центр» (</w:t>
      </w:r>
      <w:r>
        <w:rPr>
          <w:b/>
        </w:rPr>
        <w:t>СРО-П-062-20112009</w:t>
      </w:r>
      <w:r>
        <w:t>, Ассоциация «</w:t>
      </w:r>
      <w:r>
        <w:rPr>
          <w:b/>
        </w:rPr>
        <w:t>СРО</w:t>
      </w:r>
      <w:r>
        <w:t xml:space="preserve"> «Кузбасский ПНЦ»), переизбравшее состав Правления и продлившее полномочия директора.</w:t>
      </w:r>
    </w:p>
    <w:p w14:paraId="264723C4" w14:textId="77777777" w:rsidR="00156906" w:rsidRDefault="00156906" w:rsidP="00156906">
      <w:pPr>
        <w:pStyle w:val="DocumentBody"/>
      </w:pPr>
      <w:r>
        <w:t>Из 103 членов Ассоциации в собрании приняли участие 75 (72,8%). В ходе общего собрания директор Ассоциации Сергей Яковлев предложил избрать членов Правления. В бюллетень для тайного голосования, помимо входивших ранее в состав коллегиального органа лиц, включили 2-х новых кандидатов. По итогам голосования в состав Правления Ассоциации «</w:t>
      </w:r>
      <w:r>
        <w:rPr>
          <w:b/>
        </w:rPr>
        <w:t>СРО</w:t>
      </w:r>
      <w:r>
        <w:t xml:space="preserve"> «Кузбасский ПНЦ» на срок 4 года избраны:</w:t>
      </w:r>
    </w:p>
    <w:p w14:paraId="1233DC44" w14:textId="77777777" w:rsidR="00156906" w:rsidRDefault="00156906" w:rsidP="00156906">
      <w:pPr>
        <w:pStyle w:val="DocumentBody"/>
        <w:numPr>
          <w:ilvl w:val="0"/>
          <w:numId w:val="38"/>
        </w:numPr>
        <w:spacing w:after="0"/>
        <w:ind w:left="357" w:hanging="357"/>
      </w:pPr>
      <w:r>
        <w:t>Сергей Лобков - генеральный директор ООО «НИИЦ КузНИУИ»,</w:t>
      </w:r>
    </w:p>
    <w:p w14:paraId="6A95C9CF" w14:textId="77777777" w:rsidR="00156906" w:rsidRDefault="00156906" w:rsidP="00156906">
      <w:pPr>
        <w:pStyle w:val="DocumentBody"/>
        <w:numPr>
          <w:ilvl w:val="0"/>
          <w:numId w:val="38"/>
        </w:numPr>
        <w:spacing w:after="0"/>
        <w:ind w:left="357" w:hanging="357"/>
      </w:pPr>
      <w:r>
        <w:t>Елена Остапенко — директор ООО «Юргапроект»,</w:t>
      </w:r>
    </w:p>
    <w:p w14:paraId="0F6BF161" w14:textId="77777777" w:rsidR="00156906" w:rsidRDefault="00156906" w:rsidP="00156906">
      <w:pPr>
        <w:pStyle w:val="DocumentBody"/>
        <w:numPr>
          <w:ilvl w:val="0"/>
          <w:numId w:val="38"/>
        </w:numPr>
        <w:spacing w:after="0"/>
        <w:ind w:left="357" w:hanging="357"/>
      </w:pPr>
      <w:r>
        <w:t>Валерий Цой — директор ООО «Архитектурное бюро «Проект»,</w:t>
      </w:r>
    </w:p>
    <w:p w14:paraId="3B17CE49" w14:textId="77777777" w:rsidR="00156906" w:rsidRDefault="00156906" w:rsidP="00156906">
      <w:pPr>
        <w:pStyle w:val="DocumentBody"/>
        <w:numPr>
          <w:ilvl w:val="0"/>
          <w:numId w:val="38"/>
        </w:numPr>
        <w:spacing w:after="0"/>
        <w:ind w:left="357" w:hanging="357"/>
      </w:pPr>
      <w:r>
        <w:t>Андрей Мельников — генеральный директор АО «Сибирский Тяжпромэлектропроект»,</w:t>
      </w:r>
    </w:p>
    <w:p w14:paraId="1B519B44" w14:textId="77777777" w:rsidR="00156906" w:rsidRDefault="00156906" w:rsidP="00156906">
      <w:pPr>
        <w:pStyle w:val="DocumentBody"/>
        <w:numPr>
          <w:ilvl w:val="0"/>
          <w:numId w:val="38"/>
        </w:numPr>
        <w:spacing w:after="0"/>
        <w:ind w:left="357" w:hanging="357"/>
      </w:pPr>
      <w:r>
        <w:lastRenderedPageBreak/>
        <w:t xml:space="preserve">Анатолий Карацупин — заслуженный </w:t>
      </w:r>
      <w:r>
        <w:rPr>
          <w:b/>
        </w:rPr>
        <w:t>строитель</w:t>
      </w:r>
      <w:r>
        <w:t xml:space="preserve"> Российской Федерации, пенсионер ,</w:t>
      </w:r>
    </w:p>
    <w:p w14:paraId="24BE43E4" w14:textId="77777777" w:rsidR="00156906" w:rsidRDefault="00156906" w:rsidP="00156906">
      <w:pPr>
        <w:pStyle w:val="DocumentBody"/>
        <w:numPr>
          <w:ilvl w:val="0"/>
          <w:numId w:val="38"/>
        </w:numPr>
        <w:spacing w:after="0"/>
        <w:ind w:left="357" w:hanging="357"/>
      </w:pPr>
      <w:r>
        <w:t xml:space="preserve">Алексей Побожий — почетный </w:t>
      </w:r>
      <w:r>
        <w:rPr>
          <w:b/>
        </w:rPr>
        <w:t>строитель</w:t>
      </w:r>
      <w:r>
        <w:t xml:space="preserve"> России, пенсионер,</w:t>
      </w:r>
    </w:p>
    <w:p w14:paraId="323F408B" w14:textId="77777777" w:rsidR="00156906" w:rsidRDefault="00156906" w:rsidP="00156906">
      <w:pPr>
        <w:pStyle w:val="DocumentBody"/>
        <w:numPr>
          <w:ilvl w:val="0"/>
          <w:numId w:val="38"/>
        </w:numPr>
        <w:spacing w:after="0"/>
        <w:ind w:left="357" w:hanging="357"/>
      </w:pPr>
      <w:r>
        <w:t>Владимир Бедарев — кандидат технических наук, пенсионер.</w:t>
      </w:r>
    </w:p>
    <w:p w14:paraId="3F9BEF9C" w14:textId="77777777" w:rsidR="00156906" w:rsidRDefault="00156906" w:rsidP="00156906">
      <w:pPr>
        <w:pStyle w:val="DocumentBody"/>
      </w:pPr>
      <w:r>
        <w:t>Кроме того, общее собрание членов Ассоциации переназначило на четырехлетний срок действующего директора Сергея Яковлева.</w:t>
      </w:r>
    </w:p>
    <w:p w14:paraId="5C4408B7" w14:textId="77777777" w:rsidR="00156906" w:rsidRDefault="00156906" w:rsidP="00156906">
      <w:pPr>
        <w:pStyle w:val="DocumentBody"/>
      </w:pPr>
      <w:r>
        <w:t xml:space="preserve">Согласно данным на 1 июля 2025 года размер </w:t>
      </w:r>
      <w:r>
        <w:rPr>
          <w:b/>
        </w:rPr>
        <w:t>компенсационного фонда</w:t>
      </w:r>
      <w:r>
        <w:t xml:space="preserve"> обеспечения договорных обязательств Ассоциации составлял 46,2 млн рублей, возмещения вреда — 20,5 млн рублей.</w:t>
      </w:r>
    </w:p>
    <w:p w14:paraId="390F348A" w14:textId="77777777" w:rsidR="00156906" w:rsidRDefault="00156906" w:rsidP="00156906">
      <w:pPr>
        <w:pStyle w:val="DocumentBody"/>
      </w:pPr>
      <w:r>
        <w:t xml:space="preserve">Напомним, что в августе восемь </w:t>
      </w:r>
      <w:r>
        <w:rPr>
          <w:b/>
        </w:rPr>
        <w:t>СРО</w:t>
      </w:r>
      <w:r>
        <w:t xml:space="preserve"> в области инженерных изысканий и архитектурно-строительного проектирования провели общие собрания, из которых члены двух </w:t>
      </w:r>
      <w:r>
        <w:rPr>
          <w:b/>
        </w:rPr>
        <w:t>СРО</w:t>
      </w:r>
      <w:r>
        <w:t xml:space="preserve"> переизбирали органы управления.</w:t>
      </w:r>
    </w:p>
    <w:p w14:paraId="175F66BB" w14:textId="77777777" w:rsidR="00156906" w:rsidRDefault="00516D87" w:rsidP="00156906">
      <w:hyperlink r:id="rId128" w:history="1">
        <w:r w:rsidR="00156906">
          <w:rPr>
            <w:rStyle w:val="DocumentOriginalLink"/>
          </w:rPr>
          <w:t>https://pravdaosro.ru/news/sro-kuzbasskiy-proektno-nauchnyy-cen/</w:t>
        </w:r>
      </w:hyperlink>
    </w:p>
    <w:p w14:paraId="41F4CA2F" w14:textId="77777777" w:rsidR="00156906" w:rsidRDefault="00156906" w:rsidP="00156906">
      <w:r>
        <w:rPr>
          <w:sz w:val="18"/>
        </w:rPr>
        <w:t>назад: </w:t>
      </w:r>
      <w:hyperlink w:anchor="ref_toc" w:history="1">
        <w:r>
          <w:rPr>
            <w:rStyle w:val="NavigationLink"/>
          </w:rPr>
          <w:t>оглавление</w:t>
        </w:r>
      </w:hyperlink>
    </w:p>
    <w:p w14:paraId="66FD3407" w14:textId="77777777" w:rsidR="000336F4" w:rsidRDefault="00C42A72" w:rsidP="00C42A72">
      <w:pPr>
        <w:pStyle w:val="1"/>
      </w:pPr>
      <w:bookmarkStart w:id="157" w:name="_Toc210033495"/>
      <w:r w:rsidRPr="002A0AB3">
        <w:t>НОВОСТИ ОТРАСЛИ</w:t>
      </w:r>
      <w:bookmarkEnd w:id="151"/>
      <w:bookmarkEnd w:id="157"/>
    </w:p>
    <w:p w14:paraId="1AC1F146" w14:textId="77777777" w:rsidR="00965E92" w:rsidRDefault="00965E92" w:rsidP="00965E92">
      <w:pPr>
        <w:pStyle w:val="4"/>
      </w:pPr>
      <w:bookmarkStart w:id="158" w:name="_Toc210018975"/>
      <w:bookmarkStart w:id="159" w:name="_Toc210018905"/>
      <w:bookmarkStart w:id="160" w:name="_Toc210033496"/>
      <w:r>
        <w:rPr>
          <w:rStyle w:val="DocumentDate"/>
        </w:rPr>
        <w:t>29.09.2025</w:t>
      </w:r>
      <w:r>
        <w:br/>
      </w:r>
      <w:r>
        <w:rPr>
          <w:rStyle w:val="DocumentSource"/>
        </w:rPr>
        <w:t>Коммерсантъ (kommersant.ru)</w:t>
      </w:r>
      <w:r>
        <w:br/>
      </w:r>
      <w:r>
        <w:rPr>
          <w:rStyle w:val="DocumentName"/>
        </w:rPr>
        <w:t>Открыто на переучет</w:t>
      </w:r>
      <w:bookmarkEnd w:id="158"/>
      <w:bookmarkEnd w:id="160"/>
    </w:p>
    <w:p w14:paraId="1D51C028" w14:textId="77777777" w:rsidR="00965E92" w:rsidRDefault="00965E92" w:rsidP="00965E92">
      <w:pPr>
        <w:pStyle w:val="DocumentBody"/>
      </w:pPr>
      <w:r>
        <w:t>ГИС ЖКХ пополнится данными о техническом состоянии жилого фонда</w:t>
      </w:r>
    </w:p>
    <w:p w14:paraId="64457B12" w14:textId="77777777" w:rsidR="00965E92" w:rsidRDefault="00965E92" w:rsidP="000336F4">
      <w:pPr>
        <w:pStyle w:val="5"/>
      </w:pPr>
      <w:r>
        <w:t xml:space="preserve">Минстрой готовится к запуску учета технического состояния жилищного фонда в РФ. Ведомство подготовило проект постановления правительства, которое должно обеспечить аккумуляцию соответствующей информации в госинформсистеме (ГИС) ЖКХ. Предполагается, что данные будут поступать от </w:t>
      </w:r>
      <w:r>
        <w:rPr>
          <w:b/>
        </w:rPr>
        <w:t>застройщиков</w:t>
      </w:r>
      <w:r>
        <w:t xml:space="preserve"> на этапе ввода домов и от управляющих компаний (УК) во время их эксплуатации. Это необходимо для того, чтобы отслеживать изменения технического состояния домов и своевременно проводить их капитальный ремонт, поясняет Минстрой.</w:t>
      </w:r>
    </w:p>
    <w:p w14:paraId="588F58C0" w14:textId="77777777" w:rsidR="00965E92" w:rsidRDefault="00965E92" w:rsidP="00965E92">
      <w:pPr>
        <w:pStyle w:val="DocumentBody"/>
      </w:pPr>
      <w:r>
        <w:t xml:space="preserve">Подготовленный проект постановления правительства регламентирует порядок ведения технического учета жилищного фонда. Документ необходим для запуска системы сбора данных о состоянии многоквартирных домов (МКД), которая должна заработать с 1 марта 2026 года. Поясним, ранее в Жилищный кодекс и закон о ГИС ЖКХ были внесены изменения, предусматривающие необходимость отражения в системе данных о технических характеристиках и состоянии МКД — предоставлять их должны </w:t>
      </w:r>
      <w:r>
        <w:rPr>
          <w:b/>
        </w:rPr>
        <w:t>застройщики</w:t>
      </w:r>
      <w:r>
        <w:t>, собственники и управляющие компании. Фактически речь идет о возобновлении сплошного технического учета домов, прекратившегося в 2013 году.</w:t>
      </w:r>
    </w:p>
    <w:p w14:paraId="0E4C9738" w14:textId="77777777" w:rsidR="00965E92" w:rsidRDefault="00965E92" w:rsidP="00965E92">
      <w:pPr>
        <w:pStyle w:val="DocumentBody"/>
      </w:pPr>
      <w:r>
        <w:t>Разработанный проект детализирует этот механизм, учет будет вестись с момента получения разрешения на ввод в эксплуатацию домов и вплоть до ее прекращения (например, в силу сноса строений). Для каждого дома в ГИС ЖКХ будет формироваться электронный паспорт, в котором будет отражена информация, в частности, о состоянии жилья, датах капремонта, осмотрах общего имущества, о признании дома аварийным. Сейчас, как отмечается в материалах к проекту, нет единого источника сведений и, соответственно, объективной информации об объектах жилищного фонда и их техническом состоянии.</w:t>
      </w:r>
    </w:p>
    <w:p w14:paraId="2B51EE2D" w14:textId="77777777" w:rsidR="00965E92" w:rsidRDefault="00965E92" w:rsidP="00965E92">
      <w:pPr>
        <w:pStyle w:val="DocumentBody"/>
      </w:pPr>
      <w:r>
        <w:t>Как пояснили “Ъ” в Минстрое, данные электронных паспортов будут постоянно актуализироваться — за счет информации от УК, ТСЖ и ресурсоснабжающих организаций. В ведомстве отмечают, что запускаемый учет может оказать влияние на своевременность капремонта — при актуализации информации при необходимости может быть изменен срок его проведения. «Своевременное выявление факторов нарушения техсостояния дома может оказаться действенным способом профилактики аварийности»,— полагают в Минстрое.</w:t>
      </w:r>
    </w:p>
    <w:p w14:paraId="012AFBFC" w14:textId="77777777" w:rsidR="00965E92" w:rsidRDefault="00965E92" w:rsidP="00965E92">
      <w:pPr>
        <w:pStyle w:val="DocumentBody"/>
      </w:pPr>
      <w:r>
        <w:t>Гендиректор компании «Группа Комфорт», эксперт общественного совета при Минстрое Алексей Яценко отмечает, что сейчас без объективных данных невозможно точно прогнозировать потребность в капремонте — это приводит к тому, что работы часто проводятся несвоевременно, а средства используются нерационально. По его мнению, передача данных о состоянии домов, проведенных работах и выявленных проблемах станет «логическим развитием обязанностей УК по содержанию общего имущества».</w:t>
      </w:r>
    </w:p>
    <w:p w14:paraId="69119889" w14:textId="77777777" w:rsidR="00965E92" w:rsidRDefault="00965E92" w:rsidP="00965E92">
      <w:pPr>
        <w:pStyle w:val="DocumentBody"/>
      </w:pPr>
      <w:r>
        <w:t>Гендиректор группы УК «Территория комфорта» строительно-инвестиционной корпорации «Девелопмент-Юг» Владимир Кондратьев полагает, что внесение данных о состоянии МКД в ГИС ЖКХ, вероятно, даст положительные результаты, но это «значительно увеличит рабочую нагрузку на УК», что может привести к росту стоимости коммунальных услуг. Со стороны УК, соглашается Алексей Яценко, могут потребоваться дополнительные затраты и стоит заранее определиться с их компенсацией (особенно в старом фонде), но, по его мнению, «пользы от этих мероприятий будет больше, чем издержек». Вместо реагирования на аварии, поясняет он, станет возможным прогнозировать износ и планировать капремонт, что позволит оптимизировать финансовые потоки и проводить работы до наступления критического состояния жилья.</w:t>
      </w:r>
    </w:p>
    <w:p w14:paraId="63159D21" w14:textId="77777777" w:rsidR="00965E92" w:rsidRDefault="00965E92" w:rsidP="00965E92">
      <w:pPr>
        <w:pStyle w:val="DocumentBody"/>
      </w:pPr>
      <w:r>
        <w:t>Директор направления «Городское хозяйство» фонда «Институт экономики города» Ирина Генцлер отмечает риск того, что в ГИС ЖКХ о домах будет недостоверная информация — осуществить обследование технического состояния каждого МКД в короткий срок вряд ли удастся. В целом, полагает эксперт, возобновление техучета существенно не изменит ситуацию с капремонтом, препятствием остаются финансовая необеспеченность таких программ в большинстве регионов и неготовность собственников самостоятельно нести расходы на эти работы.</w:t>
      </w:r>
    </w:p>
    <w:p w14:paraId="4F39ECBB" w14:textId="77777777" w:rsidR="00965E92" w:rsidRDefault="00965E92" w:rsidP="00965E92">
      <w:pPr>
        <w:pStyle w:val="DocumentAuthor"/>
      </w:pPr>
      <w:r>
        <w:t>Евгения Крючкова</w:t>
      </w:r>
    </w:p>
    <w:p w14:paraId="7C3B916E" w14:textId="77777777" w:rsidR="00965E92" w:rsidRDefault="00516D87" w:rsidP="00965E92">
      <w:hyperlink r:id="rId129" w:history="1">
        <w:r w:rsidR="00965E92">
          <w:rPr>
            <w:rStyle w:val="DocumentOriginalLink"/>
          </w:rPr>
          <w:t>https://www.kommersant.ru/doc/8076376</w:t>
        </w:r>
      </w:hyperlink>
    </w:p>
    <w:p w14:paraId="14471E74" w14:textId="77777777" w:rsidR="00965E92" w:rsidRDefault="00965E92" w:rsidP="00965E92">
      <w:r>
        <w:rPr>
          <w:sz w:val="18"/>
        </w:rPr>
        <w:t>назад: </w:t>
      </w:r>
      <w:hyperlink w:anchor="ref_toc" w:history="1">
        <w:r>
          <w:rPr>
            <w:rStyle w:val="NavigationLink"/>
          </w:rPr>
          <w:t>оглавление</w:t>
        </w:r>
      </w:hyperlink>
    </w:p>
    <w:p w14:paraId="0767F46D" w14:textId="77777777" w:rsidR="00965E92" w:rsidRDefault="00965E92" w:rsidP="00965E92">
      <w:pPr>
        <w:pStyle w:val="4"/>
      </w:pPr>
      <w:bookmarkStart w:id="161" w:name="_Toc210019010"/>
      <w:bookmarkStart w:id="162" w:name="_Toc210018922"/>
      <w:bookmarkStart w:id="163" w:name="_Toc210018908"/>
      <w:bookmarkStart w:id="164" w:name="_Toc210033497"/>
      <w:bookmarkEnd w:id="159"/>
      <w:r>
        <w:rPr>
          <w:rStyle w:val="DocumentDate"/>
        </w:rPr>
        <w:t>26.09.2025</w:t>
      </w:r>
      <w:r>
        <w:br/>
      </w:r>
      <w:r>
        <w:rPr>
          <w:rStyle w:val="DocumentSource"/>
        </w:rPr>
        <w:t>Коммерсантъ (kommersant.ru)</w:t>
      </w:r>
      <w:r>
        <w:br/>
      </w:r>
      <w:bookmarkEnd w:id="161"/>
      <w:r w:rsidR="00156906" w:rsidRPr="00156906">
        <w:rPr>
          <w:rStyle w:val="DocumentName"/>
        </w:rPr>
        <w:t>Инвестор идет в баню</w:t>
      </w:r>
      <w:bookmarkEnd w:id="164"/>
    </w:p>
    <w:p w14:paraId="3A18BA7C" w14:textId="77777777" w:rsidR="00965E92" w:rsidRDefault="00965E92" w:rsidP="00965E92">
      <w:pPr>
        <w:pStyle w:val="DocumentBody"/>
      </w:pPr>
      <w:r>
        <w:t>Интерес к открытию термальных комплексов вырос на 8,1%</w:t>
      </w:r>
    </w:p>
    <w:p w14:paraId="61B70C6C" w14:textId="77777777" w:rsidR="00965E92" w:rsidRDefault="00965E92" w:rsidP="00965E92">
      <w:pPr>
        <w:pStyle w:val="DocumentBody"/>
      </w:pPr>
      <w:r>
        <w:t>Количество запросов на строительство термальных комплексов в январе-августе выросло на 8,1% год к году, на покупку профильных франшиз - на 11%. Это объясняется ростом потребительского спроса и высокой окупаемостью проектов. Вернуть инвестиции в них можно за три года, в то время как на рынке коммерческой недвижимости в среднем показатель составляет семь-девять лет. Активное развитие рынка термальных комплексов будет продолжаться еще три-пять лет, после наступит насыщение.</w:t>
      </w:r>
    </w:p>
    <w:p w14:paraId="46648238" w14:textId="77777777" w:rsidR="00965E92" w:rsidRDefault="00965E92" w:rsidP="00965E92">
      <w:pPr>
        <w:pStyle w:val="DocumentBody"/>
      </w:pPr>
      <w:r>
        <w:t>В январе-августе 2025 года количество запросов на строительство термальных комплексов увеличилось на 8,1% год к году и на 57,5% по сравнению с аналогичным периодом 2023 года, подсчитали в УК «Термы» (специализируется на создании городских курортов и управлении ими). Аналитики Franshiza.ru зафиксировали рост спроса на покупку профильных франшиз за восемь месяцев на 11% год к году.</w:t>
      </w:r>
    </w:p>
    <w:p w14:paraId="18E48945" w14:textId="77777777" w:rsidR="00965E92" w:rsidRDefault="00965E92" w:rsidP="00965E92">
      <w:pPr>
        <w:pStyle w:val="DocumentBody"/>
      </w:pPr>
      <w:r>
        <w:t>Руководитель направления торговой недвижимости IBC Real Estate Владимир Чернусь называет финансовую модель термальных комплексов эффективной: инвестиции могут окупиться за срок от трех лет. «Это фантастический результат»,- считает он. Доходность проектов в этом случае превышает 30% годовых. В среднем ликвидные активы на рынке коммерческой недвижимости, по данным IBC Real Estate, обеспечивают рентабельность на уровне 11-14%. На их окупаемость уходит семь-девять.</w:t>
      </w:r>
    </w:p>
    <w:p w14:paraId="1272D743" w14:textId="77777777" w:rsidR="00965E92" w:rsidRDefault="00965E92" w:rsidP="00965E92">
      <w:pPr>
        <w:pStyle w:val="DocumentBody"/>
      </w:pPr>
      <w:r>
        <w:t>Маржинальность объясняется высоким спросом на услуги. По данным Росстата, за январь-июль 2025 года россияне потратили на услуги бань и саун 29,9 млрд руб. Год к году показатель вырос на 4-4,5%. По подсчетам «Платформы ОФД» (оператор фискальных данных), в январе-июле 2025 года число покупок услуг спа-центров, бань, саун и термальных комплексов увеличилось на 8% год к году, а выручка таких объектов - на 21%. Средний чек вырос на 13%, до 4,2 тыс. руб.</w:t>
      </w:r>
    </w:p>
    <w:p w14:paraId="5AB8EBD9" w14:textId="77777777" w:rsidR="00965E92" w:rsidRDefault="00965E92" w:rsidP="00965E92">
      <w:pPr>
        <w:pStyle w:val="DocumentBody"/>
      </w:pPr>
      <w:r>
        <w:t>Россияне стали ходить в спа и банные комплексы в результате популяризации здорового образа жизни, релаксации и программ восстановления здоровья, считают аналитики.</w:t>
      </w:r>
    </w:p>
    <w:p w14:paraId="033CBAC1" w14:textId="77777777" w:rsidR="00965E92" w:rsidRDefault="00965E92" w:rsidP="00965E92">
      <w:pPr>
        <w:pStyle w:val="DocumentBody"/>
      </w:pPr>
      <w:r>
        <w:t>Эксперт Franshiza.ru Анна Рождественская отмечает, что франшизы саун и бань инвесторы в последнее время часто покупают для развития в туристических кластерах. Гендиректор курорта «Марциаль» Ирина Васильева говорит, что вкладываться в термы сейчас готовы девелоперы жилья, владельцы коммерческой недвижимости и отелей. Этот бизнес они рассматривают с целью диверсификации.</w:t>
      </w:r>
    </w:p>
    <w:p w14:paraId="4BD52633" w14:textId="77777777" w:rsidR="00965E92" w:rsidRDefault="00965E92" w:rsidP="00965E92">
      <w:pPr>
        <w:pStyle w:val="DocumentBody"/>
      </w:pPr>
      <w:r>
        <w:t>Но продукт, по словам госпожи Рождественской, по-прежнему остается скорее нишевым. По данным Nikoliers, в общей сложности в России сейчас всего 74 термальных комплекса общей площадью 445 тыс. кв. м. В этом году на рынок должны выйти еще 36 проектов, в том числе от непрофильных инвесторов. Так, в сентябре в Подмосковье планируется запустить «Бани Малевича», которыми будет управлять компания совладельца сети «Ароматный мир» Александра Задорина (см. "Ъ" от 4 сентября).</w:t>
      </w:r>
    </w:p>
    <w:p w14:paraId="4B275330" w14:textId="77777777" w:rsidR="00965E92" w:rsidRDefault="00965E92" w:rsidP="00965E92">
      <w:pPr>
        <w:pStyle w:val="DocumentBody"/>
      </w:pPr>
      <w:r>
        <w:t>Сдерживающим фактором Анна Рождественская считает высокую стоимость реализации.</w:t>
      </w:r>
    </w:p>
    <w:p w14:paraId="3EAF2F0E" w14:textId="77777777" w:rsidR="00965E92" w:rsidRDefault="00965E92" w:rsidP="00965E92">
      <w:pPr>
        <w:pStyle w:val="DocumentBody"/>
      </w:pPr>
      <w:r>
        <w:t>Вложения в открытие термальных курортов начинаются от 80-100 млн руб., когда речь идет о небольших форматах - от 1 тыс. кв. м, говорит основатель УК «Термы» Юрий Бычков. Крупными считаются курорты больше 20 тыс. кв. м - их реализация, по словам эксперта, стоит от 4 млрд руб.</w:t>
      </w:r>
    </w:p>
    <w:p w14:paraId="61AD0506" w14:textId="77777777" w:rsidR="00965E92" w:rsidRDefault="00965E92" w:rsidP="00965E92">
      <w:pPr>
        <w:pStyle w:val="DocumentBody"/>
      </w:pPr>
      <w:r>
        <w:t>Хотя директор департамента стратегического консалтинга Nikoliers Игорь Кокорев считает, что в следующие четыре года на рынке термальных комплексов появятся еще 70 новых проектов. Суммарная площадь объектов вырастет в 2,3 раза, превысив 1 млн кв. м. Пока рынок далек от насыщения, отмечает эксперт. Президент Союза торгцентров Булат Шакиров считает, что термы продолжат активно развиваться в ближайшие три-пять лет. Это соответствует мировому тренду. По данным Global Wellness Economy Monitor, объем рынка термальных комплексов в 2023 году достиг $6,3 трлн, а к 2028 году может приблизиться к $9 трлн. Но активные открытия могут привести к перенасыщению рынка и усилению конкуренции, предупреждает Ирина Васильева.</w:t>
      </w:r>
    </w:p>
    <w:p w14:paraId="45A6A852" w14:textId="77777777" w:rsidR="00965E92" w:rsidRDefault="00965E92" w:rsidP="00965E92">
      <w:pPr>
        <w:pStyle w:val="DocumentBody"/>
      </w:pPr>
      <w:r>
        <w:t>Дарья Андрианова</w:t>
      </w:r>
    </w:p>
    <w:p w14:paraId="25943645" w14:textId="77777777" w:rsidR="00965E92" w:rsidRDefault="00516D87" w:rsidP="00965E92">
      <w:hyperlink r:id="rId130" w:history="1">
        <w:r w:rsidR="00965E92">
          <w:rPr>
            <w:rStyle w:val="DocumentOriginalLink"/>
          </w:rPr>
          <w:t>https://www.kommersant.ru/doc/8076759</w:t>
        </w:r>
      </w:hyperlink>
    </w:p>
    <w:p w14:paraId="41F2BECC" w14:textId="77777777" w:rsidR="00965E92" w:rsidRDefault="00965E92" w:rsidP="00965E92">
      <w:r>
        <w:rPr>
          <w:sz w:val="18"/>
        </w:rPr>
        <w:t>назад: </w:t>
      </w:r>
      <w:hyperlink w:anchor="ref_toc" w:history="1">
        <w:r>
          <w:rPr>
            <w:rStyle w:val="NavigationLink"/>
          </w:rPr>
          <w:t>оглавление</w:t>
        </w:r>
      </w:hyperlink>
    </w:p>
    <w:p w14:paraId="188E67C3" w14:textId="77777777" w:rsidR="00965E92" w:rsidRDefault="00965E92" w:rsidP="00965E92">
      <w:pPr>
        <w:pStyle w:val="4"/>
      </w:pPr>
      <w:bookmarkStart w:id="165" w:name="_Toc210018989"/>
      <w:bookmarkStart w:id="166" w:name="_Toc210033498"/>
      <w:bookmarkEnd w:id="162"/>
      <w:r>
        <w:rPr>
          <w:rStyle w:val="DocumentDate"/>
        </w:rPr>
        <w:t>28.09.2025</w:t>
      </w:r>
      <w:r>
        <w:br/>
      </w:r>
      <w:r>
        <w:rPr>
          <w:rStyle w:val="DocumentSource"/>
        </w:rPr>
        <w:t>Агентство новостей Строительный бизнес (ancb.ru)</w:t>
      </w:r>
      <w:r>
        <w:br/>
      </w:r>
      <w:r>
        <w:rPr>
          <w:rStyle w:val="DocumentName"/>
        </w:rPr>
        <w:t>Константин Михайлик: отрасль без вариантов перейдет на российский софт</w:t>
      </w:r>
      <w:bookmarkEnd w:id="165"/>
      <w:bookmarkEnd w:id="166"/>
    </w:p>
    <w:p w14:paraId="2A2F5A8A" w14:textId="77777777" w:rsidR="00965E92" w:rsidRDefault="00965E92" w:rsidP="00965E92">
      <w:pPr>
        <w:pStyle w:val="DocumentBody"/>
      </w:pPr>
      <w:r>
        <w:t xml:space="preserve">Российская </w:t>
      </w:r>
      <w:r>
        <w:rPr>
          <w:b/>
        </w:rPr>
        <w:t>строительная отрасль</w:t>
      </w:r>
      <w:r>
        <w:t xml:space="preserve"> в ближайшие годы должна будет перейти на российское программное обеспечение - по крайней мере, те компании, которые работают с бюджетными средствами. Иначе о госзаказе придется забыть.</w:t>
      </w:r>
    </w:p>
    <w:p w14:paraId="75B12A89" w14:textId="77777777" w:rsidR="00965E92" w:rsidRDefault="00965E92" w:rsidP="000336F4">
      <w:pPr>
        <w:pStyle w:val="5"/>
      </w:pPr>
      <w:r>
        <w:lastRenderedPageBreak/>
        <w:t xml:space="preserve">Минстрой России в содружестве с отраслевыми объединениями и российскими вендорами прорабатывает "дорожную карту", которая должна привести всю российскую </w:t>
      </w:r>
      <w:r>
        <w:rPr>
          <w:b/>
        </w:rPr>
        <w:t>строительную отрасль</w:t>
      </w:r>
      <w:r>
        <w:t xml:space="preserve"> к переходу на российское же программное обеспечение. Так что компаниям лучше уже сейчас начать заботиться о таком переходе, чтобы не потерять объекты госзаказа и рынок в целом. Об этом на секции "Актуальные вопросы цифровизации архитектурно-строительного проектирования и инженерных изысканий", которая прошла в рамках конференции "Российский строительный комплекс" 26 сентября, заявил замминистра строительства и ЖКХ Константин Михайлик.</w:t>
      </w:r>
    </w:p>
    <w:p w14:paraId="28B9B1C6" w14:textId="77777777" w:rsidR="00965E92" w:rsidRDefault="00965E92" w:rsidP="00965E92">
      <w:pPr>
        <w:pStyle w:val="DocumentBody"/>
      </w:pPr>
      <w:r>
        <w:t>Поскольку сессия была организована Национальным объединением изыскателей и проектировщиков (НОПРИЗ), посыл замминистра о скором и обязательном переходе компаний на российское ПО пока был направлен скорее проектному сообществу, но очевидно, что следом должны будут подтянуться и строительные компании, и эксплуатационщики.</w:t>
      </w:r>
    </w:p>
    <w:p w14:paraId="76E5B0E6" w14:textId="77777777" w:rsidR="00965E92" w:rsidRDefault="00965E92" w:rsidP="00965E92">
      <w:pPr>
        <w:pStyle w:val="DocumentBody"/>
      </w:pPr>
      <w:r>
        <w:t xml:space="preserve">Константин Михайлик сообщил, что у Минстроя России появилось отдельное поручение правительства РФ о проработке вопросов поэтапного перехода </w:t>
      </w:r>
      <w:r>
        <w:rPr>
          <w:b/>
        </w:rPr>
        <w:t>строительной отрасли</w:t>
      </w:r>
      <w:r>
        <w:t xml:space="preserve"> на использование российского программного обеспечения. Выполнением этого поручения Минстрой будет вплотную заниматься весь конец 2025 года с переходом на 2026 год, и очевидно, что делать это без тесного сотрудничества и опоры на НОПРИЗ точно не получится. В Минстрое России сформирована отдельная рабочая группа, в состав которой входят все крупнейшие производители российского софта и отраслевые объединения. Задача рабочей группы - сделать так, чтобы всем было комфортно работать с российским программным обеспечением и контролировать, чтобы оно использовалось в полной мере.</w:t>
      </w:r>
    </w:p>
    <w:p w14:paraId="64C05BB1" w14:textId="77777777" w:rsidR="00965E92" w:rsidRDefault="00965E92" w:rsidP="00965E92">
      <w:pPr>
        <w:pStyle w:val="DocumentBody"/>
      </w:pPr>
      <w:r>
        <w:t xml:space="preserve">Как уже неоднократно упоминали наши чиновники, в 2022 году зарубежные вендоры массово приняли решение уйти с российского рынка, вся система облачных хранилищ была обрублена, договоренности по доработке систем были нарушены. Но в эпоху проникновения цифры на всех этапах в работу </w:t>
      </w:r>
      <w:r>
        <w:rPr>
          <w:b/>
        </w:rPr>
        <w:t>строительной отрасли</w:t>
      </w:r>
      <w:r>
        <w:t>, с одной стороны, будут постоянно расти риски, что такая ситуация ухода может повториться. С другой стороны, если пользователи не будут до конца понимать, что заложено в иностранных программах и знать, как это используется, это может стать вопросом кибербезопасности.</w:t>
      </w:r>
    </w:p>
    <w:p w14:paraId="428A841F" w14:textId="77777777" w:rsidR="00965E92" w:rsidRDefault="00965E92" w:rsidP="00965E92">
      <w:pPr>
        <w:pStyle w:val="DocumentBody"/>
      </w:pPr>
      <w:r>
        <w:t xml:space="preserve">Поэтому Минстрой в рамках рабочей группы занимается разработкой объемного плана мероприятий, чтобы без какой бы то ни было революции пройти последовательно этапы подтверждения того, какие цифровые продукты для </w:t>
      </w:r>
      <w:r>
        <w:rPr>
          <w:b/>
        </w:rPr>
        <w:t>строительной отрасли</w:t>
      </w:r>
      <w:r>
        <w:t xml:space="preserve"> уже есть, и еще раз услышать, какие модули необходимы для различных этапов работы над объектом. Кроме того, нужно однозначно предусмотреть дальнейшую доработку законодательства с точки зрения поддержки компаний </w:t>
      </w:r>
      <w:r>
        <w:rPr>
          <w:b/>
        </w:rPr>
        <w:t>строительного рынка</w:t>
      </w:r>
      <w:r>
        <w:t>, которые перейдут на российское ПО, а также законодательное ограничение зарубежного ПО в тех случаях, когда его использование недопустимо. Нужно создать отдельную систему мотивации и поддержки тех компаний, которые будут апробировать и полноценно внедрять в работу российские продукты.</w:t>
      </w:r>
    </w:p>
    <w:p w14:paraId="56FB658A" w14:textId="77777777" w:rsidR="00965E92" w:rsidRDefault="00965E92" w:rsidP="00965E92">
      <w:pPr>
        <w:pStyle w:val="DocumentBody"/>
      </w:pPr>
      <w:r>
        <w:t>"Задача Минстроя России - до конца года сформировать перечень стимулов для работы и понять, какой у нас есть инструментарий и как его доработать, - отметил К.Михайлик. - И, конечно, Минстрой со следующего года будет однозначно ограничивать использование нероссийского ПО при проектировании объектов с привлечением федерального, регионального и муниципального финансирования. Не понимаю и не разделяю концепции, когда в тех проектах, за что платит государство, используется ПО зарубежных недружественных стран. И не нужно себя успокаивать, что это ПО используется пиратским образом - когда восстановятся нормальные условия коммерческой деятельности, все коллеги "с той стороны" вам сразу же предъявят иски, можете не сомневаться".</w:t>
      </w:r>
    </w:p>
    <w:p w14:paraId="05733587" w14:textId="77777777" w:rsidR="00965E92" w:rsidRDefault="00965E92" w:rsidP="00965E92">
      <w:pPr>
        <w:pStyle w:val="DocumentBody"/>
      </w:pPr>
      <w:r>
        <w:t xml:space="preserve">Поэтому переход на российское ПО - это жизненная и экономическая необходимость для компаний </w:t>
      </w:r>
      <w:r>
        <w:rPr>
          <w:b/>
        </w:rPr>
        <w:t>строительной отрасли</w:t>
      </w:r>
      <w:r>
        <w:t xml:space="preserve">. Константин Михайлик еще раз напомнил, что до середины октября будет дорабатываться "дорожная карта" по переходу на российское ПО, и еще есть время ее дополнить, поставить необходимые задачи, заявить, каких разработок, модулей, методик или программ обучения </w:t>
      </w:r>
      <w:r>
        <w:rPr>
          <w:b/>
        </w:rPr>
        <w:t>строительной отрасли</w:t>
      </w:r>
      <w:r>
        <w:t xml:space="preserve"> не хватает.</w:t>
      </w:r>
    </w:p>
    <w:p w14:paraId="2FD94014" w14:textId="77777777" w:rsidR="00965E92" w:rsidRDefault="00965E92" w:rsidP="00965E92">
      <w:pPr>
        <w:pStyle w:val="DocumentBody"/>
      </w:pPr>
      <w:r>
        <w:t xml:space="preserve">Также в ближайшее время появится типовая форма соглашения о предоставлении субсидии из федерального бюджета на </w:t>
      </w:r>
      <w:r>
        <w:rPr>
          <w:b/>
        </w:rPr>
        <w:t>строительство</w:t>
      </w:r>
      <w:r>
        <w:t xml:space="preserve"> объекта только в случае использования российского ПО, будут разработаны соответствующие типовые контракты. Поэтому проектному и изыскательскому сообществу, а затем и строительному, стоит уяснить, что очень скоро им придется массово переходить и начинать работать на российском ПО. Есть время до конца 2026 года к этому подготовиться, донести до Минстроя России свои конкретные пожелания и опасения, что реально будет мешать этому переходу. А Минстрой готов эти пожелания услышать и правильно отреагировать, поскольку открыт для дальнейшей дискуссии и предметного обсуждения этой проблемы.</w:t>
      </w:r>
    </w:p>
    <w:p w14:paraId="3C7C1668" w14:textId="77777777" w:rsidR="00965E92" w:rsidRDefault="00516D87" w:rsidP="00965E92">
      <w:hyperlink r:id="rId131" w:history="1">
        <w:r w:rsidR="00965E92">
          <w:rPr>
            <w:rStyle w:val="DocumentOriginalLink"/>
          </w:rPr>
          <w:t>https://ancb.ru/publication/read/20197</w:t>
        </w:r>
      </w:hyperlink>
    </w:p>
    <w:p w14:paraId="7F747722" w14:textId="77777777" w:rsidR="00965E92" w:rsidRDefault="00965E92" w:rsidP="00965E92">
      <w:r>
        <w:rPr>
          <w:sz w:val="18"/>
        </w:rPr>
        <w:t>назад: </w:t>
      </w:r>
      <w:hyperlink w:anchor="ref_toc" w:history="1">
        <w:r>
          <w:rPr>
            <w:rStyle w:val="NavigationLink"/>
          </w:rPr>
          <w:t>оглавление</w:t>
        </w:r>
      </w:hyperlink>
    </w:p>
    <w:p w14:paraId="320B4E03" w14:textId="77777777" w:rsidR="00CE2AE5" w:rsidRDefault="00CE2AE5" w:rsidP="00CE2AE5">
      <w:pPr>
        <w:pStyle w:val="4"/>
      </w:pPr>
      <w:bookmarkStart w:id="167" w:name="_Toc210018897"/>
      <w:bookmarkStart w:id="168" w:name="_Toc210033499"/>
      <w:r>
        <w:rPr>
          <w:rStyle w:val="DocumentDate"/>
        </w:rPr>
        <w:t>26.09.2025</w:t>
      </w:r>
      <w:r>
        <w:br/>
      </w:r>
      <w:r>
        <w:rPr>
          <w:rStyle w:val="DocumentSource"/>
        </w:rPr>
        <w:t>ИНТЕРФАКС - Недвижимость (realty.interfax.ru)</w:t>
      </w:r>
      <w:r>
        <w:br/>
      </w:r>
      <w:r>
        <w:rPr>
          <w:rStyle w:val="DocumentName"/>
        </w:rPr>
        <w:t>НОПРИЗ предложит поправки в ГК в области авторского надзора</w:t>
      </w:r>
      <w:bookmarkEnd w:id="167"/>
      <w:bookmarkEnd w:id="168"/>
    </w:p>
    <w:p w14:paraId="76BC89E6" w14:textId="77777777" w:rsidR="00CE2AE5" w:rsidRDefault="00CE2AE5" w:rsidP="000336F4">
      <w:pPr>
        <w:pStyle w:val="5"/>
      </w:pPr>
      <w:r>
        <w:t>Национальное объединение проектировщиков и изыскателей (</w:t>
      </w:r>
      <w:r>
        <w:rPr>
          <w:b/>
        </w:rPr>
        <w:t>НОПРИЗ</w:t>
      </w:r>
      <w:r>
        <w:t>) предложило разработать поправки в Гражданский кодекс РФ в области строительного авторского надзора, сообщил его президент Анвар Шамузафаров на пленарном заседании XVI Всероссийской конференции "Российский строительный комплекс".</w:t>
      </w:r>
    </w:p>
    <w:p w14:paraId="3A034154" w14:textId="77777777" w:rsidR="00CE2AE5" w:rsidRDefault="00CE2AE5" w:rsidP="00CE2AE5">
      <w:pPr>
        <w:pStyle w:val="DocumentBody"/>
      </w:pPr>
      <w:r>
        <w:t xml:space="preserve">"Президент </w:t>
      </w:r>
      <w:r>
        <w:rPr>
          <w:b/>
        </w:rPr>
        <w:t>НОПРИЗ</w:t>
      </w:r>
      <w:r>
        <w:t xml:space="preserve"> Анвар Шамузафаров подчеркнул необходимость совершенствования ГК РФ для закрепления нормы о том, что авторский надзор должен вести только главный архитектор проекта или главный инженер, являющийся автором проекта. В настоящий момент такого требования нет. </w:t>
      </w:r>
      <w:r>
        <w:rPr>
          <w:b/>
        </w:rPr>
        <w:t>НОПРИЗ</w:t>
      </w:r>
      <w:r>
        <w:t xml:space="preserve"> ведет работу над внесением соответствующих поправок", - сообщается на сайте объединения.</w:t>
      </w:r>
    </w:p>
    <w:p w14:paraId="29EE0843" w14:textId="77777777" w:rsidR="00CE2AE5" w:rsidRDefault="00CE2AE5" w:rsidP="00CE2AE5">
      <w:pPr>
        <w:pStyle w:val="DocumentBody"/>
      </w:pPr>
      <w:r>
        <w:lastRenderedPageBreak/>
        <w:t>Также Шамузафаров отметил, что развитие жилищного строительства значительно обгоняет значения, заложенные в Стратегию развития стройотрасли и ЖКХ до 2030 года с прогнозом до 2035 года. Так, за восемь месяцев 2025 года доля ввода ИЖС составила 70%, в то время как в Стратегии был заложен показатель в 40%.</w:t>
      </w:r>
    </w:p>
    <w:p w14:paraId="2BBFB687" w14:textId="77777777" w:rsidR="00CE2AE5" w:rsidRDefault="00CE2AE5" w:rsidP="00CE2AE5">
      <w:pPr>
        <w:pStyle w:val="DocumentBody"/>
      </w:pPr>
      <w:r>
        <w:t>Шамузафаров отметил, что нужно пересмотреть подходы к определению градостроительного потенциала территорий, определенных под застройку в регионах, в том числе при реализации проектов КРТ. Он подчеркнул, что требуется выделить гораздо больше территорий под развитие ИЖС, чем предусматривалось изначально.</w:t>
      </w:r>
    </w:p>
    <w:p w14:paraId="74CA17C1" w14:textId="77777777" w:rsidR="00CE2AE5" w:rsidRDefault="00CE2AE5" w:rsidP="00CE2AE5">
      <w:pPr>
        <w:pStyle w:val="DocumentBody"/>
      </w:pPr>
      <w:r>
        <w:t xml:space="preserve">Ранее сообщалось, что </w:t>
      </w:r>
      <w:r>
        <w:rPr>
          <w:b/>
        </w:rPr>
        <w:t>НОПРИЗ</w:t>
      </w:r>
      <w:r>
        <w:t xml:space="preserve"> разрабатывает новую схему расселения на территории РФ. Шамузафаров отмечал, что степень освоенности земель под жилищное строительство в России через 50 лет может составить 2% территории страны.</w:t>
      </w:r>
    </w:p>
    <w:p w14:paraId="07FE4898" w14:textId="77777777" w:rsidR="00CE2AE5" w:rsidRDefault="00516D87" w:rsidP="00CE2AE5">
      <w:hyperlink r:id="rId132" w:history="1">
        <w:r w:rsidR="00CE2AE5">
          <w:rPr>
            <w:rStyle w:val="DocumentOriginalLink"/>
          </w:rPr>
          <w:t>https://www.interfax-russia.ru/realty/news/nopriz-predlozhit-popravki-v-gk-v-oblasti-avtorskogo-nadzora</w:t>
        </w:r>
      </w:hyperlink>
    </w:p>
    <w:p w14:paraId="41339DE6" w14:textId="77777777" w:rsidR="00CE2AE5" w:rsidRDefault="00CE2AE5" w:rsidP="00CE2AE5">
      <w:r>
        <w:rPr>
          <w:sz w:val="18"/>
        </w:rPr>
        <w:t>назад: </w:t>
      </w:r>
      <w:hyperlink w:anchor="ref_toc" w:history="1">
        <w:r>
          <w:rPr>
            <w:rStyle w:val="NavigationLink"/>
          </w:rPr>
          <w:t>оглавление</w:t>
        </w:r>
      </w:hyperlink>
    </w:p>
    <w:p w14:paraId="743D609C" w14:textId="77777777" w:rsidR="006C2417" w:rsidRDefault="006C2417" w:rsidP="006C2417">
      <w:pPr>
        <w:pStyle w:val="4"/>
      </w:pPr>
      <w:bookmarkStart w:id="169" w:name="_Toc210033500"/>
      <w:r>
        <w:rPr>
          <w:rStyle w:val="DocumentDate"/>
        </w:rPr>
        <w:t>2</w:t>
      </w:r>
      <w:r w:rsidR="00A55817">
        <w:rPr>
          <w:rStyle w:val="DocumentDate"/>
        </w:rPr>
        <w:t>7</w:t>
      </w:r>
      <w:r>
        <w:rPr>
          <w:rStyle w:val="DocumentDate"/>
        </w:rPr>
        <w:t>.09.2025</w:t>
      </w:r>
      <w:r>
        <w:br/>
      </w:r>
      <w:r>
        <w:rPr>
          <w:rStyle w:val="DocumentSource"/>
        </w:rPr>
        <w:t>Строительная газета</w:t>
      </w:r>
      <w:r>
        <w:br/>
      </w:r>
      <w:bookmarkEnd w:id="163"/>
      <w:r w:rsidR="00A55817" w:rsidRPr="00A55817">
        <w:rPr>
          <w:rStyle w:val="DocumentName"/>
        </w:rPr>
        <w:t>От Москвы до самых до окраин: новые кадры и технологии приходят на стройплощадки</w:t>
      </w:r>
      <w:bookmarkEnd w:id="169"/>
    </w:p>
    <w:p w14:paraId="71B03BA0" w14:textId="77777777" w:rsidR="006C2417" w:rsidRDefault="006C2417" w:rsidP="006C2417">
      <w:pPr>
        <w:pStyle w:val="DocumentBody"/>
      </w:pPr>
      <w:r>
        <w:t xml:space="preserve">В рамках прошедшего в Национальном исследовательском Московском государственном строительном университете (НИУ МГСУ) III Международного научно-практического симпозиума «Будущее </w:t>
      </w:r>
      <w:r>
        <w:rPr>
          <w:b/>
        </w:rPr>
        <w:t>строительной отрасли</w:t>
      </w:r>
      <w:r>
        <w:t>: вызовы и перспективы развития» состоялись десятки мероприятий, посвященных самым животрепещущим проблемам строительства. Но две из них рефреном повторялись на различных площадках симпозиума от первого до последнего дня — профессиональные кадры и технологии будущего. Обсуждая их, эксперты, по сути, нарисовали коллективный портрет отрасли завтрашнего дня, который по ряду направлений ее развития уже наступил.</w:t>
      </w:r>
    </w:p>
    <w:p w14:paraId="10EC6C2E" w14:textId="77777777" w:rsidR="006C2417" w:rsidRDefault="006C2417" w:rsidP="006C2417">
      <w:pPr>
        <w:pStyle w:val="DocumentBody"/>
      </w:pPr>
      <w:r>
        <w:t>Со студенческой скамьи</w:t>
      </w:r>
    </w:p>
    <w:p w14:paraId="58FEC859" w14:textId="77777777" w:rsidR="006C2417" w:rsidRDefault="006C2417" w:rsidP="006C2417">
      <w:pPr>
        <w:pStyle w:val="DocumentBody"/>
      </w:pPr>
      <w:r>
        <w:t xml:space="preserve">Выступивший на пленарной сессии «Технологическое лидерство в </w:t>
      </w:r>
      <w:r>
        <w:rPr>
          <w:b/>
        </w:rPr>
        <w:t>строительной отрасли</w:t>
      </w:r>
      <w:r>
        <w:t xml:space="preserve">» заместитель председателя правительства РФ, председатель попечительского совета НИУ МГСУ Марат Хуснуллин отметил, что </w:t>
      </w:r>
      <w:r>
        <w:rPr>
          <w:b/>
        </w:rPr>
        <w:t>строительная отрасль</w:t>
      </w:r>
      <w:r>
        <w:t xml:space="preserve"> на протяжении последних пяти лет развивается опережающими темпами и суммарно выросла за этот период на 33%. По итогам восьми месяцев текущего года прирост составил 4%.</w:t>
      </w:r>
    </w:p>
    <w:p w14:paraId="4158DB8B" w14:textId="77777777" w:rsidR="006C2417" w:rsidRDefault="006C2417" w:rsidP="006C2417">
      <w:pPr>
        <w:pStyle w:val="DocumentBody"/>
      </w:pPr>
      <w:r>
        <w:t xml:space="preserve">Вице-премьер также напомнил, что в прошлом году был утвержден новый национальный проект «Инфраструктура для жизни», в котором объединено практически все, что связано со стройкой, в том числе градостроительное планирование, </w:t>
      </w:r>
      <w:r>
        <w:rPr>
          <w:b/>
        </w:rPr>
        <w:t>строительство</w:t>
      </w:r>
      <w:r>
        <w:t xml:space="preserve"> жилья, коммунальной и транспортной инфраструктур, благоустройство. Одна из основных задач нацпроекта — улучшение качества жизни людей на 30% в 2 160 опорных населенных пунктах — как в центрах агломераций, так и в небольших исторических поселениях. Достижение этой цели через пять лет будет оцениваться по 16 показателям.</w:t>
      </w:r>
    </w:p>
    <w:p w14:paraId="08EB3BD7" w14:textId="77777777" w:rsidR="006C2417" w:rsidRDefault="006C2417" w:rsidP="006C2417">
      <w:pPr>
        <w:pStyle w:val="DocumentBody"/>
      </w:pPr>
      <w:r>
        <w:t>Кроме того, Марат Хуснуллин сообщил, что до 2030 года предстоит построить 663 млн кв. метров жилья. По его словам, за последние годы стабильно вводится более 100 млн «квадратов», что в пересчете на душу населения составляет примерно 0,7 кв. метра. По этому показателю мы уже опередили Китай. Однако благодаря тому, что в КНР более 20 лет ежегодно строилось около одного «квадрата» на человека, обеспеченность каждого жителя этой страны достигла 41 кв. метра. В России обеспеченность жильем составляет пока около 30 кв. метров на человека, но вице-премьер выразил надежду, что к 2030 году этот показатель составит 33 кв. метра.</w:t>
      </w:r>
    </w:p>
    <w:p w14:paraId="43636080" w14:textId="77777777" w:rsidR="006C2417" w:rsidRDefault="006C2417" w:rsidP="006C2417">
      <w:pPr>
        <w:pStyle w:val="DocumentBody"/>
      </w:pPr>
      <w:r>
        <w:t>Вместе с жильем запланировано построить объекты сопутствующей инфраструктуры общей площадью 125 млн. кв. метров. Говоря о выполнении этой большой задачи, вице-премьер подчеркнул, что, несмотря на сложную ситуацию с финансированием и денежно-кредитной политикой, по итогам восьми месяцев текущего года по сравнению с прошлым годом «нежилья» введено на 17% больше.</w:t>
      </w:r>
    </w:p>
    <w:p w14:paraId="5679ED95" w14:textId="77777777" w:rsidR="006C2417" w:rsidRDefault="006C2417" w:rsidP="006C2417">
      <w:pPr>
        <w:pStyle w:val="DocumentBody"/>
      </w:pPr>
      <w:r>
        <w:t>В части доклада, посвященной развитию транспортной инфраструктуры, Марат Хуснуллин особо остановился на завершении строительства участка «Дюртюли—Ачит» между Башкирией и Свердловской областью. Завершение реконструкции этого участка трассы М-12 «Восток» позволяет теперь доехать от Санкт-Петербурга до Екатеринбурга и Челябинска по скоростной дороге первой категории без единого светофора, а время в пути сократилось в два с половиной раза. Вице-премьер считает открытие этой скоростной дороги настоящим прорывом. «Мы продолжаем заниматься развитием больших трасс и в следующем году дойдем до Тюмени. И так от Санкт-Петербурга до Дальнего Востока мы будем расширять, строить новые трассы», — уверен Марат Хуснуллин.</w:t>
      </w:r>
    </w:p>
    <w:p w14:paraId="1E9C5A3A" w14:textId="77777777" w:rsidR="006C2417" w:rsidRDefault="006C2417" w:rsidP="006C2417">
      <w:pPr>
        <w:pStyle w:val="DocumentBody"/>
      </w:pPr>
      <w:r>
        <w:t>Также он рассказал о развитии коридора «Север-Юг» от Санкт-Петербурга до Черноморского и Азовского побережья. Вокруг Азовского моря, ставшего внутренним, сейчас строится новое транспортное кольцо — четырехполосная скоростная дорога со съездами, которая даст возможность развиваться всему Югу России и воссоединенным территориям.</w:t>
      </w:r>
    </w:p>
    <w:p w14:paraId="6F3E2887" w14:textId="77777777" w:rsidR="006C2417" w:rsidRDefault="006C2417" w:rsidP="006C2417">
      <w:pPr>
        <w:pStyle w:val="DocumentBody"/>
      </w:pPr>
      <w:r>
        <w:t>В отношении новых территорий вице-премьер отметил, что на них работают в постоянном режиме 35-40 тыс. рабочих, которые построили и восстановили 23 тыс. объектов. Этот самый крупный строительный проект страны для МГСУ имеет теперь большое значение еще и потому, что 1 сентября в его состав вошли два вуза на новых территориях — Приазовский государственный технический университет и Донбасская национальная академия строительства и архитектуры. «Это огромное достижение для нас. Это увеличение количества студентов, материально-технической базы. Это возможности расширения того огромного опыта, который есть в МГСУ, на территорию всей страны», — подчеркнул Марат Хуснуллин.</w:t>
      </w:r>
    </w:p>
    <w:p w14:paraId="3EA5AB7E" w14:textId="77777777" w:rsidR="006C2417" w:rsidRDefault="006C2417" w:rsidP="006C2417">
      <w:pPr>
        <w:pStyle w:val="DocumentBody"/>
      </w:pPr>
      <w:r>
        <w:lastRenderedPageBreak/>
        <w:t>Рассказывая о результатах проведенного им заседания попечительского совета НИУ МГСУ, вице-премьер отметил, что университету необходимо усиливать блок развития жилищно-коммунального хозяйства (ЖКХ), с тем чтобы обеспечить подготовку специалистов любого уровня — от мастер-планирования до эксплуатации объектов. В тот же день Марат Хуснуллин инициировал создание на базе НИУ МГСУ корпоративной кафедры ЖКХ, куратором которой станет производитель полимерных трубопроводных систем, компаундов, инженерных и цифровых решений для ЖКХ Группа ПОЛИПЛАСТИК: «Сегодня важно создавать корпоративные кафедры в ключевых отраслях, включая жилищно-коммунальное хозяйство, с участием крупных игроков рынка». В этой связи он также отметил, что в МГСУ создается кафедра корпоративного управления в девелопменте. По его словам, до сих пор специальности девелопмента в стране не было, и обучение этой специальности начнется с этого года.</w:t>
      </w:r>
    </w:p>
    <w:p w14:paraId="74B0E2B4" w14:textId="77777777" w:rsidR="006C2417" w:rsidRDefault="006C2417" w:rsidP="006C2417">
      <w:pPr>
        <w:pStyle w:val="DocumentBody"/>
      </w:pPr>
      <w:r>
        <w:t>Зампред особо отметил масштабную работу, которая ведется в МГСУ по созданию кампуса мирового уровня. Он поблагодарил мэра Москвы Сергея Собянина за поддержку соответствующего градостроительного решения. Марат Хуснуллин сообщил также, что рядом с МГСУ будет возведена станция метро. «Студенты будут и учиться в аудиториях, и проходить практику на этих строительных площадках», — отметил вице-премьер и резюмировал, что наличие такого кампуса — это огромное достижение для Москвы и всей страны.</w:t>
      </w:r>
    </w:p>
    <w:p w14:paraId="40F5FCBD" w14:textId="77777777" w:rsidR="006C2417" w:rsidRDefault="006C2417" w:rsidP="006C2417">
      <w:pPr>
        <w:pStyle w:val="DocumentBody"/>
      </w:pPr>
      <w:r>
        <w:t>Новый тип строителя</w:t>
      </w:r>
    </w:p>
    <w:p w14:paraId="37EDC77C" w14:textId="77777777" w:rsidR="006C2417" w:rsidRDefault="006C2417" w:rsidP="006C2417">
      <w:pPr>
        <w:pStyle w:val="DocumentBody"/>
      </w:pPr>
      <w:r>
        <w:t>О том, как изменился за последние годы труд столичных строителей, участникам симпозиума рассказал руководитель Департамента градостроительной политики города Москвы Владислав Овчинский. Эти перемены он связал прежде всего с приходом в 2010 году нового мэра, после чего градостроительное развитие столицы стало совсем другим. «Мы по-другому стали строить, по-другому реали-зовывать инвестиционные проекты», — отметил он.</w:t>
      </w:r>
    </w:p>
    <w:p w14:paraId="380ABE4F" w14:textId="77777777" w:rsidR="006C2417" w:rsidRDefault="006C2417" w:rsidP="006C2417">
      <w:pPr>
        <w:pStyle w:val="DocumentBody"/>
      </w:pPr>
      <w:r>
        <w:t>На первых порах новой команде пришлось активно перенимать лучшие практики у западных и восточных коллег и часто ездить за рубеж, чтобы понять, как они реализуют большие проекты по созданию новых городов и реорганизации территории. Но прошло несколько лет — и вот уже иностранцы, к которым москвичи ездили в командировки, начали приезжать в российскую столицу за опытом, потому что многое из того, что делается в Москве, не имеет аналогов. «Что произошло за последние 15 лет? Фактически мы от классической, доставшейся из советского периода стройки перешли к «умному» строительному процессу», — подчеркнул Владислав Овчинский.</w:t>
      </w:r>
    </w:p>
    <w:p w14:paraId="0F33A382" w14:textId="77777777" w:rsidR="006C2417" w:rsidRDefault="006C2417" w:rsidP="006C2417">
      <w:pPr>
        <w:pStyle w:val="DocumentBody"/>
      </w:pPr>
      <w:r>
        <w:t xml:space="preserve">Комментируя окончание строительства четырех станций метро, с открытием которых завершился запуск Троицкой линии, руководитель Департамента градостроительной политики признал, что еще 10 лет назад не мог себе представить, что строители метро будут ходить с «умными» часами, которые станут фиксировать каждое их действие. «Это не просто игрушка, которую мы вешаем на руку строителей и думаем, что, применяя современные гаджеты, тем самым делаем стройку современной. Это дает нам в первую очередь повышение производительности труда», — объяснил цель нововведения Владислав Овчинский. В подтверждение своих слов он привел такую статистику. Если в начале применения «умной» технологии продуктивное время строителя метро в среднем не превышало 1,5-2 часов за смену, хотя он находился на стройке 12 часов, то сейчас этот показатель равен 7-7,5 часам. По производительности труда в смену московские метростроители превзошли передовые стройки мира, что позволяет им в короткий срок реализовывать сложнейшие проекты. Например, на </w:t>
      </w:r>
      <w:r>
        <w:rPr>
          <w:b/>
        </w:rPr>
        <w:t>строительство</w:t>
      </w:r>
      <w:r>
        <w:t xml:space="preserve"> открывшейся на днях станции «Крымская» понадобилось немногим больше года, тем самым был установлен отраслевой рекорд по скорости строительства станционного комплекса.</w:t>
      </w:r>
    </w:p>
    <w:p w14:paraId="4B147EA7" w14:textId="77777777" w:rsidR="006C2417" w:rsidRDefault="006C2417" w:rsidP="006C2417">
      <w:pPr>
        <w:pStyle w:val="DocumentBody"/>
      </w:pPr>
      <w:r>
        <w:t>Именно повышение производительности труда на стройке, использование инструментов искусственного интеллекта, роботизация и автоматизация строительного процесса позволили стройкомплексу столицы всего за год втрое сократить продолжительность строительства домов по реновации — с 36 до 12 месяцев. «Стройка не может оставаться такой, какой она была еще 10 лет назад. И, конечно, это серьезные вызовы для образовательной отрасли. Строители нужны другие, другого типа», — сделал вывод Владислав Овчинский.</w:t>
      </w:r>
    </w:p>
    <w:p w14:paraId="6C4BB0FF" w14:textId="77777777" w:rsidR="006C2417" w:rsidRDefault="006C2417" w:rsidP="006C2417">
      <w:pPr>
        <w:pStyle w:val="DocumentBody"/>
      </w:pPr>
      <w:r>
        <w:t>Марат ХУСНУЛЛИН, заместитель председателя правительства РФ:</w:t>
      </w:r>
    </w:p>
    <w:p w14:paraId="2ED208CB" w14:textId="77777777" w:rsidR="006C2417" w:rsidRDefault="006C2417" w:rsidP="006C2417">
      <w:pPr>
        <w:pStyle w:val="DocumentBody"/>
      </w:pPr>
      <w:r>
        <w:t>«Перед НИУ МГСУ стоит стратегическая задача по повышению производительности труда, подготовке и переподготовке кадров, которые смогут внести весомый вклад в реализацию нацпроекта «Инфраструктура для жизни» и в развитие всей страны. МГСУ — это флагман в профессиональном обучении, поэтому обязательно нужно синхронизировать все профильные учебные заведения страны, включая филиалы в воссоединенных регионах, и развиваться по единой системе в рамках тех задач, которые стоят перед страной»</w:t>
      </w:r>
    </w:p>
    <w:p w14:paraId="4AA82BC9" w14:textId="77777777" w:rsidR="006C2417" w:rsidRDefault="006C2417" w:rsidP="006C2417">
      <w:pPr>
        <w:pStyle w:val="DocumentAuthor"/>
      </w:pPr>
      <w:r>
        <w:t>Алексей ТОРБА</w:t>
      </w:r>
    </w:p>
    <w:p w14:paraId="30A4A845" w14:textId="77777777" w:rsidR="00A55817" w:rsidRPr="00A55817" w:rsidRDefault="00516D87" w:rsidP="00A55817">
      <w:pPr>
        <w:rPr>
          <w:rStyle w:val="DocumentOriginalLink"/>
        </w:rPr>
      </w:pPr>
      <w:hyperlink r:id="rId133" w:history="1">
        <w:r w:rsidR="00A55817" w:rsidRPr="00A55817">
          <w:rPr>
            <w:rStyle w:val="DocumentOriginalLink"/>
          </w:rPr>
          <w:t>https://stroygaz.ru/publication/technologies/ot-moskvy-do-samykh-do-okrain-novye-kadry-i-tekhnologii-prikhodyat-na-stroyploshchadki/</w:t>
        </w:r>
      </w:hyperlink>
      <w:r w:rsidR="00A55817" w:rsidRPr="00A55817">
        <w:rPr>
          <w:rStyle w:val="DocumentOriginalLink"/>
        </w:rPr>
        <w:t xml:space="preserve"> </w:t>
      </w:r>
    </w:p>
    <w:p w14:paraId="37D82846" w14:textId="77777777" w:rsidR="006C2417" w:rsidRDefault="006C2417" w:rsidP="006C2417">
      <w:r>
        <w:rPr>
          <w:sz w:val="18"/>
        </w:rPr>
        <w:t>назад: </w:t>
      </w:r>
      <w:hyperlink w:anchor="ref_toc" w:history="1">
        <w:r>
          <w:rPr>
            <w:rStyle w:val="NavigationLink"/>
          </w:rPr>
          <w:t>оглавление</w:t>
        </w:r>
      </w:hyperlink>
    </w:p>
    <w:p w14:paraId="7A8DCAA9" w14:textId="77777777" w:rsidR="006C2417" w:rsidRDefault="006C2417" w:rsidP="006C2417">
      <w:pPr>
        <w:pStyle w:val="4"/>
      </w:pPr>
      <w:bookmarkStart w:id="170" w:name="_Toc210018909"/>
      <w:bookmarkStart w:id="171" w:name="_Toc210033501"/>
      <w:r>
        <w:rPr>
          <w:rStyle w:val="DocumentDate"/>
        </w:rPr>
        <w:t>2</w:t>
      </w:r>
      <w:r w:rsidR="00A55817">
        <w:rPr>
          <w:rStyle w:val="DocumentDate"/>
        </w:rPr>
        <w:t>8</w:t>
      </w:r>
      <w:r>
        <w:rPr>
          <w:rStyle w:val="DocumentDate"/>
        </w:rPr>
        <w:t>.09.2025</w:t>
      </w:r>
      <w:r>
        <w:br/>
      </w:r>
      <w:r>
        <w:rPr>
          <w:rStyle w:val="DocumentSource"/>
        </w:rPr>
        <w:t>Строительная газета</w:t>
      </w:r>
      <w:r>
        <w:br/>
      </w:r>
      <w:bookmarkEnd w:id="170"/>
      <w:r w:rsidR="00A55817" w:rsidRPr="00A55817">
        <w:rPr>
          <w:rStyle w:val="DocumentName"/>
        </w:rPr>
        <w:t>Строить быстрее и лучше: что поможет интенсифицировать отрасль на нынешнем этапе?</w:t>
      </w:r>
      <w:bookmarkEnd w:id="171"/>
    </w:p>
    <w:p w14:paraId="2CA4AF4E" w14:textId="77777777" w:rsidR="006C2417" w:rsidRDefault="006C2417" w:rsidP="006C2417">
      <w:pPr>
        <w:pStyle w:val="DocumentBody"/>
      </w:pPr>
      <w:r>
        <w:t>Что поможет интенсифицировать отрасль на нынешнем этапе?</w:t>
      </w:r>
    </w:p>
    <w:p w14:paraId="44E60B31" w14:textId="77777777" w:rsidR="006C2417" w:rsidRDefault="006C2417" w:rsidP="006C2417">
      <w:pPr>
        <w:pStyle w:val="DocumentBody"/>
      </w:pPr>
      <w:r>
        <w:t xml:space="preserve">ВНИУ МГСУ в рамках третьего Международного научно-практического симпозиума «Будущее строительной отрасли: вызовы и перспективы развития» состоялось пленарное заседание «Технологии, направленные на </w:t>
      </w:r>
      <w:r>
        <w:lastRenderedPageBreak/>
        <w:t>повышение производительности труда в строительной отрасли», которое открыл ректор вуза Павел Акимов. Он отметил, что проводящийся уже третий год симпозиум приобрел статус главного научного события года. Его основная задача — содействие инновационному развитию строительства, жилищно-коммунального хозяйства, формирование научно-педагогических школ, повышение качества подготовки кадров для строй-отрасли. В программе мероприятия более 50 различных научных событий, зарегистрировалось свыше двух тысяч участников.</w:t>
      </w:r>
    </w:p>
    <w:p w14:paraId="4848380F" w14:textId="77777777" w:rsidR="006C2417" w:rsidRDefault="006C2417" w:rsidP="006C2417">
      <w:pPr>
        <w:pStyle w:val="DocumentBody"/>
      </w:pPr>
      <w:r>
        <w:t>От истории к современности</w:t>
      </w:r>
    </w:p>
    <w:p w14:paraId="159B6873" w14:textId="77777777" w:rsidR="006C2417" w:rsidRDefault="006C2417" w:rsidP="006C2417">
      <w:pPr>
        <w:pStyle w:val="DocumentBody"/>
      </w:pPr>
      <w:r>
        <w:t>Выступивший следом президент РААСН, ректор МАРХИ Дмитрий Швидковскии рассказал об истории и перспективах архитектурного образования в нынешних условиях.</w:t>
      </w:r>
    </w:p>
    <w:p w14:paraId="0602C4D2" w14:textId="77777777" w:rsidR="006C2417" w:rsidRDefault="006C2417" w:rsidP="006C2417">
      <w:pPr>
        <w:pStyle w:val="DocumentBody"/>
      </w:pPr>
      <w:r>
        <w:t>По его словам, развитие архитектурной и строительной высшей школы современного типа в мире шло быстрее, чем в России, в связи с чем государству пришлось проходить этот путь невероятно быстро. «Уже к 1780-м годам мы сравнялись в технологиях строительства и архитектурной стилистики с ведущими странами Западной Европы, — заметил президент РААСН. — Наши соотечественники проявили удивительную способность к стремительному обучению. Предполагаю, что это национальное свойство сохранилось, и мы должны на него опереться в новых, теперешних условиях». Очень важно, по его словам, что образование и наука не были отделены друг от друга, а развивались совершенно параллельно в органической связи в этой области с самого начала в течение трех веков.</w:t>
      </w:r>
    </w:p>
    <w:p w14:paraId="334552E1" w14:textId="77777777" w:rsidR="006C2417" w:rsidRDefault="006C2417" w:rsidP="006C2417">
      <w:pPr>
        <w:pStyle w:val="DocumentBody"/>
      </w:pPr>
      <w:r>
        <w:t>В XX веке происходила кристаллизация выделенных направлений подготовки архитекторов и строителей, что было неизбежно и необходимо и таковым остается. Но все-таки нужно подумать, как остановить деградацию инженерных знаний будущих архитекторов, что, к сожалению, происходит, и художественных компетенций у студентов-строителей. Иначе это будет серьезно отражаться на качестве жизненной среды.</w:t>
      </w:r>
    </w:p>
    <w:p w14:paraId="05894A1F" w14:textId="77777777" w:rsidR="006C2417" w:rsidRDefault="006C2417" w:rsidP="006C2417">
      <w:pPr>
        <w:pStyle w:val="DocumentBody"/>
      </w:pPr>
      <w:r>
        <w:t>«В то же время, конечно, процесс дальнейшей специализации и подготовки строителей, архитекторов всех направлений должен продолжаться, оставаясь стержнем русской архитектурной школы, достигшей высокого мирового уровня», — подчеркнул Дмитрий Швидковскии. Это отмечают и отечественные, и иностранные исследователи совершенно официально, полагая, что такая система является сейчас уникальной — в том смысле, что ее надо сохранять.</w:t>
      </w:r>
    </w:p>
    <w:p w14:paraId="7EED4C91" w14:textId="77777777" w:rsidR="006C2417" w:rsidRDefault="006C2417" w:rsidP="006C2417">
      <w:pPr>
        <w:pStyle w:val="DocumentBody"/>
      </w:pPr>
      <w:r>
        <w:t>Сейсмика — это серьезно</w:t>
      </w:r>
    </w:p>
    <w:p w14:paraId="709F578D" w14:textId="77777777" w:rsidR="006C2417" w:rsidRDefault="006C2417" w:rsidP="006C2417">
      <w:pPr>
        <w:pStyle w:val="DocumentBody"/>
      </w:pPr>
      <w:r>
        <w:t>Следующий доклад «Совершенствование норм сейсмостойкого строительства России на основе анализа мировых практик нормирования» был подготовлен заместителем гендиректора ЗАО «Гор-проект», академиком и вице-президентом РААСН Владимиром Траву-шем и руководителем Дирекции научно-технических проектов НИУ МГСУ Олегом Кабанцевым, который и выступил от имени дуэта авто-ров, представив результат двухлетней работы — доклад большой группы специалистов университета. Были проанализированы все наиболее значимые нормативные документы стран, ведущих активное строительство в весьма опасных районах. «Анализ показал, что нашим условиям, нашему строительному комплексу, нашим пространствам, которыми обладает Российская Федерация, в наибольшей степени соответствуют нормы Соединенных Штатов, — сказал докладчик, — потому что эти нормы столь же универсальны, учитывают такое же большое разнообразие условий, в которых генерируется сейсмическое воздействие, и столь большой же объем строительства».</w:t>
      </w:r>
    </w:p>
    <w:p w14:paraId="2BEEA63F" w14:textId="77777777" w:rsidR="006C2417" w:rsidRDefault="006C2417" w:rsidP="006C2417">
      <w:pPr>
        <w:pStyle w:val="DocumentBody"/>
      </w:pPr>
      <w:r>
        <w:t>Европейские нормы, Еврокод 8, в принципе, близок к нормам США, но его нельзя применить к нашим условиям только потому, что этот Еврокод носит в большей степени рекомендательный характер, а ключевые компоненты нормирования разрабатываются в конкретных странах, уровни которых весьма существенно отличаются друг от друга.</w:t>
      </w:r>
    </w:p>
    <w:p w14:paraId="7D6C999F" w14:textId="77777777" w:rsidR="006C2417" w:rsidRDefault="006C2417" w:rsidP="006C2417">
      <w:pPr>
        <w:pStyle w:val="DocumentBody"/>
      </w:pPr>
      <w:r>
        <w:t>В США применена очень важная новая характеристика, на которую в России практически никогда не обращали внимания, но при детальном анализе поняли, что именно она и обеспечивает надежность расчетного прогноза сейсмостойкости, — это ограничение расчетных относительных смещений этажей. Подход США дает сначала расчетные модальные реакции объекта, а потом получаются расчетные реакции объекта строительства. В отечественных нормах наоборот — даются модальные сейсмические нагрузки, а потом получаются модальные реакции. Казалось бы, никакой разницы нет, но на самом деле она есть, если делать это пошагово и учитывать, что вручную сегодня никто не работает. Подбор модальной реакции — это, как правило, некоторый вычислительный процесс. Американцы написали просто почему? Потому что это очень хорошо алгоритмизируется и это самая удобная форма. И это надо учитывать.</w:t>
      </w:r>
    </w:p>
    <w:p w14:paraId="4A4E67B1" w14:textId="77777777" w:rsidR="006C2417" w:rsidRDefault="006C2417" w:rsidP="006C2417">
      <w:pPr>
        <w:pStyle w:val="DocumentBody"/>
      </w:pPr>
      <w:r>
        <w:t>Что уже сделано в этой области? Сотрудники Института физики Земли провели анализ, обработали приблизительно две трети сейсмоопасных районов и подготовили их карты в пиковых ускорениях, скоростях и амплитудах спектров реакции. На них представлены районы Северного Кавказа и Алтае-Саянского региона, но, если амплитуда спектров реакции для Кавказа построена, то для Алтая еще нет.</w:t>
      </w:r>
    </w:p>
    <w:p w14:paraId="3CECBFC0" w14:textId="77777777" w:rsidR="006C2417" w:rsidRDefault="006C2417" w:rsidP="006C2417">
      <w:pPr>
        <w:pStyle w:val="DocumentBody"/>
      </w:pPr>
      <w:r>
        <w:t>«Зеленый» бетон не зеленого цвета</w:t>
      </w:r>
    </w:p>
    <w:p w14:paraId="61850968" w14:textId="77777777" w:rsidR="006C2417" w:rsidRDefault="006C2417" w:rsidP="006C2417">
      <w:pPr>
        <w:pStyle w:val="DocumentBody"/>
      </w:pPr>
      <w:r>
        <w:t>Заведующий лабораторией химических добавок и модифицированных бе-tohob НИИЖБ имени а. А. Гвоздева НИЦ «Строительство», академик РААСН Семён Каприелов представил доклад «Современные модифицированные бетоны. Эффективность технологий и конструкций в контексте «зеленого» строительства».</w:t>
      </w:r>
    </w:p>
    <w:p w14:paraId="47C6C0C2" w14:textId="77777777" w:rsidR="006C2417" w:rsidRDefault="006C2417" w:rsidP="006C2417">
      <w:pPr>
        <w:pStyle w:val="DocumentBody"/>
      </w:pPr>
      <w:r>
        <w:t>Говоря о «зеленых» технологиях, академик напомнил, что это не только снижение углеродного следа от неблагоприятных для природы производств, но и безотходные технологии, а также еще и благоприятные условия труда, производительность, безопасность и гигиена.</w:t>
      </w:r>
    </w:p>
    <w:p w14:paraId="2EDDB47C" w14:textId="77777777" w:rsidR="006C2417" w:rsidRDefault="006C2417" w:rsidP="006C2417">
      <w:pPr>
        <w:pStyle w:val="DocumentBody"/>
      </w:pPr>
      <w:r>
        <w:t xml:space="preserve">В последнее время появились новые специальные бетоны — высокопрочные тяжелые бетоны классов от Б-60 до Б-100. Это новое поколение материалов — высокопрочных и сверхвысокопрочных. Эти тяжелые и особо тяжелые бетоны, включая дисперсно-армированные, предназначены для радиационной защиты. В их числе высокопрочные, с </w:t>
      </w:r>
      <w:r>
        <w:lastRenderedPageBreak/>
        <w:t>особыми свойствами, повышенной трещиностойкостью фибробетоны. Появились бетоны сверхнизкой проницаемости и с компенсированной усадкой. Еще одна интересная тема — малоцементные бетоны. Как правило, такие современные бетоны содержат минимизированные для конкретных условий и для конкретных конструкций расходы цемента.</w:t>
      </w:r>
    </w:p>
    <w:p w14:paraId="0A61C301" w14:textId="77777777" w:rsidR="006C2417" w:rsidRDefault="006C2417" w:rsidP="006C2417">
      <w:pPr>
        <w:pStyle w:val="DocumentBody"/>
      </w:pPr>
      <w:r>
        <w:t>И, наконец, появились высокопрочные легкие бетоны классов В-60, В-70. Это совсем недавняя, последняя разработка, причем они обладают еще и управляемым модулем упругости.</w:t>
      </w:r>
    </w:p>
    <w:p w14:paraId="6382BB8D" w14:textId="77777777" w:rsidR="006C2417" w:rsidRDefault="006C2417" w:rsidP="006C2417">
      <w:pPr>
        <w:pStyle w:val="DocumentBody"/>
      </w:pPr>
      <w:r>
        <w:t>Все эти бетоны уже производятся в промышленных масштабах с разными физическими и механическими свойствами и предназначены для разных конструкций. Но их объединяют два фактора: первый — как правило, все эти бетоны самоуплотняющиеся, второй — в основе структуры бетонов модифицированный цементный камень.</w:t>
      </w:r>
    </w:p>
    <w:p w14:paraId="29620749" w14:textId="77777777" w:rsidR="006C2417" w:rsidRDefault="006C2417" w:rsidP="006C2417">
      <w:pPr>
        <w:pStyle w:val="DocumentBody"/>
      </w:pPr>
      <w:r>
        <w:t>«Каким образом эти бетоны связаны с экологией? — задал вопрос Семён Каприелов. — Хочу обратить внимание: это самоуплотняющиеся бетоны». Для них характерна высокая производительность работы, что актуально сегодня, а также высокое качество материала, под которым подразумевают не только высокие классы бетонов, но еще и особые свойства — низкую проницаемость, повышенную коррозионную стойкость, низкий уровень вибрационного и шумового воздействия. В плане экологии это одно из самых грязных производств: тонна произведенного портландцемента — это выброс около тонны парниковых газов.</w:t>
      </w:r>
    </w:p>
    <w:p w14:paraId="30BE470C" w14:textId="77777777" w:rsidR="006C2417" w:rsidRDefault="006C2417" w:rsidP="006C2417">
      <w:pPr>
        <w:pStyle w:val="DocumentBody"/>
      </w:pPr>
      <w:r>
        <w:t>Чтобы бороться с его последствиями, есть долговременные, но очень дорогие и серьезные меры. Есть и кратковременные меры — утилизация отходов, — которые пытаются внедрять в НИИЖБ имени А. А. Гвоздева. Это целый план мероприятий плюс производство малоцементных бетонов, но самое главное — внедрение модификаторов бетона: по многолетней статистике использование 1 тонны таких модификаторов способствует экономии 2,5-3 тонн цемента.</w:t>
      </w:r>
    </w:p>
    <w:p w14:paraId="0EB874CC" w14:textId="77777777" w:rsidR="006C2417" w:rsidRDefault="006C2417" w:rsidP="006C2417">
      <w:pPr>
        <w:pStyle w:val="DocumentBody"/>
      </w:pPr>
      <w:r>
        <w:t>«Делать вообще бетоны и конструкции из них так, как мы делали лет 30 назад, просто неприлично, — сказал Семён Каприелов. — Неприлично делать бетоны, в которых расход цемента превышает 450 килограммов на тонну». По его словам, надо использовать больше модифицированных бетонов, а также материалов с одновременной утилизацией отходов — таких как золы, золошлаковые смеси, отходы металлургических производств, вплоть до золы от рисовой шелухи.</w:t>
      </w:r>
    </w:p>
    <w:p w14:paraId="55657CFE" w14:textId="77777777" w:rsidR="006C2417" w:rsidRDefault="006C2417" w:rsidP="006C2417">
      <w:pPr>
        <w:pStyle w:val="DocumentBody"/>
      </w:pPr>
      <w:r>
        <w:t>Интересные доклады предоставили на симпозиуме и иностранные участники заседания: ректор НАО «Рудненский индустриальный университет» из Казахстана Нурбек Сапарходжаев, иностранный член РААСН, д. т. н., профессор, заведующий кафедрой технологии бетона и строительных материалов Брестского государственного технического университета Виктор Тур, иностранный член РААСН, профессор Нямдорж Сэтэв из Монголии, а также докладчики из Алжира, Индии и Китая.</w:t>
      </w:r>
    </w:p>
    <w:p w14:paraId="3178EFAB" w14:textId="77777777" w:rsidR="006C2417" w:rsidRDefault="006C2417" w:rsidP="006C2417">
      <w:pPr>
        <w:pStyle w:val="DocumentAuthor"/>
      </w:pPr>
      <w:r>
        <w:t>Владимир ТЕН</w:t>
      </w:r>
    </w:p>
    <w:p w14:paraId="078F5355" w14:textId="77777777" w:rsidR="00A55817" w:rsidRPr="00A55817" w:rsidRDefault="00516D87" w:rsidP="00A55817">
      <w:pPr>
        <w:rPr>
          <w:rStyle w:val="DocumentOriginalLink"/>
        </w:rPr>
      </w:pPr>
      <w:hyperlink r:id="rId134" w:history="1">
        <w:r w:rsidR="00A55817" w:rsidRPr="00A55817">
          <w:rPr>
            <w:rStyle w:val="DocumentOriginalLink"/>
          </w:rPr>
          <w:t>https://stroygaz.ru/publication/technologies/stroit-bystree-i-luchshe-chto-pomozhet-intensifitsirovat-otrasl-na-nyneshnem-etape-/</w:t>
        </w:r>
      </w:hyperlink>
      <w:r w:rsidR="00A55817" w:rsidRPr="00A55817">
        <w:rPr>
          <w:rStyle w:val="DocumentOriginalLink"/>
        </w:rPr>
        <w:t xml:space="preserve"> </w:t>
      </w:r>
    </w:p>
    <w:p w14:paraId="207CA00C" w14:textId="77777777" w:rsidR="006C2417" w:rsidRDefault="006C2417" w:rsidP="006C2417">
      <w:r>
        <w:rPr>
          <w:sz w:val="18"/>
        </w:rPr>
        <w:t>назад: </w:t>
      </w:r>
      <w:hyperlink w:anchor="ref_toc" w:history="1">
        <w:r>
          <w:rPr>
            <w:rStyle w:val="NavigationLink"/>
          </w:rPr>
          <w:t>оглавление</w:t>
        </w:r>
      </w:hyperlink>
    </w:p>
    <w:p w14:paraId="6814C0BA" w14:textId="77777777" w:rsidR="00965E92" w:rsidRDefault="00965E92" w:rsidP="00965E92">
      <w:pPr>
        <w:pStyle w:val="4"/>
      </w:pPr>
      <w:bookmarkStart w:id="172" w:name="_Toc210019026"/>
      <w:bookmarkStart w:id="173" w:name="_Toc210033502"/>
      <w:r>
        <w:rPr>
          <w:rStyle w:val="DocumentDate"/>
        </w:rPr>
        <w:t>26.09.2025</w:t>
      </w:r>
      <w:r>
        <w:br/>
      </w:r>
      <w:r>
        <w:rPr>
          <w:rStyle w:val="DocumentSource"/>
        </w:rPr>
        <w:t>Строительство.ru - Новости (rcmm.ru)</w:t>
      </w:r>
      <w:r>
        <w:br/>
      </w:r>
      <w:r>
        <w:rPr>
          <w:rStyle w:val="DocumentName"/>
        </w:rPr>
        <w:t>Импортозамещение в дорожном строительстве в действии: российские решения для сложных грунтов</w:t>
      </w:r>
      <w:bookmarkEnd w:id="172"/>
      <w:bookmarkEnd w:id="173"/>
    </w:p>
    <w:p w14:paraId="7F328DA3" w14:textId="77777777" w:rsidR="00A55817" w:rsidRDefault="00A55817" w:rsidP="00A55817">
      <w:pPr>
        <w:pStyle w:val="DocumentBody"/>
      </w:pPr>
      <w:r>
        <w:t>Представители Российской ассоциации полимерных энергоэффективных технологий (РАПЭТ) на минувшей неделе приняли участие в конференции «Дорожное строительство в России» с докладом об облегченных насыпях.</w:t>
      </w:r>
    </w:p>
    <w:p w14:paraId="51709FE6" w14:textId="77777777" w:rsidR="00A55817" w:rsidRDefault="00A55817" w:rsidP="00A55817">
      <w:pPr>
        <w:pStyle w:val="DocumentBody"/>
      </w:pPr>
      <w:r>
        <w:t>Одной из главных тем форума, прошедшего с 18 по 19 сентября в Санкт-Петербурге, было импортозамещение в строительстве мостов. Представители отрасли обсудили передовые отечественные материалы, технологии возведения, защиты, ремонта и восстановления мостовых сооружений, технологии устройства надежного мостового полотна.</w:t>
      </w:r>
    </w:p>
    <w:p w14:paraId="68B313CB" w14:textId="77777777" w:rsidR="00A55817" w:rsidRDefault="00A55817" w:rsidP="00A55817">
      <w:pPr>
        <w:pStyle w:val="DocumentBody"/>
      </w:pPr>
      <w:r>
        <w:t>В рамках сессии «Сделано в России» спикеры Ассоциации – директор по маркетингу Инесса Исаева и ведущий эксперт по направлению «Дорожное строительство» РАПЭТ Алексей Михайлов подробно рассказали о преимуществах технологии устройства облегченной насыпи с блоками из экструзионного пенополистирола (XPS). Блоки из этого материала предназначены для устройства облегченных насыпей на слабых грунтах. Их главная цель — уменьшить нагрузку на слабое основание путем снижения веса насыпи.</w:t>
      </w:r>
    </w:p>
    <w:p w14:paraId="390B3966" w14:textId="77777777" w:rsidR="00965E92" w:rsidRDefault="00A55817" w:rsidP="00A55817">
      <w:pPr>
        <w:pStyle w:val="DocumentBody"/>
      </w:pPr>
      <w:r>
        <w:t>Как отметили в своем докладе эксперты РАПЭТ, при сооружении облегченной насыпи не требуется специализированная тяжелая строительная техника, благодаря чему рабочий процесс значительно упрощается. Сокращаются сроки строительно-монтажных работ, уменьшается документооборот, нет необходимости разворачивать дополнительные производственные, складские и бытовые площадки (арматурные участки, склады материально технического обеспечения, бытовые городки). До 2 раз уменьшаются (при частичной замене грунта на 40-50%) нормальные напряжения в основании насыпи. Экономия от выделенных на строительство средств при реализации технологии облегченной насыпи доходит до 20%. Трудоемкость процессов монтажа облегченной насыпи по сравнению с традиционными решениями по усилению основания снижается до 90%.</w:t>
      </w:r>
    </w:p>
    <w:p w14:paraId="7EA5D20C" w14:textId="77777777" w:rsidR="00A55817" w:rsidRDefault="00A55817" w:rsidP="00A55817">
      <w:pPr>
        <w:pStyle w:val="DocumentBody"/>
      </w:pPr>
      <w:r>
        <w:t xml:space="preserve">Преимущества облегченной насыпи с XPS-блоками, приведенные докладчиками от ассоциации, достаточно обширны. Это и минимизация объемов использования привозного грунта. И снижение нагрузки на грунты, конструкции </w:t>
      </w:r>
      <w:r>
        <w:lastRenderedPageBreak/>
        <w:t>и сооружения. Сюда же можно отнести простоту и увеличение скорости строительства, и возможность работ даже при неблагоприятных погодных условиях.</w:t>
      </w:r>
    </w:p>
    <w:p w14:paraId="3A7807F4" w14:textId="77777777" w:rsidR="00A55817" w:rsidRDefault="00A55817" w:rsidP="00A55817">
      <w:pPr>
        <w:pStyle w:val="DocumentBody"/>
      </w:pPr>
      <w:r>
        <w:t>К примеру, укладывать XPS-блоки можно при отрицательных температурах, а также в условиях ограниченного пространства, если необходимо устройство облегченной насыпи с более крутыми или даже вертикальными откосами. Применение технологии также дает эффект существенного снижения боковых напряжений, например, на мостовые устои и подпорные стенки. Кроме этого, как заметил представитель РАПЭТ, облегченные насыпи можно возводить над существующими инженерными сетями, тоннелями, коллекторами, метрополитеном. Это позволяет исключить необходимость их переустройства.</w:t>
      </w:r>
    </w:p>
    <w:p w14:paraId="29D5DD34" w14:textId="77777777" w:rsidR="00A55817" w:rsidRDefault="00A55817" w:rsidP="00A55817">
      <w:pPr>
        <w:pStyle w:val="DocumentBody"/>
      </w:pPr>
      <w:r>
        <w:t>Заканчивая выступление, эксперты РАПЭТ подчеркнули, что эффективность применения решений на основе экструзионного пенополистирола подтверждена многочисленными научно-исследовательскими работами, проведенными на различных опытных участках.</w:t>
      </w:r>
    </w:p>
    <w:p w14:paraId="0C93EB43" w14:textId="77777777" w:rsidR="00965E92" w:rsidRDefault="00516D87" w:rsidP="00965E92">
      <w:hyperlink r:id="rId135" w:history="1">
        <w:r w:rsidR="00965E92">
          <w:rPr>
            <w:rStyle w:val="DocumentOriginalLink"/>
          </w:rPr>
          <w:t>https://rcmm.ru/dorozhnoe-stroitelstvo/71416-importozameschenie-v-dorozhnom-stroitelstve-v-dejstvii-rossijskie-reshenija-dlja-slozhnyh-gruntov.html</w:t>
        </w:r>
      </w:hyperlink>
    </w:p>
    <w:p w14:paraId="21B514E0" w14:textId="77777777" w:rsidR="00965E92" w:rsidRDefault="00965E92" w:rsidP="00965E92">
      <w:r>
        <w:rPr>
          <w:sz w:val="18"/>
        </w:rPr>
        <w:t>назад: </w:t>
      </w:r>
      <w:hyperlink w:anchor="ref_toc" w:history="1">
        <w:r>
          <w:rPr>
            <w:rStyle w:val="NavigationLink"/>
          </w:rPr>
          <w:t>оглавление</w:t>
        </w:r>
      </w:hyperlink>
    </w:p>
    <w:p w14:paraId="3AEE9D4F" w14:textId="77777777" w:rsidR="00965E92" w:rsidRDefault="00965E92" w:rsidP="00965E92">
      <w:pPr>
        <w:pStyle w:val="4"/>
      </w:pPr>
      <w:bookmarkStart w:id="174" w:name="_Toc210019032"/>
      <w:bookmarkStart w:id="175" w:name="_Toc210033503"/>
      <w:r>
        <w:rPr>
          <w:rStyle w:val="DocumentDate"/>
        </w:rPr>
        <w:t>26.09.2025</w:t>
      </w:r>
      <w:r>
        <w:br/>
      </w:r>
      <w:r>
        <w:rPr>
          <w:rStyle w:val="DocumentSource"/>
        </w:rPr>
        <w:t>Строительство.ru - Новости (rcmm.ru)</w:t>
      </w:r>
      <w:r>
        <w:br/>
      </w:r>
      <w:r>
        <w:rPr>
          <w:rStyle w:val="DocumentName"/>
        </w:rPr>
        <w:t>«Северсталь» представила новую высокопрочную марку стали для мостостроения</w:t>
      </w:r>
      <w:bookmarkEnd w:id="174"/>
      <w:bookmarkEnd w:id="175"/>
    </w:p>
    <w:p w14:paraId="6F15A18F" w14:textId="77777777" w:rsidR="00965E92" w:rsidRDefault="00965E92" w:rsidP="00965E92">
      <w:pPr>
        <w:pStyle w:val="DocumentBody"/>
      </w:pPr>
      <w:r>
        <w:t xml:space="preserve">«Северсталь» на международной конференции «Дорожное </w:t>
      </w:r>
      <w:r>
        <w:rPr>
          <w:b/>
        </w:rPr>
        <w:t>строительство</w:t>
      </w:r>
      <w:r>
        <w:t xml:space="preserve"> в России: мосты и искусственные сооружения» представила новую марку высокопрочной стали 12Г2НДФБ с классом прочности 460 МПа. Внедрение этого материала в российское мостостроение позволит снизить металлоёмкость конструкций до 10% по сравнению с традиционно используемыми сталями.</w:t>
      </w:r>
    </w:p>
    <w:p w14:paraId="2BE3DE31" w14:textId="77777777" w:rsidR="00A55817" w:rsidRDefault="00A55817" w:rsidP="00A55817">
      <w:pPr>
        <w:pStyle w:val="DocumentBody"/>
      </w:pPr>
      <w:r>
        <w:t>На протяжении последних десятилетий в России при строительстве мостов в основном применяются стали класса прочности до 390МПа, такие как 10ХСНД и 15ХСНД, что сдерживает возможности ресурсосберегающего проектирования и повышает затраты на строительство. Между тем мировая практика показывает, что стали классов 460 МПа и выше применяются в мостовом строительстве стран Европы и Азии, где они обеспечивают снижение веса конструкций и повышение срока их службы.</w:t>
      </w:r>
    </w:p>
    <w:p w14:paraId="5FCFBF5D" w14:textId="77777777" w:rsidR="00A55817" w:rsidRDefault="00A55817" w:rsidP="00A55817">
      <w:pPr>
        <w:pStyle w:val="DocumentBody"/>
      </w:pPr>
      <w:r>
        <w:t>Ответом на эти вызовы стала новая высокопрочная марка стали 12Г2НДФБ класса прочности 460 МПа, созданная экспертами «Северстали» по разработке новых продуктов и перспективному инжинирингу в тесном взаимодействии с профильными институтами и промышленными заказчиками. Совместно с ООО «Мастерская мостов», ЗАО «Курганстальмост», МАДИ и ВНИИЖТ был реализован комплекс всесторонних испытаний, включавший исследование химического состава и механических свойств проката, подбор сварочных материалов и режимов сварки, оценку антикоррозионной стойкости, а также проверку выносливости сварных балок при циклических нагрузках. По результатам этой работы было получено положительное заключение экспертов о возможности применения новой марки стали в мостостроении.</w:t>
      </w:r>
    </w:p>
    <w:p w14:paraId="3FED2A27" w14:textId="77777777" w:rsidR="00A55817" w:rsidRDefault="00A55817" w:rsidP="00A55817">
      <w:pPr>
        <w:pStyle w:val="DocumentBody"/>
      </w:pPr>
      <w:r>
        <w:t>Использование стали с классом прочности 460 МПа позволит заказчикам значительно сократить массу пролетных строений, снизить транспортные расходы и стоимость опорных частей и фундаментов, уменьшить затраты на обслуживание моста в течение всего жизненного цикла.</w:t>
      </w:r>
    </w:p>
    <w:p w14:paraId="0876EC11" w14:textId="77777777" w:rsidR="00A55817" w:rsidRDefault="00A55817" w:rsidP="00A55817">
      <w:pPr>
        <w:pStyle w:val="DocumentBody"/>
      </w:pPr>
      <w:r>
        <w:t>В ближайшее время планируется реализовать «пилотный» объект строительства с использованием высокопрочной стали 12Г2НДФБ, а также разработать стандарт организации (СТО), пройти его профильную экспертизу в техническом комитете ТК 465 «Строительство» и зарегистрировать СТО в Федеральном информационном фонде стандартов в установленном порядке. Стратегическая задача — включить стали с классом прочности 460 МПа для мостовых металлических конструкций в Федеральный информационный фонд стандартов.</w:t>
      </w:r>
    </w:p>
    <w:p w14:paraId="554B101B" w14:textId="77777777" w:rsidR="00965E92" w:rsidRDefault="00A55817" w:rsidP="00A55817">
      <w:pPr>
        <w:pStyle w:val="DocumentBody"/>
      </w:pPr>
      <w:r>
        <w:t>«Развитие мостовой отрасли требует внедрения современных материалов, способных повысить качество и надежность объектов инфраструктуры. Высокопрочная сталь с классом прочности 460 Мпа — это технологическое решение, обеспечивающее снижение металлоёмкости и эксплуатационных расходов, а также возможность реализации более эффективных инженерных решений. Включение данных сталей в нормативную базу даст отрасли дополнительные инструменты для повышения конкурентоспособности и выполнения масштабных инфраструктурных задач», - отметил Сергей Юдин, начальник управления развития продуктов и решений в инфраструктурном и промышленном строительстве «Северстали».</w:t>
      </w:r>
    </w:p>
    <w:p w14:paraId="3BB5C409" w14:textId="77777777" w:rsidR="00965E92" w:rsidRDefault="00516D87" w:rsidP="00965E92">
      <w:hyperlink r:id="rId136" w:history="1">
        <w:r w:rsidR="00965E92">
          <w:rPr>
            <w:rStyle w:val="DocumentOriginalLink"/>
          </w:rPr>
          <w:t>https://rcmm.ru/press-relizy/71415-severstal-predstavila-novuju-vysokoprochnuju-marku-stali-dlja-mostostroenija.html</w:t>
        </w:r>
      </w:hyperlink>
    </w:p>
    <w:p w14:paraId="472E5A25" w14:textId="77777777" w:rsidR="00965E92" w:rsidRDefault="00965E92" w:rsidP="00965E92">
      <w:r>
        <w:rPr>
          <w:sz w:val="18"/>
        </w:rPr>
        <w:t>назад: </w:t>
      </w:r>
      <w:hyperlink w:anchor="ref_toc" w:history="1">
        <w:r>
          <w:rPr>
            <w:rStyle w:val="NavigationLink"/>
          </w:rPr>
          <w:t>оглавление</w:t>
        </w:r>
      </w:hyperlink>
    </w:p>
    <w:p w14:paraId="58452537" w14:textId="77777777" w:rsidR="000336F4" w:rsidRDefault="003C0E89" w:rsidP="00C42A72">
      <w:pPr>
        <w:pStyle w:val="1"/>
      </w:pPr>
      <w:bookmarkStart w:id="176" w:name="_Toc210033504"/>
      <w:r>
        <w:lastRenderedPageBreak/>
        <w:t>РЕГИОНАЛЬНЫЕ НОВОСТИ</w:t>
      </w:r>
      <w:bookmarkEnd w:id="176"/>
    </w:p>
    <w:p w14:paraId="6FB19EC5" w14:textId="77777777" w:rsidR="006C2417" w:rsidRDefault="006C2417" w:rsidP="006C2417">
      <w:pPr>
        <w:pStyle w:val="4"/>
      </w:pPr>
      <w:bookmarkStart w:id="177" w:name="d_04d3b57b64f14acd8f70d224eafe886e"/>
      <w:bookmarkStart w:id="178" w:name="_Toc210018960"/>
      <w:bookmarkStart w:id="179" w:name="_Toc210018923"/>
      <w:bookmarkStart w:id="180" w:name="_Toc210033505"/>
      <w:bookmarkEnd w:id="177"/>
      <w:r>
        <w:rPr>
          <w:rStyle w:val="DocumentDate"/>
        </w:rPr>
        <w:t>26.09.2025</w:t>
      </w:r>
      <w:r>
        <w:br/>
      </w:r>
      <w:r w:rsidR="00A55817">
        <w:rPr>
          <w:rStyle w:val="DocumentSource"/>
        </w:rPr>
        <w:t xml:space="preserve">ТАСС </w:t>
      </w:r>
      <w:r>
        <w:br/>
      </w:r>
      <w:r>
        <w:rPr>
          <w:rStyle w:val="DocumentName"/>
        </w:rPr>
        <w:t>Кабмин выделит 681 млн руб. на строительство школы в Иркутской области</w:t>
      </w:r>
      <w:bookmarkEnd w:id="178"/>
      <w:bookmarkEnd w:id="180"/>
    </w:p>
    <w:p w14:paraId="0C24EC12" w14:textId="77777777" w:rsidR="00A55817" w:rsidRDefault="00A55817" w:rsidP="006C2417">
      <w:pPr>
        <w:pStyle w:val="DocumentBody"/>
      </w:pPr>
      <w:r w:rsidRPr="00A55817">
        <w:t>Распоряжение подписал председатель правительства Михаил Мишустин</w:t>
      </w:r>
    </w:p>
    <w:p w14:paraId="7F8135CB" w14:textId="77777777" w:rsidR="006C2417" w:rsidRDefault="006C2417" w:rsidP="000336F4">
      <w:pPr>
        <w:pStyle w:val="5"/>
      </w:pPr>
      <w:r>
        <w:t>Правительство РФ направит 681 млн рублей на</w:t>
      </w:r>
      <w:r w:rsidR="000336F4">
        <w:t xml:space="preserve"> </w:t>
      </w:r>
      <w:r>
        <w:t>строительство школы в городе Братске Иркутской области, сообщила пресс-служба</w:t>
      </w:r>
      <w:r w:rsidR="000336F4">
        <w:t xml:space="preserve"> </w:t>
      </w:r>
      <w:r>
        <w:t>кабмина.</w:t>
      </w:r>
    </w:p>
    <w:p w14:paraId="1AF9A2FC" w14:textId="77777777" w:rsidR="006C2417" w:rsidRDefault="006C2417" w:rsidP="006C2417">
      <w:pPr>
        <w:pStyle w:val="DocumentBody"/>
      </w:pPr>
      <w:r>
        <w:t>"В 2025 году на продолжение строительства школы в Братске будет выделен 681</w:t>
      </w:r>
      <w:r w:rsidR="000336F4">
        <w:t xml:space="preserve"> </w:t>
      </w:r>
      <w:r>
        <w:t>млн рублей. Распоряжение об этом подписал председатель правительства Михаил</w:t>
      </w:r>
      <w:r w:rsidR="000336F4">
        <w:t xml:space="preserve"> </w:t>
      </w:r>
      <w:r>
        <w:t>Мишустин", - говорится в сообщении.</w:t>
      </w:r>
    </w:p>
    <w:p w14:paraId="75EE694C" w14:textId="77777777" w:rsidR="006C2417" w:rsidRDefault="006C2417" w:rsidP="006C2417">
      <w:pPr>
        <w:pStyle w:val="DocumentBody"/>
      </w:pPr>
      <w:r>
        <w:t>Школа рассчитана на 1 275 мест - это один из самых больших учебных центров в</w:t>
      </w:r>
      <w:r w:rsidR="000336F4">
        <w:t xml:space="preserve"> </w:t>
      </w:r>
      <w:r>
        <w:t>регионе. Финансирование поможет достичь технической готовности объекта в 30% к</w:t>
      </w:r>
      <w:r w:rsidR="000336F4">
        <w:t xml:space="preserve"> </w:t>
      </w:r>
      <w:r>
        <w:t>концу года.</w:t>
      </w:r>
    </w:p>
    <w:p w14:paraId="564A7AF3" w14:textId="77777777" w:rsidR="006C2417" w:rsidRDefault="006C2417" w:rsidP="006C2417">
      <w:pPr>
        <w:pStyle w:val="DocumentBody"/>
      </w:pPr>
      <w:r>
        <w:t>"Окончание строительства запланировано на 2027 год. В новой школе, помимо</w:t>
      </w:r>
      <w:r w:rsidR="000336F4">
        <w:t xml:space="preserve"> </w:t>
      </w:r>
      <w:r>
        <w:t>классов, разместятся актовый и физкультурный залы, а также уличное спортивное</w:t>
      </w:r>
      <w:r w:rsidR="000336F4">
        <w:t xml:space="preserve"> </w:t>
      </w:r>
      <w:r>
        <w:t>ядро", - уточнили в правительстве.</w:t>
      </w:r>
    </w:p>
    <w:p w14:paraId="025B9D50" w14:textId="77777777" w:rsidR="006C2417" w:rsidRDefault="006C2417" w:rsidP="006C2417">
      <w:pPr>
        <w:pStyle w:val="DocumentBody"/>
      </w:pPr>
      <w:r>
        <w:t>Средства выделят в рамках госпрог</w:t>
      </w:r>
      <w:r w:rsidR="00A55817">
        <w:t xml:space="preserve">раммы "Развитие образования". </w:t>
      </w:r>
    </w:p>
    <w:p w14:paraId="0FAEC229" w14:textId="77777777" w:rsidR="00A55817" w:rsidRPr="00A55817" w:rsidRDefault="00516D87" w:rsidP="00A55817">
      <w:pPr>
        <w:rPr>
          <w:rStyle w:val="DocumentOriginalLink"/>
        </w:rPr>
      </w:pPr>
      <w:hyperlink r:id="rId137" w:history="1">
        <w:r w:rsidR="00A55817" w:rsidRPr="00A55817">
          <w:rPr>
            <w:rStyle w:val="DocumentOriginalLink"/>
          </w:rPr>
          <w:t>https://tass.ru/obschestvo/25168325?ysclid=mg4ooiek2b721497685</w:t>
        </w:r>
      </w:hyperlink>
      <w:r w:rsidR="00A55817" w:rsidRPr="00A55817">
        <w:rPr>
          <w:rStyle w:val="DocumentOriginalLink"/>
        </w:rPr>
        <w:t xml:space="preserve"> </w:t>
      </w:r>
    </w:p>
    <w:p w14:paraId="3E5B45EF" w14:textId="77777777" w:rsidR="006C2417" w:rsidRDefault="006C2417" w:rsidP="006C2417">
      <w:r>
        <w:rPr>
          <w:sz w:val="18"/>
        </w:rPr>
        <w:t>назад: </w:t>
      </w:r>
      <w:hyperlink w:anchor="ref_toc" w:history="1">
        <w:r>
          <w:rPr>
            <w:rStyle w:val="NavigationLink"/>
          </w:rPr>
          <w:t>оглавление</w:t>
        </w:r>
      </w:hyperlink>
    </w:p>
    <w:p w14:paraId="4E96C4A7" w14:textId="77777777" w:rsidR="00A55817" w:rsidRDefault="00A55817" w:rsidP="00A55817">
      <w:pPr>
        <w:pStyle w:val="4"/>
      </w:pPr>
      <w:bookmarkStart w:id="181" w:name="_Toc210019141"/>
      <w:bookmarkStart w:id="182" w:name="_Toc210033506"/>
      <w:r>
        <w:rPr>
          <w:rStyle w:val="DocumentDate"/>
        </w:rPr>
        <w:t>27.09.2025</w:t>
      </w:r>
      <w:r>
        <w:br/>
      </w:r>
      <w:r>
        <w:rPr>
          <w:rStyle w:val="DocumentSource"/>
        </w:rPr>
        <w:t>ТАСС</w:t>
      </w:r>
      <w:r>
        <w:br/>
      </w:r>
      <w:r w:rsidRPr="00A55817">
        <w:rPr>
          <w:rStyle w:val="DocumentName"/>
        </w:rPr>
        <w:t>Единый проектный институт для работы в ДФО могут запустить в 2027 году</w:t>
      </w:r>
      <w:bookmarkEnd w:id="182"/>
    </w:p>
    <w:p w14:paraId="09032AEA" w14:textId="77777777" w:rsidR="00A55817" w:rsidRDefault="00A55817" w:rsidP="00A55817">
      <w:pPr>
        <w:pStyle w:val="DocumentBody"/>
      </w:pPr>
      <w:r>
        <w:t>Глава Минвостокразвития Алексей Чекунков отметил, что такой единый институт позволит объединить все наиболее важные меры поддержки для реализации проектов на Дальнем Востоке</w:t>
      </w:r>
    </w:p>
    <w:p w14:paraId="59920A3B" w14:textId="77777777" w:rsidR="00A55817" w:rsidRDefault="00A55817" w:rsidP="00A55817">
      <w:pPr>
        <w:pStyle w:val="DocumentBody"/>
      </w:pPr>
      <w:r>
        <w:t>Единый государственный проектный институт для реализации проектов в регионах Дальнего Востока может быть запущен уже в 2027 году. Об этом журналистам сообщил глава Минвостокразвития Алексей Чекунков.</w:t>
      </w:r>
    </w:p>
    <w:p w14:paraId="529F4E40" w14:textId="77777777" w:rsidR="00A55817" w:rsidRDefault="00A55817" w:rsidP="00A55817">
      <w:pPr>
        <w:pStyle w:val="DocumentBody"/>
      </w:pPr>
      <w:r>
        <w:t>"Соответствующее поручение президента вышло, поэтому сейчас мы работаем вместе с Минстроем, и целая серия очень интересных консультаций прошла на юбилейном X Восточном экономическом форуме с новыми подходами к строительству. &lt;…&gt; Я думаю, мы возьмем на эту работу 2026-й год и к 1 января 2027-го года [единый проектный институт] должен заработать", - сказал министр по итогам лекции для марафона "Знание. Первые".</w:t>
      </w:r>
    </w:p>
    <w:p w14:paraId="4489DEC4" w14:textId="77777777" w:rsidR="00A55817" w:rsidRDefault="00A55817" w:rsidP="00A55817">
      <w:pPr>
        <w:pStyle w:val="DocumentBody"/>
      </w:pPr>
      <w:r>
        <w:t>Чекунков отметил, что такой единый институт позволит объединить все наиболее важные меры поддержки для реализации проектов на Дальнем Востоке. "В России очень бурно развивается сетка строительства и применение современных технологий, в том числе даже искусственного интеллекта, модельных решений - &lt;…&gt; мы строим школы, детские сады, объекты спорта, культуры. И зачастую проектировать уникальный объект не всегда рационально - можно иметь модельное решение, которое просто привязывать к конкретной площадке, к конкретной территории - это более эффективно", - добавил министр.</w:t>
      </w:r>
    </w:p>
    <w:p w14:paraId="7833E628" w14:textId="77777777" w:rsidR="00A55817" w:rsidRDefault="00A55817" w:rsidP="00A55817">
      <w:pPr>
        <w:pStyle w:val="DocumentBody"/>
      </w:pPr>
      <w:r>
        <w:t>Ранее на совещании о ходе реализации мастер-плана города Магадан с президентом РФ Владимиром Путиным Чекунков заявил, что для реализации проектов на Дальнем Востоке Минвостокразвития и Минстроем может быть создан единый государственный проектный институт.</w:t>
      </w:r>
    </w:p>
    <w:p w14:paraId="7A118E61" w14:textId="77777777" w:rsidR="00A55817" w:rsidRPr="00A55817" w:rsidRDefault="00516D87" w:rsidP="00A55817">
      <w:pPr>
        <w:rPr>
          <w:rStyle w:val="DocumentOriginalLink"/>
        </w:rPr>
      </w:pPr>
      <w:hyperlink r:id="rId138" w:history="1">
        <w:r w:rsidR="00A55817" w:rsidRPr="00A55817">
          <w:rPr>
            <w:rStyle w:val="DocumentOriginalLink"/>
          </w:rPr>
          <w:t>https://tass.ru/ekonomika/25182101?ysclid=mg4oq0i3jh604409339</w:t>
        </w:r>
      </w:hyperlink>
      <w:r w:rsidR="00A55817" w:rsidRPr="00A55817">
        <w:rPr>
          <w:rStyle w:val="DocumentOriginalLink"/>
        </w:rPr>
        <w:t xml:space="preserve"> </w:t>
      </w:r>
    </w:p>
    <w:p w14:paraId="0E901734" w14:textId="77777777" w:rsidR="00A55817" w:rsidRDefault="00A55817" w:rsidP="00A55817">
      <w:r>
        <w:rPr>
          <w:sz w:val="18"/>
        </w:rPr>
        <w:t>назад: </w:t>
      </w:r>
      <w:hyperlink w:anchor="ref_toc" w:history="1">
        <w:r>
          <w:rPr>
            <w:rStyle w:val="NavigationLink"/>
          </w:rPr>
          <w:t>оглавление</w:t>
        </w:r>
      </w:hyperlink>
    </w:p>
    <w:p w14:paraId="48D6D206" w14:textId="77777777" w:rsidR="00977F39" w:rsidRDefault="00977F39" w:rsidP="00977F39">
      <w:pPr>
        <w:pStyle w:val="4"/>
      </w:pPr>
      <w:bookmarkStart w:id="183" w:name="_Toc210033507"/>
      <w:r>
        <w:rPr>
          <w:rStyle w:val="DocumentDate"/>
        </w:rPr>
        <w:t>26.09.2025</w:t>
      </w:r>
      <w:r>
        <w:br/>
      </w:r>
      <w:r>
        <w:rPr>
          <w:rStyle w:val="DocumentSource"/>
        </w:rPr>
        <w:t>Минстрой</w:t>
      </w:r>
      <w:r w:rsidR="00A55817">
        <w:rPr>
          <w:rStyle w:val="DocumentSource"/>
        </w:rPr>
        <w:t xml:space="preserve"> РФ</w:t>
      </w:r>
      <w:r>
        <w:rPr>
          <w:rStyle w:val="DocumentSource"/>
        </w:rPr>
        <w:t xml:space="preserve"> (minstroyrf.ru)</w:t>
      </w:r>
      <w:r>
        <w:br/>
      </w:r>
      <w:r>
        <w:rPr>
          <w:rStyle w:val="DocumentName"/>
        </w:rPr>
        <w:t>В ДНР в стройке находится более 70 проектов внебюджетного жилищного строительства</w:t>
      </w:r>
      <w:bookmarkEnd w:id="181"/>
      <w:bookmarkEnd w:id="183"/>
    </w:p>
    <w:p w14:paraId="7444097E" w14:textId="77777777" w:rsidR="00977F39" w:rsidRDefault="00977F39" w:rsidP="000336F4">
      <w:pPr>
        <w:pStyle w:val="5"/>
      </w:pPr>
      <w:r>
        <w:t>Замминистра строительства и ЖКХ РФ Никита Стасишин сообщил, что уже сегодня на территории республики с использованием проектного финансирования реализуются 29 проектов жилищного строительства на сумму свыше 26 миллиардов, открыты эскроу счета более чем на 7,6 миллиардов рублей.</w:t>
      </w:r>
    </w:p>
    <w:p w14:paraId="712D1464" w14:textId="77777777" w:rsidR="00977F39" w:rsidRDefault="00977F39" w:rsidP="00977F39">
      <w:pPr>
        <w:pStyle w:val="DocumentBody"/>
      </w:pPr>
      <w:r>
        <w:t>«Сегодня четыре многоквартирных дома в Донецкой Народной Республике получили разрешения на ввод в эксплуатацию, первые в этом году. В ближайшее время несколько сотен семей получит ключи от новых современных квартир. Всего в стройке на разных этапах находится более 70 проектов инвестиционного жилищного строительства, которые Реализуют 25 застройщиков. Это уже достаточно большой объем, поэтому мы очень серьезно подходим к вопросу того, кто заходит сюда как застройщик и получает разрешение на строительство. Важно, чтобы это были компании с опытом. От этого напрямую зависит то, что все граждане в срок получат ключи в домах надлежащего качества. В случае каких-то сложных вопросов, бюрократических издержек, в оперативном режиме с Денисом Владимировичем Пушилиным рассматриваем каждый конкретный случай», - сказал замглавы Минстроя России Никита Стасишин.</w:t>
      </w:r>
    </w:p>
    <w:p w14:paraId="697436A3" w14:textId="77777777" w:rsidR="00977F39" w:rsidRDefault="00977F39" w:rsidP="00977F39">
      <w:pPr>
        <w:pStyle w:val="DocumentBody"/>
      </w:pPr>
      <w:r>
        <w:lastRenderedPageBreak/>
        <w:t>Решение Президента Российской Федерации по льготному ипотечному кредитованию под 2% стала мощным драйвером развития всего жилищного строительства в воссоединенных регионах: в ДНР выдано 3 786 ипотечных кредитов на приобретение жилья по ставке 2 % на общую сумму 19,62 млрд. рублей.</w:t>
      </w:r>
    </w:p>
    <w:p w14:paraId="2A61043A" w14:textId="77777777" w:rsidR="00977F39" w:rsidRDefault="00977F39" w:rsidP="00977F39">
      <w:pPr>
        <w:pStyle w:val="DocumentBody"/>
      </w:pPr>
      <w:r>
        <w:t>«Мы стали первой строительной компанией в стране, кто начал реализовывать проекты жилищного строительства в регионе в рамках 214 федерального закона и первые, кто ввел многоквартирный дом в рамках льготного ипотечного кредитования в эксплуатацию. Практически на еженедельной основе проходят совещания в формате ВКС с Минстроем России, Главой Донецкой Народной Республики и Правительством ДНР, на которых присутствуют отраслевые федеральные и региональные власти, представители банковского сектора и всех строительных компаний. Благодаря такому формату общения застройщикам в оперативном режиме можно решать вопросы от формирования земельных участков и согласования точек подключения к инженерным сетям, до решения вопросов с получением проектного финансирования застройщиками и ипотечного жилищного кредитования граждан», - отметил генеральный директор ЮгСтройИнвест Юрий Иванов.</w:t>
      </w:r>
    </w:p>
    <w:p w14:paraId="66EBE5F5" w14:textId="77777777" w:rsidR="00977F39" w:rsidRDefault="00977F39" w:rsidP="00977F39">
      <w:pPr>
        <w:pStyle w:val="DocumentBody"/>
      </w:pPr>
      <w:r>
        <w:t>Владелец ГК ТОЧНО Николай Амосов рассказал, что в планах ГК ТОЧНО заход во все четыре новых региона. «Прямо сейчас идёт детальная проработка масштабного проекта комплексного развития территорий в Мариуполе. На сегодняшний день государство создаёт все условия для успешной реализации проекта. Есть здоровый конструктивный диалог между государственными структурами и бизнесом, который позволяет детально прорабатывать каждую инициативу. Мы видим, что власти регионов готовы оказывать всестороннюю поддержку на всех этапах - от согласования проектов до их реализации. Уверен, совместными усилиями сможем не только развить новые регионы, но и создать устойчивые и прибыльные бизнес-модели».</w:t>
      </w:r>
    </w:p>
    <w:p w14:paraId="02E1CD63" w14:textId="77777777" w:rsidR="00977F39" w:rsidRDefault="00977F39" w:rsidP="00977F39">
      <w:pPr>
        <w:pStyle w:val="DocumentBody"/>
      </w:pPr>
      <w:r>
        <w:t>«ООО«СЗ «СУ-2007 одна из первых компаний, которая начала реализовывать масштабный инвестиционный проект на территории ДНР. С 2023 года уже успешно реализовано 5 проектов в виде 5 многоквартирных жилых домов, 70% из которых были куплены еще на старте продаж. До конца 2025 года ООО «СЗ «СУ-2007» планирует ввести в эксплуатацию еще 4 МКД и дальше больше. Конечно, тут есть свои особенности работы, многое решается в ручном режиме в постоянном контакте с Минстроем России и региональными органами власти. При этом есть и возможности для роста: субсидирование проектного финансирования 3% для застройщика, льготная ипотека под 2%, особые условия по земле», -сказал Заместитель генерального директора ООО «СЗ «СУ-2007» Сергей Ерёменко.</w:t>
      </w:r>
    </w:p>
    <w:p w14:paraId="2B90F93A" w14:textId="77777777" w:rsidR="00977F39" w:rsidRDefault="00977F39" w:rsidP="00977F39">
      <w:pPr>
        <w:pStyle w:val="DocumentAuthor"/>
      </w:pPr>
      <w:r>
        <w:t>СУ Сергей</w:t>
      </w:r>
    </w:p>
    <w:p w14:paraId="73B5EAA1" w14:textId="77777777" w:rsidR="00977F39" w:rsidRDefault="00516D87" w:rsidP="00977F39">
      <w:hyperlink r:id="rId139" w:history="1">
        <w:r w:rsidR="00977F39">
          <w:rPr>
            <w:rStyle w:val="DocumentOriginalLink"/>
          </w:rPr>
          <w:t>https://minstroyrf.gov.ru/press/v-dnr-v-stroyke-nakhoditsya-bolee-70-proektov-vnebyudzhetnogo-zhilishchnogo-stroitelstva-/</w:t>
        </w:r>
      </w:hyperlink>
    </w:p>
    <w:p w14:paraId="24F71B0D" w14:textId="77777777" w:rsidR="00977F39" w:rsidRDefault="00977F39" w:rsidP="00977F39">
      <w:r>
        <w:rPr>
          <w:sz w:val="18"/>
        </w:rPr>
        <w:t>назад: </w:t>
      </w:r>
      <w:hyperlink w:anchor="ref_toc" w:history="1">
        <w:r>
          <w:rPr>
            <w:rStyle w:val="NavigationLink"/>
          </w:rPr>
          <w:t>оглавление</w:t>
        </w:r>
      </w:hyperlink>
    </w:p>
    <w:p w14:paraId="36D57F3D" w14:textId="77777777" w:rsidR="006C2417" w:rsidRDefault="006C2417" w:rsidP="006C2417">
      <w:pPr>
        <w:pStyle w:val="4"/>
      </w:pPr>
      <w:bookmarkStart w:id="184" w:name="_Toc210018930"/>
      <w:bookmarkStart w:id="185" w:name="_Toc210033508"/>
      <w:bookmarkEnd w:id="179"/>
      <w:r>
        <w:rPr>
          <w:rStyle w:val="DocumentDate"/>
        </w:rPr>
        <w:t>27.09.2025</w:t>
      </w:r>
      <w:r>
        <w:br/>
      </w:r>
      <w:r w:rsidR="00A55817">
        <w:rPr>
          <w:rStyle w:val="DocumentSource"/>
        </w:rPr>
        <w:t xml:space="preserve">ТАСС </w:t>
      </w:r>
      <w:r>
        <w:br/>
      </w:r>
      <w:bookmarkEnd w:id="184"/>
      <w:r w:rsidR="00A55817" w:rsidRPr="00A55817">
        <w:rPr>
          <w:rStyle w:val="DocumentName"/>
        </w:rPr>
        <w:t>Пасечник назвал беспрецедентными темпы строительства и модернизации в ЛНР</w:t>
      </w:r>
      <w:bookmarkEnd w:id="185"/>
    </w:p>
    <w:p w14:paraId="377F25DF" w14:textId="77777777" w:rsidR="00A55817" w:rsidRDefault="00A55817" w:rsidP="006C2417">
      <w:pPr>
        <w:pStyle w:val="DocumentBody"/>
      </w:pPr>
      <w:r w:rsidRPr="00A55817">
        <w:t>Глава региона уверен, что ожидания жителей республики от вхождения в состав России оправдались</w:t>
      </w:r>
    </w:p>
    <w:p w14:paraId="23DCA645" w14:textId="77777777" w:rsidR="006C2417" w:rsidRDefault="006C2417" w:rsidP="006C2417">
      <w:pPr>
        <w:pStyle w:val="DocumentBody"/>
      </w:pPr>
      <w:r>
        <w:t>Глава Луганской Народной Республики Леонид</w:t>
      </w:r>
      <w:r w:rsidR="000336F4">
        <w:t xml:space="preserve"> </w:t>
      </w:r>
      <w:r>
        <w:t>Пасечник в интервью ТАСС выразил уверенность в том, что ожидания жителей ЛНР от</w:t>
      </w:r>
      <w:r w:rsidR="000336F4">
        <w:t xml:space="preserve"> </w:t>
      </w:r>
      <w:r>
        <w:t>вхождения региона в состав России оправдались.</w:t>
      </w:r>
    </w:p>
    <w:p w14:paraId="62E358C4" w14:textId="77777777" w:rsidR="006C2417" w:rsidRDefault="006C2417" w:rsidP="006C2417">
      <w:pPr>
        <w:pStyle w:val="DocumentBody"/>
      </w:pPr>
      <w:r>
        <w:t>"Уверен, что ожидания жителей Луганской Народной Республики от воссоединения</w:t>
      </w:r>
      <w:r w:rsidR="000336F4">
        <w:t xml:space="preserve"> </w:t>
      </w:r>
      <w:r>
        <w:t>с Российской Федерацией оправдались. Благодаря постоянной поддержке президента</w:t>
      </w:r>
      <w:r w:rsidR="000336F4">
        <w:t xml:space="preserve"> </w:t>
      </w:r>
      <w:r>
        <w:t>России [Владимира Путина], правительства [РФ] и регионов-шефов, усилиям</w:t>
      </w:r>
      <w:r w:rsidR="000336F4">
        <w:t xml:space="preserve"> </w:t>
      </w:r>
      <w:r>
        <w:t>региональной и муниципальной власти происходят колоссальные изменения к лучшему.</w:t>
      </w:r>
      <w:r w:rsidR="000336F4">
        <w:t xml:space="preserve"> </w:t>
      </w:r>
      <w:r>
        <w:t>Никогда еще Луганщина не видела таких темпов строительства, модернизации и</w:t>
      </w:r>
      <w:r w:rsidR="000336F4">
        <w:t xml:space="preserve"> </w:t>
      </w:r>
      <w:r>
        <w:t>технологического обновления", - сказал он.</w:t>
      </w:r>
    </w:p>
    <w:p w14:paraId="46D13DC8" w14:textId="77777777" w:rsidR="006C2417" w:rsidRDefault="006C2417" w:rsidP="006C2417">
      <w:pPr>
        <w:pStyle w:val="DocumentBody"/>
      </w:pPr>
      <w:r>
        <w:t>С 23 по 27 сентября 2022 года в ДНР, ЛНР, а также в Запорожской и Херсонской</w:t>
      </w:r>
      <w:r w:rsidR="000336F4">
        <w:t xml:space="preserve"> </w:t>
      </w:r>
      <w:r>
        <w:t>областях прошли референдумы по вопросу вхождения в состав России. Подавляющее</w:t>
      </w:r>
      <w:r w:rsidR="000336F4">
        <w:t xml:space="preserve"> </w:t>
      </w:r>
      <w:r>
        <w:t>большинство их жителей высказались за такой шаг. 30 сентября президент РФ</w:t>
      </w:r>
      <w:r w:rsidR="000336F4">
        <w:t xml:space="preserve"> </w:t>
      </w:r>
      <w:r>
        <w:t>Владимир Путин и главы регионов подписали договоры о присоединении этих</w:t>
      </w:r>
      <w:r w:rsidR="000336F4">
        <w:t xml:space="preserve"> </w:t>
      </w:r>
      <w:r>
        <w:t>территорий к России. 4 октября Путин подписал законы о ратификации договоров о</w:t>
      </w:r>
      <w:r w:rsidR="000336F4">
        <w:t xml:space="preserve"> </w:t>
      </w:r>
      <w:r>
        <w:t>принятии ДНР и ЛНР, Запорожской и Херсонской областей в состав РФ.</w:t>
      </w:r>
    </w:p>
    <w:p w14:paraId="643BEEAE" w14:textId="77777777" w:rsidR="00A55817" w:rsidRDefault="00516D87" w:rsidP="00A55817">
      <w:hyperlink r:id="rId140" w:history="1">
        <w:r w:rsidR="00A55817" w:rsidRPr="00A55817">
          <w:rPr>
            <w:rStyle w:val="DocumentOriginalLink"/>
          </w:rPr>
          <w:t>https://tass.ru/obschestvo/25179607?ysclid=mg4oqxgip6769904262</w:t>
        </w:r>
      </w:hyperlink>
      <w:r w:rsidR="00A55817">
        <w:t xml:space="preserve"> </w:t>
      </w:r>
    </w:p>
    <w:p w14:paraId="6A407EEC" w14:textId="77777777" w:rsidR="006C2417" w:rsidRDefault="006C2417" w:rsidP="006C2417">
      <w:r>
        <w:rPr>
          <w:sz w:val="18"/>
        </w:rPr>
        <w:t>назад: </w:t>
      </w:r>
      <w:hyperlink w:anchor="ref_toc" w:history="1">
        <w:r>
          <w:rPr>
            <w:rStyle w:val="NavigationLink"/>
          </w:rPr>
          <w:t>оглавление</w:t>
        </w:r>
      </w:hyperlink>
    </w:p>
    <w:p w14:paraId="47520B49" w14:textId="77777777" w:rsidR="006C2417" w:rsidRDefault="006C2417" w:rsidP="006C2417">
      <w:pPr>
        <w:pStyle w:val="4"/>
      </w:pPr>
      <w:bookmarkStart w:id="186" w:name="_Toc210018942"/>
      <w:bookmarkStart w:id="187" w:name="_Toc210018941"/>
      <w:bookmarkStart w:id="188" w:name="_Toc210033509"/>
      <w:r>
        <w:rPr>
          <w:rStyle w:val="DocumentDate"/>
        </w:rPr>
        <w:t>26.09.2025</w:t>
      </w:r>
      <w:r>
        <w:br/>
      </w:r>
      <w:r w:rsidR="00A55817">
        <w:rPr>
          <w:rStyle w:val="DocumentSource"/>
        </w:rPr>
        <w:t>РИА Новости</w:t>
      </w:r>
      <w:r>
        <w:br/>
      </w:r>
      <w:bookmarkEnd w:id="186"/>
      <w:r w:rsidR="00A55817" w:rsidRPr="00A55817">
        <w:rPr>
          <w:rStyle w:val="DocumentName"/>
        </w:rPr>
        <w:t>В Донбассе работают более 30 тысяч строителей из России</w:t>
      </w:r>
      <w:bookmarkEnd w:id="188"/>
    </w:p>
    <w:p w14:paraId="3187CA69" w14:textId="77777777" w:rsidR="006C2417" w:rsidRDefault="00A55817" w:rsidP="006C2417">
      <w:pPr>
        <w:pStyle w:val="DocumentBody"/>
      </w:pPr>
      <w:r w:rsidRPr="00A55817">
        <w:t>Хуснуллин: в ДНР работают более 30 тысяч строителей из России, в конце года будет 60 тысяч</w:t>
      </w:r>
    </w:p>
    <w:p w14:paraId="416CDE49" w14:textId="77777777" w:rsidR="00A55817" w:rsidRDefault="00A55817" w:rsidP="00A55817">
      <w:pPr>
        <w:pStyle w:val="DocumentBody"/>
      </w:pPr>
      <w:r>
        <w:t>Более 30 тысяч строителей из России работают на восстановлении ДНР и ЛНР, в конце года их будет уже 50-60 тысяч, заявил заместитель председателя правительства РФ Марат Хуснуллин.</w:t>
      </w:r>
    </w:p>
    <w:p w14:paraId="08985C95" w14:textId="77777777" w:rsidR="00A55817" w:rsidRDefault="00A55817" w:rsidP="00A55817">
      <w:pPr>
        <w:pStyle w:val="DocumentBody"/>
      </w:pPr>
      <w:r>
        <w:t>"Всего в ДНР и ЛНР сейчас работает 32 тысячи строителей (из РФ). До конца года эта группировка будет увеличена до 50-60 тысяч", - заявил Хуснуллин журналистам во время поездки в Мариуполь.</w:t>
      </w:r>
    </w:p>
    <w:p w14:paraId="58246D3C" w14:textId="77777777" w:rsidR="00A55817" w:rsidRDefault="00A55817" w:rsidP="00A55817">
      <w:pPr>
        <w:pStyle w:val="DocumentBody"/>
      </w:pPr>
      <w:r>
        <w:lastRenderedPageBreak/>
        <w:t>По его словам, в самом Мариуполе сейчас трудятся 15 тысяч российских строителей, через месяц будет 30 тысяч.</w:t>
      </w:r>
    </w:p>
    <w:p w14:paraId="087F7DFA" w14:textId="77777777" w:rsidR="00A55817" w:rsidRDefault="00A55817" w:rsidP="00A55817">
      <w:pPr>
        <w:pStyle w:val="DocumentBody"/>
      </w:pPr>
      <w:r>
        <w:t>Он отметил также, что руководство России поставило задачу за три года восстановить не только Мариуполь, но пострадавшие от боевых действий территории обеих республик Донбасса.</w:t>
      </w:r>
    </w:p>
    <w:p w14:paraId="1E1097DE" w14:textId="77777777" w:rsidR="00A55817" w:rsidRPr="00A55817" w:rsidRDefault="00516D87" w:rsidP="00A55817">
      <w:pPr>
        <w:rPr>
          <w:rStyle w:val="DocumentOriginalLink"/>
        </w:rPr>
      </w:pPr>
      <w:hyperlink r:id="rId141" w:history="1">
        <w:r w:rsidR="00A55817" w:rsidRPr="00A55817">
          <w:rPr>
            <w:rStyle w:val="DocumentOriginalLink"/>
          </w:rPr>
          <w:t>https://realty.ria.ru/20220926/dnr-1819513661.html?ysclid=mg4os7tkqp208390910</w:t>
        </w:r>
      </w:hyperlink>
      <w:r w:rsidR="00A55817" w:rsidRPr="00A55817">
        <w:rPr>
          <w:rStyle w:val="DocumentOriginalLink"/>
        </w:rPr>
        <w:t xml:space="preserve"> </w:t>
      </w:r>
    </w:p>
    <w:p w14:paraId="7D9EF464" w14:textId="77777777" w:rsidR="006C2417" w:rsidRDefault="006C2417" w:rsidP="006C2417">
      <w:r>
        <w:rPr>
          <w:sz w:val="18"/>
        </w:rPr>
        <w:t>назад: </w:t>
      </w:r>
      <w:hyperlink w:anchor="ref_toc" w:history="1">
        <w:r>
          <w:rPr>
            <w:rStyle w:val="NavigationLink"/>
          </w:rPr>
          <w:t>оглавление</w:t>
        </w:r>
      </w:hyperlink>
    </w:p>
    <w:p w14:paraId="56128AE0" w14:textId="77777777" w:rsidR="00965E92" w:rsidRDefault="00965E92" w:rsidP="00965E92">
      <w:pPr>
        <w:pStyle w:val="4"/>
      </w:pPr>
      <w:bookmarkStart w:id="189" w:name="_Toc210019006"/>
      <w:bookmarkStart w:id="190" w:name="_Toc210033510"/>
      <w:r>
        <w:rPr>
          <w:rStyle w:val="DocumentDate"/>
        </w:rPr>
        <w:t>27.09.2025</w:t>
      </w:r>
      <w:r>
        <w:br/>
      </w:r>
      <w:r>
        <w:rPr>
          <w:rStyle w:val="DocumentSource"/>
        </w:rPr>
        <w:t>РБК</w:t>
      </w:r>
      <w:r>
        <w:br/>
      </w:r>
      <w:r>
        <w:rPr>
          <w:rStyle w:val="DocumentName"/>
        </w:rPr>
        <w:t>Дорогу к керлинг-центру во Владивостоке достроят до конца октября</w:t>
      </w:r>
      <w:bookmarkEnd w:id="189"/>
      <w:bookmarkEnd w:id="190"/>
    </w:p>
    <w:p w14:paraId="2066989B" w14:textId="77777777" w:rsidR="00965E92" w:rsidRDefault="00965E92" w:rsidP="00965E92">
      <w:pPr>
        <w:pStyle w:val="DocumentBody"/>
      </w:pPr>
      <w:r>
        <w:t>Генеральным подрядчиком объекта выступила компания «СпецСу»</w:t>
      </w:r>
    </w:p>
    <w:p w14:paraId="1AF934FF" w14:textId="77777777" w:rsidR="00965E92" w:rsidRDefault="00965E92" w:rsidP="00965E92">
      <w:pPr>
        <w:pStyle w:val="DocumentBody"/>
      </w:pPr>
      <w:r>
        <w:t xml:space="preserve">Во Владивостоке завершается </w:t>
      </w:r>
      <w:r>
        <w:rPr>
          <w:b/>
        </w:rPr>
        <w:t>строительство</w:t>
      </w:r>
      <w:r>
        <w:t xml:space="preserve"> дороги к керлинг-центру на улице Тюменской, рядом с Нагорным парком. Планируется завершить работы до конца октября 2025 года. Об этом сообщает городская администрация.</w:t>
      </w:r>
    </w:p>
    <w:p w14:paraId="6572E770" w14:textId="77777777" w:rsidR="00965E92" w:rsidRDefault="00965E92" w:rsidP="00965E92">
      <w:pPr>
        <w:pStyle w:val="DocumentBody"/>
      </w:pPr>
      <w:r>
        <w:t>"Дорога свяжет керлинг-центр с улицей Шилкинской и перекрестком улиц Тюменской и Тунгусской и будет удобна и комфортна как для автолюбителей, так и для пешеходов. Здесь появится асфальтированный двухполосный проезд. Вдоль дороги будут расположены пешеходные зоны. В перечне работ также устройство освещения и благоустройство территории", - рассказали в управлении дорог администрации Владивостока.</w:t>
      </w:r>
    </w:p>
    <w:p w14:paraId="04259480" w14:textId="77777777" w:rsidR="00965E92" w:rsidRDefault="00965E92" w:rsidP="00965E92">
      <w:pPr>
        <w:pStyle w:val="DocumentBody"/>
      </w:pPr>
      <w:r>
        <w:t>Компания-подрядчик "СпецСу" провела подготовительные работы для асфальтирования. Сегодня готовность объекта оценивается на уровне 70%. Планируется, что уже к концу октября участок дороги протяженностью почти 500 метров откроют для движения.</w:t>
      </w:r>
    </w:p>
    <w:p w14:paraId="30BE99B0" w14:textId="77777777" w:rsidR="00965E92" w:rsidRDefault="00965E92" w:rsidP="00965E92">
      <w:pPr>
        <w:pStyle w:val="DocumentBody"/>
      </w:pPr>
      <w:r>
        <w:t xml:space="preserve">В мэрии пояснили, что во Владивостоке также идут ремонтные работы на дорогах в районе детского центра "Маяк", от поселка Кэт в сторону п. Подножье, от п. Шигино в сторону п. Подножье, на улицах Адмирала Горшкова, Жигура, Стрелочной. Кроме того, идет </w:t>
      </w:r>
      <w:r>
        <w:rPr>
          <w:b/>
        </w:rPr>
        <w:t>строительство</w:t>
      </w:r>
      <w:r>
        <w:t xml:space="preserve"> съезда с трассы Седанка - Патрокл и новой дороги к микрорайону Зеленый Угол.</w:t>
      </w:r>
    </w:p>
    <w:p w14:paraId="1B1ACEB4" w14:textId="77777777" w:rsidR="00965E92" w:rsidRDefault="00965E92" w:rsidP="00965E92">
      <w:pPr>
        <w:pStyle w:val="DocumentBody"/>
      </w:pPr>
      <w:r>
        <w:t>Ранее РБК Приморье сообщал, что во Владивостоке планируется реконструкция значимого перекрестка улиц Анны Щектининой и Выселковой в районе Снеговой Пади. Подрядчиком также выступила компания "СпецСу", а контролирующей специализированной организацией - "Стройлабконтроль".</w:t>
      </w:r>
    </w:p>
    <w:p w14:paraId="6E789A17" w14:textId="77777777" w:rsidR="00965E92" w:rsidRDefault="00965E92" w:rsidP="00965E92">
      <w:pPr>
        <w:pStyle w:val="DocumentBody"/>
      </w:pPr>
      <w:r>
        <w:t>В ходе реконструкции здесь изменится геометрия проезжей части, появится дополнительная полоса движения при выезде с Анны Щетининой на Бородинскую.</w:t>
      </w:r>
    </w:p>
    <w:p w14:paraId="23BC683B" w14:textId="77777777" w:rsidR="00965E92" w:rsidRDefault="00516D87" w:rsidP="00965E92">
      <w:hyperlink r:id="rId142" w:history="1">
        <w:r w:rsidR="00965E92">
          <w:rPr>
            <w:rStyle w:val="DocumentOriginalLink"/>
          </w:rPr>
          <w:t>https://prim.rbc.ru/prim/27/09/2025/68d4bbba9a7947288e12823f?from=regional_newsfeed</w:t>
        </w:r>
      </w:hyperlink>
    </w:p>
    <w:p w14:paraId="0DF76D4A" w14:textId="77777777" w:rsidR="00965E92" w:rsidRDefault="00965E92" w:rsidP="00965E92">
      <w:r>
        <w:rPr>
          <w:sz w:val="18"/>
        </w:rPr>
        <w:t>назад: </w:t>
      </w:r>
      <w:hyperlink w:anchor="ref_toc" w:history="1">
        <w:r>
          <w:rPr>
            <w:rStyle w:val="NavigationLink"/>
          </w:rPr>
          <w:t>оглавление</w:t>
        </w:r>
      </w:hyperlink>
    </w:p>
    <w:p w14:paraId="682858CB" w14:textId="77777777" w:rsidR="006C2417" w:rsidRDefault="006C2417" w:rsidP="006C2417">
      <w:pPr>
        <w:pStyle w:val="4"/>
      </w:pPr>
      <w:bookmarkStart w:id="191" w:name="_Toc210033511"/>
      <w:r>
        <w:rPr>
          <w:rStyle w:val="DocumentDate"/>
        </w:rPr>
        <w:t>26.09.2025</w:t>
      </w:r>
      <w:r>
        <w:br/>
      </w:r>
      <w:r w:rsidR="00962EF6">
        <w:rPr>
          <w:rStyle w:val="DocumentSource"/>
        </w:rPr>
        <w:t xml:space="preserve">ТАСС </w:t>
      </w:r>
      <w:r>
        <w:br/>
      </w:r>
      <w:bookmarkEnd w:id="187"/>
      <w:r w:rsidR="00962EF6" w:rsidRPr="00962EF6">
        <w:rPr>
          <w:rStyle w:val="DocumentName"/>
        </w:rPr>
        <w:t>Меликов: в Каспийском кластере началось строительство инженерной инфраструктуры</w:t>
      </w:r>
      <w:bookmarkEnd w:id="191"/>
    </w:p>
    <w:p w14:paraId="6EE34453" w14:textId="77777777" w:rsidR="00962EF6" w:rsidRDefault="00962EF6" w:rsidP="006C2417">
      <w:pPr>
        <w:pStyle w:val="DocumentBody"/>
      </w:pPr>
      <w:r>
        <w:t>Если внешние факторы не повлияют, то уже в 2028 году первые объекты будут сданы, сообщил глава региона</w:t>
      </w:r>
    </w:p>
    <w:p w14:paraId="1FC12987" w14:textId="77777777" w:rsidR="006C2417" w:rsidRDefault="006C2417" w:rsidP="006C2417">
      <w:pPr>
        <w:pStyle w:val="DocumentBody"/>
      </w:pPr>
      <w:r>
        <w:t>Строительство</w:t>
      </w:r>
      <w:r w:rsidR="000336F4">
        <w:t xml:space="preserve"> </w:t>
      </w:r>
      <w:r>
        <w:t>инженерной инфраструктуры для отелей началось в Каспийском кластере. Об этом</w:t>
      </w:r>
      <w:r w:rsidR="000336F4">
        <w:t xml:space="preserve"> </w:t>
      </w:r>
      <w:r>
        <w:t>сообщил глава Республики Дагестан Сергей Меликов в студии ТАСС в рамках</w:t>
      </w:r>
      <w:r w:rsidR="000336F4">
        <w:t xml:space="preserve"> </w:t>
      </w:r>
      <w:r>
        <w:t>молодежного образовательного форума "Каспий-2025" в Избербаше.</w:t>
      </w:r>
    </w:p>
    <w:p w14:paraId="5062DFCE" w14:textId="77777777" w:rsidR="006C2417" w:rsidRDefault="006C2417" w:rsidP="006C2417">
      <w:pPr>
        <w:pStyle w:val="DocumentBody"/>
      </w:pPr>
      <w:r>
        <w:t>"Создается сейчас инженерная инфраструктура для того, чтобы в дальнейшем мы</w:t>
      </w:r>
      <w:r w:rsidR="000336F4">
        <w:t xml:space="preserve"> </w:t>
      </w:r>
      <w:r>
        <w:t>могли приступить к строительно-монтажным работам, связанным с созданием новых</w:t>
      </w:r>
      <w:r w:rsidR="000336F4">
        <w:t xml:space="preserve"> </w:t>
      </w:r>
      <w:r>
        <w:t>отелей, новых объектов туристического характера, которые являются основой</w:t>
      </w:r>
      <w:r w:rsidR="000336F4">
        <w:t xml:space="preserve"> </w:t>
      </w:r>
      <w:r>
        <w:t>Каспийского кластера. Все идет по графику. Все соответствует тем планам, которые</w:t>
      </w:r>
      <w:r w:rsidR="000336F4">
        <w:t xml:space="preserve"> </w:t>
      </w:r>
      <w:r>
        <w:t>мы выработали вместе с Министерством экономики Российской Федерации. Если</w:t>
      </w:r>
      <w:r w:rsidR="000336F4">
        <w:t xml:space="preserve"> </w:t>
      </w:r>
      <w:r>
        <w:t>какие-то внешние факторы на эти планы существенно не повлияют, то уже в 2028</w:t>
      </w:r>
      <w:r w:rsidR="000336F4">
        <w:t xml:space="preserve"> </w:t>
      </w:r>
      <w:r>
        <w:t>году первые объекты будут сданы", - сказал Меликов.</w:t>
      </w:r>
    </w:p>
    <w:p w14:paraId="7C30D1C7" w14:textId="77777777" w:rsidR="006C2417" w:rsidRDefault="006C2417" w:rsidP="006C2417">
      <w:pPr>
        <w:pStyle w:val="DocumentBody"/>
      </w:pPr>
      <w:r>
        <w:t>Он также отметил, что почти все локации, подготовленные под строительство,</w:t>
      </w:r>
      <w:r w:rsidR="000336F4">
        <w:t xml:space="preserve"> </w:t>
      </w:r>
      <w:r>
        <w:t>заняты резидентами. "На сегодняшний день практически все площадки, которые были</w:t>
      </w:r>
      <w:r w:rsidR="000336F4">
        <w:t xml:space="preserve"> </w:t>
      </w:r>
      <w:r>
        <w:t>представлены под строительство или участие в этом большом проекте, заняты", -</w:t>
      </w:r>
      <w:r w:rsidR="000336F4">
        <w:t xml:space="preserve"> </w:t>
      </w:r>
      <w:r>
        <w:t>добавил спикер.</w:t>
      </w:r>
    </w:p>
    <w:p w14:paraId="77ECA75E" w14:textId="77777777" w:rsidR="006C2417" w:rsidRDefault="006C2417" w:rsidP="006C2417">
      <w:pPr>
        <w:pStyle w:val="DocumentBody"/>
      </w:pPr>
      <w:r>
        <w:t>Каспийский прибрежный кластер - морской курорт, который стал частью</w:t>
      </w:r>
      <w:r w:rsidR="000336F4">
        <w:t xml:space="preserve"> </w:t>
      </w:r>
      <w:r>
        <w:t>президентского проекта "Пять морей и озеро Байкал". Его территория включает</w:t>
      </w:r>
      <w:r w:rsidR="000336F4">
        <w:t xml:space="preserve"> </w:t>
      </w:r>
      <w:r>
        <w:t>побережья Дербентского, Карабудахкентского, Каякентского и Магарамкентского</w:t>
      </w:r>
      <w:r w:rsidR="000336F4">
        <w:t xml:space="preserve"> </w:t>
      </w:r>
      <w:r>
        <w:t>районов Дагестана. Проект предполагает обустройство береговой полосы</w:t>
      </w:r>
      <w:r w:rsidR="000336F4">
        <w:t xml:space="preserve"> </w:t>
      </w:r>
      <w:r>
        <w:t>протяженностью 6,5 километра, создание современной набережной, спортивных и</w:t>
      </w:r>
      <w:r w:rsidR="000336F4">
        <w:t xml:space="preserve"> </w:t>
      </w:r>
      <w:r>
        <w:t>развлекательных зон, строительство новой инженерной и туристской инфраструктур.</w:t>
      </w:r>
    </w:p>
    <w:p w14:paraId="4CDDA687" w14:textId="77777777" w:rsidR="006C2417" w:rsidRDefault="006C2417" w:rsidP="006C2417">
      <w:pPr>
        <w:pStyle w:val="DocumentBody"/>
      </w:pPr>
      <w:r>
        <w:t>О форуме</w:t>
      </w:r>
    </w:p>
    <w:p w14:paraId="6E4A59BD" w14:textId="77777777" w:rsidR="006C2417" w:rsidRDefault="006C2417" w:rsidP="00962EF6">
      <w:pPr>
        <w:pStyle w:val="DocumentBody"/>
      </w:pPr>
      <w:r>
        <w:t>В этом году молодежный образовательный форум "Каспий" проходит с 22 по 27</w:t>
      </w:r>
      <w:r w:rsidR="000336F4">
        <w:t xml:space="preserve"> </w:t>
      </w:r>
      <w:r>
        <w:t>сентября. Участие в нем принимают около 500 человек, в том числе гости из</w:t>
      </w:r>
      <w:r w:rsidR="000336F4">
        <w:t xml:space="preserve"> </w:t>
      </w:r>
      <w:r>
        <w:t xml:space="preserve">Белоруссии, Египта, Турции, Молдавии, Таджикистана, </w:t>
      </w:r>
      <w:r>
        <w:lastRenderedPageBreak/>
        <w:t>Казахстана, Бангладеш,</w:t>
      </w:r>
      <w:r w:rsidR="000336F4">
        <w:t xml:space="preserve"> </w:t>
      </w:r>
      <w:r>
        <w:t>Киргизии. Программа форума посвящена пяти направлениям: патриотическое</w:t>
      </w:r>
      <w:r w:rsidR="000336F4">
        <w:t xml:space="preserve"> </w:t>
      </w:r>
      <w:r>
        <w:t>воспитание, 80-летие Победы, молодежь в волонтерстве, молодежь в цифровом</w:t>
      </w:r>
      <w:r w:rsidR="000336F4">
        <w:t xml:space="preserve"> </w:t>
      </w:r>
      <w:r>
        <w:t>обществе и Движение первых. Организаторами форума выступают Министерство по</w:t>
      </w:r>
      <w:r w:rsidR="000336F4">
        <w:t xml:space="preserve"> </w:t>
      </w:r>
      <w:r>
        <w:t>делам моло</w:t>
      </w:r>
      <w:r w:rsidR="00962EF6">
        <w:t xml:space="preserve">дежи Дагестана и Росмолодежь. </w:t>
      </w:r>
    </w:p>
    <w:p w14:paraId="3561998D" w14:textId="77777777" w:rsidR="00962EF6" w:rsidRPr="00962EF6" w:rsidRDefault="00516D87" w:rsidP="00962EF6">
      <w:pPr>
        <w:rPr>
          <w:rStyle w:val="DocumentOriginalLink"/>
        </w:rPr>
      </w:pPr>
      <w:hyperlink r:id="rId143" w:history="1">
        <w:r w:rsidR="00962EF6" w:rsidRPr="00962EF6">
          <w:rPr>
            <w:rStyle w:val="DocumentOriginalLink"/>
          </w:rPr>
          <w:t>https://tass.ru/ekonomika/25175533?ysclid=mg4oule8dr941795067</w:t>
        </w:r>
      </w:hyperlink>
      <w:r w:rsidR="00962EF6" w:rsidRPr="00962EF6">
        <w:rPr>
          <w:rStyle w:val="DocumentOriginalLink"/>
        </w:rPr>
        <w:t xml:space="preserve"> </w:t>
      </w:r>
    </w:p>
    <w:p w14:paraId="7C4C93A8" w14:textId="77777777" w:rsidR="006C2417" w:rsidRDefault="006C2417" w:rsidP="006C2417">
      <w:r>
        <w:rPr>
          <w:sz w:val="18"/>
        </w:rPr>
        <w:t>назад: </w:t>
      </w:r>
      <w:hyperlink w:anchor="ref_toc" w:history="1">
        <w:r>
          <w:rPr>
            <w:rStyle w:val="NavigationLink"/>
          </w:rPr>
          <w:t>оглавление</w:t>
        </w:r>
      </w:hyperlink>
    </w:p>
    <w:p w14:paraId="20C98147" w14:textId="77777777" w:rsidR="00977F39" w:rsidRDefault="00977F39" w:rsidP="00977F39">
      <w:pPr>
        <w:pStyle w:val="4"/>
      </w:pPr>
      <w:bookmarkStart w:id="192" w:name="_Toc210019071"/>
      <w:bookmarkStart w:id="193" w:name="_Toc210019043"/>
      <w:bookmarkStart w:id="194" w:name="_Toc210019015"/>
      <w:bookmarkStart w:id="195" w:name="_Toc210033512"/>
      <w:r>
        <w:rPr>
          <w:rStyle w:val="DocumentDate"/>
        </w:rPr>
        <w:t>26.09.2025</w:t>
      </w:r>
      <w:r>
        <w:br/>
      </w:r>
      <w:r>
        <w:rPr>
          <w:rStyle w:val="DocumentSource"/>
        </w:rPr>
        <w:t>Ведомости (vedomosti.ru)</w:t>
      </w:r>
      <w:r>
        <w:br/>
      </w:r>
      <w:r>
        <w:rPr>
          <w:rStyle w:val="DocumentName"/>
        </w:rPr>
        <w:t>Власти Ленобласти повысили прогноз ввода жилья в 2025 году до 3,8 млн кв. м</w:t>
      </w:r>
      <w:bookmarkEnd w:id="192"/>
      <w:bookmarkEnd w:id="195"/>
    </w:p>
    <w:p w14:paraId="6D715456" w14:textId="77777777" w:rsidR="00977F39" w:rsidRDefault="00977F39" w:rsidP="000336F4">
      <w:pPr>
        <w:pStyle w:val="5"/>
      </w:pPr>
      <w:r>
        <w:t>Власти Ленинградской области ожидают ввести в 2025 г. 3,7-3,8 млн кв. м в регионе, в том числе 1,2 млн кв. м многоквартирных домов (МКД), сообщил зампред правительства области Евгений Барановский на конференции «Российский строительный комплекс». Напомним, в феврале ввод жилья по итогам 2025 г. прогнозировался в диапазоне 3,5-3,6 млн кв. м.</w:t>
      </w:r>
    </w:p>
    <w:p w14:paraId="2FBD5563" w14:textId="77777777" w:rsidR="00977F39" w:rsidRDefault="00977F39" w:rsidP="00977F39">
      <w:pPr>
        <w:pStyle w:val="DocumentBody"/>
      </w:pPr>
      <w:r>
        <w:t xml:space="preserve">Барановский рассказал, что сейчас в регионе обсуждается запуск новых масштабных проектов. Он отметил, что за последние два года власти Ленобласти выдали разрешений на </w:t>
      </w:r>
      <w:r>
        <w:rPr>
          <w:b/>
        </w:rPr>
        <w:t>строительство</w:t>
      </w:r>
      <w:r>
        <w:t xml:space="preserve"> почти 4 млн кв. м жилья. При этом в 2025 г. зафиксировано снижение - новых разрешений на около 360 000 кв. м.</w:t>
      </w:r>
    </w:p>
    <w:p w14:paraId="0D819168" w14:textId="77777777" w:rsidR="00977F39" w:rsidRDefault="00977F39" w:rsidP="00977F39">
      <w:pPr>
        <w:pStyle w:val="DocumentBody"/>
      </w:pPr>
      <w:r>
        <w:t xml:space="preserve">«Именно крупные проекты сегодня поддерживают </w:t>
      </w:r>
      <w:r>
        <w:rPr>
          <w:b/>
        </w:rPr>
        <w:t>строительную отрасль</w:t>
      </w:r>
      <w:r>
        <w:t xml:space="preserve">, что видно по росту объёмов выполненных работ. Рассчитываем, что до конца года ситуация стабилизируется: вместе с </w:t>
      </w:r>
      <w:r>
        <w:rPr>
          <w:b/>
        </w:rPr>
        <w:t>застройщиками</w:t>
      </w:r>
      <w:r>
        <w:t xml:space="preserve"> прорабатываем несколько масштабных инициатив, которые создадут задел для дальнейшего роста и помогут сохранить высокие показатели», - добавил Барановский.</w:t>
      </w:r>
    </w:p>
    <w:p w14:paraId="3EB3FF79" w14:textId="77777777" w:rsidR="00977F39" w:rsidRDefault="00977F39" w:rsidP="00977F39">
      <w:pPr>
        <w:pStyle w:val="DocumentBody"/>
      </w:pPr>
      <w:r>
        <w:t xml:space="preserve">В 2024 г. ввод жилья в Ленобласти составил 4,065 млн кв. м, из которых 2,7 млн кв. м приходятся на индивидуальное жилое </w:t>
      </w:r>
      <w:r>
        <w:rPr>
          <w:b/>
        </w:rPr>
        <w:t>строительство</w:t>
      </w:r>
      <w:r>
        <w:t>. Таким образом, показатель может снизиться примерно на 6,5-9%.</w:t>
      </w:r>
    </w:p>
    <w:p w14:paraId="1A5CA3BE" w14:textId="77777777" w:rsidR="00977F39" w:rsidRDefault="00516D87" w:rsidP="00977F39">
      <w:hyperlink r:id="rId144" w:history="1">
        <w:r w:rsidR="00977F39">
          <w:rPr>
            <w:rStyle w:val="DocumentOriginalLink"/>
          </w:rPr>
          <w:t>https://spb.vedomosti.ru/realty/news/2025/09/26/1142340-lenoblasti-povisila-prognoz-vvoda-zhilya-v-2025-godu-do-38-mln-kv-m?from=newsline</w:t>
        </w:r>
      </w:hyperlink>
    </w:p>
    <w:p w14:paraId="6F02813E" w14:textId="77777777" w:rsidR="00977F39" w:rsidRDefault="00977F39" w:rsidP="00977F39">
      <w:r>
        <w:rPr>
          <w:sz w:val="18"/>
        </w:rPr>
        <w:t>назад: </w:t>
      </w:r>
      <w:hyperlink w:anchor="ref_toc" w:history="1">
        <w:r>
          <w:rPr>
            <w:rStyle w:val="NavigationLink"/>
          </w:rPr>
          <w:t>оглавление</w:t>
        </w:r>
      </w:hyperlink>
    </w:p>
    <w:p w14:paraId="4E2523D4" w14:textId="77777777" w:rsidR="00965E92" w:rsidRDefault="00965E92" w:rsidP="00965E92">
      <w:pPr>
        <w:pStyle w:val="4"/>
      </w:pPr>
      <w:bookmarkStart w:id="196" w:name="_Toc210033513"/>
      <w:r>
        <w:rPr>
          <w:rStyle w:val="DocumentDate"/>
        </w:rPr>
        <w:t>26.09.2025</w:t>
      </w:r>
      <w:r>
        <w:br/>
      </w:r>
      <w:r>
        <w:rPr>
          <w:rStyle w:val="DocumentSource"/>
        </w:rPr>
        <w:t>Ведомости (vedomosti.ru)</w:t>
      </w:r>
      <w:r>
        <w:br/>
      </w:r>
      <w:r>
        <w:rPr>
          <w:rStyle w:val="DocumentName"/>
        </w:rPr>
        <w:t>Школы «Главстрой Санкт-Петербург» стали лауреатами премии «Лидеры строительного качества»</w:t>
      </w:r>
      <w:bookmarkEnd w:id="193"/>
      <w:bookmarkEnd w:id="196"/>
    </w:p>
    <w:p w14:paraId="01DC630C" w14:textId="77777777" w:rsidR="00965E92" w:rsidRDefault="00965E92" w:rsidP="00965E92">
      <w:pPr>
        <w:pStyle w:val="DocumentBody"/>
      </w:pPr>
      <w:r>
        <w:t>В Северной столице подвели итоги ежегодного конкурса «Лидер строительного качества». Главный приз - Гран-при - получил образовательный кластер ГБОУ школа № 142 в жилом комплексе «Северная долина», построенный девелопером «Главстрой Санкт-Петербург». А строящаяся школа в экорайоне «Юнтолово» удостоена диплома I степени в номинации «Лучший объект социального значения».</w:t>
      </w:r>
    </w:p>
    <w:p w14:paraId="7ED06D77" w14:textId="77777777" w:rsidR="00965E92" w:rsidRDefault="00965E92" w:rsidP="00965E92">
      <w:pPr>
        <w:pStyle w:val="DocumentBody"/>
      </w:pPr>
      <w:r>
        <w:t>Конкурс проводится с 2011 года Комитетом по качеству и безопасности строительства при Координационном совете по развитию строительной отрасли СЗФО и Национальным объединением строителей при поддержке Правительства Санкт-Петербурга. Лауреаты определялись в двух категориях: «Производство строительных материалов и конструкций» и «Строительные объекты». Основным критерием оценки стало качество выполненных проектов.</w:t>
      </w:r>
    </w:p>
    <w:p w14:paraId="1D047196" w14:textId="77777777" w:rsidR="00965E92" w:rsidRDefault="00965E92" w:rsidP="00965E92">
      <w:pPr>
        <w:pStyle w:val="DocumentBody"/>
      </w:pPr>
      <w:r>
        <w:t>По итогам голосования максимальные баллы набрала школа № 142 Выборгского района, построенная в жилом комплексе «Северная долина». Образовательное учреждение получило Гран-при «Лидер строительного качества». Это уже третья крупная награда для школы: в 2024 году она была признана «Лучшим проектом социальной инфраструктуры» на конкурсе «Строитель года», а также стала победителем премии «Град Петра Awards» в номинации «Юности честное зерцало».</w:t>
      </w:r>
    </w:p>
    <w:p w14:paraId="4E863B91" w14:textId="77777777" w:rsidR="00965E92" w:rsidRDefault="00965E92" w:rsidP="00965E92">
      <w:pPr>
        <w:pStyle w:val="DocumentBody"/>
      </w:pPr>
      <w:r>
        <w:t>С сентября 2024 года в школе работают одни из первых в России строительных классов. Ученики среднего звена проходят предпрофильную подготовку с возможностью получения к выпуску документа о владении навыками работы с BIM-технологиями. Кроме того, при поддержке девелопера и преподавателей СПбГАСУ был создан курс «Архитектурно-строительные горизонты: путь к профессии», который знакомит школьников с работой архитектора, градостроителя и специалистов в области дизайна среды.</w:t>
      </w:r>
    </w:p>
    <w:p w14:paraId="0EA80CBC" w14:textId="77777777" w:rsidR="00965E92" w:rsidRDefault="00965E92" w:rsidP="00965E92">
      <w:pPr>
        <w:pStyle w:val="DocumentBody"/>
      </w:pPr>
      <w:r>
        <w:t>Будущая третья школа экорайона «Юнтолово», рассчитанная на 1200 учеников, признана «Лучшим объектом социального значения». Здание возводится по индивидуальному проекту, отвечающему петербургскому образовательному стандарту.</w:t>
      </w:r>
    </w:p>
    <w:p w14:paraId="5FFD40B7" w14:textId="77777777" w:rsidR="00965E92" w:rsidRDefault="00965E92" w:rsidP="00965E92">
      <w:pPr>
        <w:pStyle w:val="DocumentBody"/>
      </w:pPr>
      <w:r>
        <w:t>Помимо просторных классов, в школе предусмотрены зоны для проектной и внеурочной деятельности, библиотечно-информационный центр, спортивный кластер с двумя залами, двумя бассейнами, футбольным полем, беговыми дорожками и площадками для игровых видов спорта.</w:t>
      </w:r>
    </w:p>
    <w:p w14:paraId="11A8A412" w14:textId="77777777" w:rsidR="00965E92" w:rsidRDefault="00516D87" w:rsidP="00965E92">
      <w:hyperlink r:id="rId145" w:history="1">
        <w:r w:rsidR="00965E92">
          <w:rPr>
            <w:rStyle w:val="DocumentOriginalLink"/>
          </w:rPr>
          <w:t>https://spb.vedomosti.ru/press_releases/2025/09/26/shkoli-glavstroi-sankt-peterburg-stali-laureatami-premii-lideri-stroitelnogo-kachestva</w:t>
        </w:r>
      </w:hyperlink>
    </w:p>
    <w:p w14:paraId="0DAAF61F" w14:textId="77777777" w:rsidR="00965E92" w:rsidRDefault="00965E92" w:rsidP="00965E92">
      <w:r>
        <w:rPr>
          <w:sz w:val="18"/>
        </w:rPr>
        <w:lastRenderedPageBreak/>
        <w:t>назад: </w:t>
      </w:r>
      <w:hyperlink w:anchor="ref_toc" w:history="1">
        <w:r>
          <w:rPr>
            <w:rStyle w:val="NavigationLink"/>
          </w:rPr>
          <w:t>оглавление</w:t>
        </w:r>
      </w:hyperlink>
    </w:p>
    <w:p w14:paraId="72B0C3D9" w14:textId="77777777" w:rsidR="00962EF6" w:rsidRDefault="00962EF6" w:rsidP="00962EF6">
      <w:pPr>
        <w:pStyle w:val="4"/>
      </w:pPr>
      <w:bookmarkStart w:id="197" w:name="_Toc210019118"/>
      <w:bookmarkStart w:id="198" w:name="_Toc210019051"/>
      <w:bookmarkStart w:id="199" w:name="_Toc210033514"/>
      <w:r>
        <w:rPr>
          <w:rStyle w:val="DocumentDate"/>
        </w:rPr>
        <w:t>26.09.2025</w:t>
      </w:r>
      <w:r>
        <w:br/>
      </w:r>
      <w:r>
        <w:rPr>
          <w:rStyle w:val="DocumentSource"/>
        </w:rPr>
        <w:t>ИА Росбалт (rosbalt.ru)</w:t>
      </w:r>
      <w:r>
        <w:br/>
      </w:r>
      <w:r>
        <w:rPr>
          <w:rStyle w:val="DocumentName"/>
        </w:rPr>
        <w:t>Север Петербурга преобразится: объявлены детали крупного строительства у КАД</w:t>
      </w:r>
      <w:bookmarkEnd w:id="197"/>
      <w:bookmarkEnd w:id="199"/>
    </w:p>
    <w:p w14:paraId="02564BB4" w14:textId="77777777" w:rsidR="00962EF6" w:rsidRDefault="00962EF6" w:rsidP="00962EF6">
      <w:pPr>
        <w:pStyle w:val="DocumentBody"/>
      </w:pPr>
      <w:r>
        <w:t>Возле Муринской дороги построят масштабный жилой комплекс на 107 тыс. кв. м.</w:t>
      </w:r>
    </w:p>
    <w:p w14:paraId="43A2F336" w14:textId="77777777" w:rsidR="00962EF6" w:rsidRDefault="00962EF6" w:rsidP="00962EF6">
      <w:pPr>
        <w:pStyle w:val="DocumentBody"/>
      </w:pPr>
      <w:r>
        <w:t>В северной части Санкт-Петербурга, на территории, образуемой пересечением Муринской дороги, Пискаревского проспекта и Муринского ручья, начнется реализация крупного жилого проекта. Общий объем инвестиций в застройку участка площадью 23 гектара превысит 14 миллиардов рублей.</w:t>
      </w:r>
    </w:p>
    <w:p w14:paraId="5D5928A6" w14:textId="77777777" w:rsidR="00962EF6" w:rsidRDefault="00962EF6" w:rsidP="00962EF6">
      <w:pPr>
        <w:pStyle w:val="DocumentBody"/>
      </w:pPr>
      <w:r>
        <w:t>По информации Комитета по градостроительству и архитектуре, основу проекта составит жилой комплекс площадью более 107 тысяч квадратных метров с высотностью до 25 этажей. Также запланировано строительство четырех пятиэтажных домов и всей необходимой социальной инфраструктуры: детского сада на 130 мест, школы на 300 учеников и физкультурно-оздоровительного центра. Для жителей обустроят две подземные парковки на 300 машино-мест каждая. Возле Кольцевой автодороги появится торгово-развлекательный центр.</w:t>
      </w:r>
    </w:p>
    <w:p w14:paraId="40794477" w14:textId="77777777" w:rsidR="00962EF6" w:rsidRDefault="00962EF6" w:rsidP="00962EF6">
      <w:pPr>
        <w:pStyle w:val="DocumentBody"/>
      </w:pPr>
      <w:r>
        <w:t>Застройщиком выступает компания "ЛСР. Недвижимость-СЗ". Сдача проекта будет вестись в две очереди: первая (жилые корпуса, социальные объекты и паркинги) должна быть завершена к 2031 году, вторая - до 2038 года.</w:t>
      </w:r>
    </w:p>
    <w:p w14:paraId="0744731C" w14:textId="77777777" w:rsidR="00962EF6" w:rsidRDefault="00962EF6" w:rsidP="00962EF6">
      <w:pPr>
        <w:pStyle w:val="DocumentBody"/>
      </w:pPr>
      <w:r>
        <w:t>Район уже хорошо знаком покупателям благодаря масштабному проекту "Новая Охта". Новое строительство также ориентировано на сегмент доступного жилья, что позволяет использовать семейную ипотеку. По прогнозам, стартовая цена квадратного метра с отделкой составит около 180 тысяч рублей. Согласно изданию "Peterburg2", эксперты отмечают растущую привлекательность локации, но советуют обратить внимание на экологическую обстановку у КАД и потенциальные пробки в часы пик.</w:t>
      </w:r>
    </w:p>
    <w:p w14:paraId="68009F88" w14:textId="77777777" w:rsidR="00962EF6" w:rsidRDefault="00962EF6" w:rsidP="00962EF6">
      <w:pPr>
        <w:pStyle w:val="DocumentBody"/>
      </w:pPr>
      <w:r>
        <w:t>Ранее сообщалось, что КГИОП запретил "ЛСР" снос исторического здания на улице Красного Курсанта.</w:t>
      </w:r>
    </w:p>
    <w:p w14:paraId="7AF5249B" w14:textId="77777777" w:rsidR="00962EF6" w:rsidRDefault="00516D87" w:rsidP="00962EF6">
      <w:hyperlink r:id="rId146" w:history="1">
        <w:r w:rsidR="00962EF6">
          <w:rPr>
            <w:rStyle w:val="DocumentOriginalLink"/>
          </w:rPr>
          <w:t>https://www.rosbalt.ru/news/2025-09-26/sever-peterburga-preobrazitsya-ob-yavleny-detali-krupnogo-stroitelstva-u-kad-5481528</w:t>
        </w:r>
      </w:hyperlink>
    </w:p>
    <w:p w14:paraId="298A4658" w14:textId="77777777" w:rsidR="00962EF6" w:rsidRDefault="00962EF6" w:rsidP="00962EF6">
      <w:r>
        <w:rPr>
          <w:sz w:val="18"/>
        </w:rPr>
        <w:t>назад: </w:t>
      </w:r>
      <w:hyperlink w:anchor="ref_toc" w:history="1">
        <w:r>
          <w:rPr>
            <w:rStyle w:val="NavigationLink"/>
          </w:rPr>
          <w:t>оглавление</w:t>
        </w:r>
      </w:hyperlink>
    </w:p>
    <w:p w14:paraId="38B97782" w14:textId="77777777" w:rsidR="00977F39" w:rsidRDefault="00977F39" w:rsidP="00977F39">
      <w:pPr>
        <w:pStyle w:val="4"/>
      </w:pPr>
      <w:bookmarkStart w:id="200" w:name="_Toc210033515"/>
      <w:r>
        <w:rPr>
          <w:rStyle w:val="DocumentDate"/>
        </w:rPr>
        <w:t>26.09.2025</w:t>
      </w:r>
      <w:r>
        <w:br/>
      </w:r>
      <w:r>
        <w:rPr>
          <w:rStyle w:val="DocumentSource"/>
        </w:rPr>
        <w:t>РБК</w:t>
      </w:r>
      <w:r>
        <w:br/>
      </w:r>
      <w:r>
        <w:rPr>
          <w:rStyle w:val="DocumentName"/>
        </w:rPr>
        <w:t>В Воронеже и Липецке отмечена вероятность снижения цен на новостройки</w:t>
      </w:r>
      <w:bookmarkEnd w:id="198"/>
      <w:bookmarkEnd w:id="200"/>
    </w:p>
    <w:p w14:paraId="3E2A9264" w14:textId="77777777" w:rsidR="00977F39" w:rsidRDefault="00977F39" w:rsidP="00977F39">
      <w:pPr>
        <w:pStyle w:val="DocumentBody"/>
      </w:pPr>
      <w:r>
        <w:t>Она связана с дисбалансом между предложением и спросом на строящееся жилье</w:t>
      </w:r>
    </w:p>
    <w:p w14:paraId="023EC9D8" w14:textId="77777777" w:rsidR="00977F39" w:rsidRDefault="00977F39" w:rsidP="00977F39">
      <w:pPr>
        <w:pStyle w:val="DocumentBody"/>
      </w:pPr>
      <w:r>
        <w:t>По данным корпорации "</w:t>
      </w:r>
      <w:r>
        <w:rPr>
          <w:b/>
        </w:rPr>
        <w:t>Дом.РФ</w:t>
      </w:r>
      <w:r>
        <w:t xml:space="preserve">", в августе в 29 из 87 регионов, где активно ведется жилищное </w:t>
      </w:r>
      <w:r>
        <w:rPr>
          <w:b/>
        </w:rPr>
        <w:t>строительство</w:t>
      </w:r>
      <w:r>
        <w:t>, возникли риски избытка предложения строящегося жилья. Это связано с тем, что соотношение распроданности и готовности объектов к строительству в этих субъектах не превышает 60%, что сигнализирует о потенциальной затоваренности рынка. Это, в свою очередь, может привести к снижению цен на новостройки, отметили эксперты, опрошенные "РБК Недвижимость".</w:t>
      </w:r>
    </w:p>
    <w:p w14:paraId="3DD209D5" w14:textId="77777777" w:rsidR="00977F39" w:rsidRDefault="00977F39" w:rsidP="00977F39">
      <w:pPr>
        <w:pStyle w:val="DocumentBody"/>
      </w:pPr>
      <w:r>
        <w:t>К территориям с выраженным дисбалансом относится расположенная в Черноземье Липецкая область (51%). Также в их числе - Орловская область (40%), Саратовская (41%), Ханты-Мансийский автономный округ - Югра (41%), Томская (43%), Тверская (53%) и Омская (54%) области.</w:t>
      </w:r>
    </w:p>
    <w:p w14:paraId="3DD00A39" w14:textId="77777777" w:rsidR="00977F39" w:rsidRDefault="00977F39" w:rsidP="00977F39">
      <w:pPr>
        <w:pStyle w:val="DocumentBody"/>
      </w:pPr>
      <w:r>
        <w:t>Эксперты "</w:t>
      </w:r>
      <w:r>
        <w:rPr>
          <w:b/>
        </w:rPr>
        <w:t>Дом.РФ</w:t>
      </w:r>
      <w:r>
        <w:t>" определяют оптимальным уровень соотношения распроданности и стройготовности в 60-80% на этапе инвестиционной фазы проекта. При показателе ниже 60% растет вероятность накопления нереализованного жилья, а выше 80% - дефицита предложения. В целом по российскому рынку новостроек в августе этот индикатор снизился до 70%, что на 18 п.п. ниже уровня годовой давности. Тогда рынок страдал от нехватки жилья, вызванной государственными мерами по стимулированию спроса в период с 2020 по 2024 год.</w:t>
      </w:r>
    </w:p>
    <w:p w14:paraId="7124EF04" w14:textId="77777777" w:rsidR="00977F39" w:rsidRDefault="00977F39" w:rsidP="00977F39">
      <w:pPr>
        <w:pStyle w:val="DocumentBody"/>
      </w:pPr>
      <w:r>
        <w:t>Особое внимание привлекают девять регионов с развитыми рынками новостроек, где в работе находится более 1 млн кв. м жилья и риски переизбытка наиболее высоки. Среди них - Воронежская область, где объем жилищного строительства равен 2,2 млн кв. м, из которых распродана ровно половина. Также в число таких субъектов вошли Республики Дагестан и Башкортостан, Краснодарский, Приморский и Красноярский края, Челябинская, Калининградская и Пензенская области.</w:t>
      </w:r>
    </w:p>
    <w:p w14:paraId="30F26324" w14:textId="77777777" w:rsidR="00977F39" w:rsidRDefault="00977F39" w:rsidP="00977F39">
      <w:pPr>
        <w:pStyle w:val="DocumentBody"/>
      </w:pPr>
      <w:r>
        <w:t>В противоположность этим субъектам, в северных регионах со слабо развитым строительством соотношение распроданности и стройготовности нулевое, поскольку объемы в работе минимальны - от нескольких тыс. до десятков тыс. кв. м. К таким территориям относятся Чукотский автономный округ (4,5 тыс. кв. м), Еврейская автономная область (16,2 тыс. кв. м) и Магаданская область (61,5 тыс. кв. м).</w:t>
      </w:r>
    </w:p>
    <w:p w14:paraId="5DD22B20" w14:textId="77777777" w:rsidR="00977F39" w:rsidRDefault="00977F39" w:rsidP="00977F39">
      <w:pPr>
        <w:pStyle w:val="DocumentBody"/>
      </w:pPr>
      <w:r>
        <w:t>Прошлой осенью Липецкая область оказалась в числе семи ведущих российских регионов по инвестиционной привлекательности и перспективам развития рынка жилья. Здесь на 100 жителей приходилось 56,7 кв. м стройплощадок, тогда как в среднем по стране этот индикатор составлял 78,9 кв. м. При этом аналитики фиксировали в регионе дефицит жилищного фонда и стремительный рост стоимости новостроек.</w:t>
      </w:r>
    </w:p>
    <w:p w14:paraId="62CD5CAA" w14:textId="77777777" w:rsidR="00977F39" w:rsidRDefault="00516D87" w:rsidP="00977F39">
      <w:hyperlink r:id="rId147" w:history="1">
        <w:r w:rsidR="00977F39">
          <w:rPr>
            <w:rStyle w:val="DocumentOriginalLink"/>
          </w:rPr>
          <w:t>https://chr.rbc.ru/chr/freenews/68d64f939a7947cc9cada1ab</w:t>
        </w:r>
      </w:hyperlink>
    </w:p>
    <w:p w14:paraId="7B68D120" w14:textId="77777777" w:rsidR="00977F39" w:rsidRDefault="00977F39" w:rsidP="00977F39">
      <w:r>
        <w:rPr>
          <w:sz w:val="18"/>
        </w:rPr>
        <w:lastRenderedPageBreak/>
        <w:t>назад: </w:t>
      </w:r>
      <w:hyperlink w:anchor="ref_toc" w:history="1">
        <w:r>
          <w:rPr>
            <w:rStyle w:val="NavigationLink"/>
          </w:rPr>
          <w:t>оглавление</w:t>
        </w:r>
      </w:hyperlink>
    </w:p>
    <w:p w14:paraId="7F2BC3FD" w14:textId="77777777" w:rsidR="00962EF6" w:rsidRDefault="00962EF6" w:rsidP="00962EF6">
      <w:pPr>
        <w:pStyle w:val="4"/>
      </w:pPr>
      <w:bookmarkStart w:id="201" w:name="d_2943cc63364b4ab697f400ac1fe0434b"/>
      <w:bookmarkStart w:id="202" w:name="_Toc210019070"/>
      <w:bookmarkStart w:id="203" w:name="_Toc210019135"/>
      <w:bookmarkStart w:id="204" w:name="_Toc210033516"/>
      <w:bookmarkEnd w:id="201"/>
      <w:r>
        <w:rPr>
          <w:rStyle w:val="DocumentDate"/>
        </w:rPr>
        <w:t>26.09.2025</w:t>
      </w:r>
      <w:r>
        <w:br/>
      </w:r>
      <w:r>
        <w:rPr>
          <w:rStyle w:val="DocumentSource"/>
        </w:rPr>
        <w:t>Ведомости (vedomosti.ru)</w:t>
      </w:r>
      <w:r>
        <w:br/>
      </w:r>
      <w:r>
        <w:rPr>
          <w:rStyle w:val="DocumentName"/>
        </w:rPr>
        <w:t>180 000 «кубов» бетона: как строили Национальный космический центр в Москве</w:t>
      </w:r>
      <w:bookmarkEnd w:id="202"/>
      <w:bookmarkEnd w:id="204"/>
    </w:p>
    <w:p w14:paraId="4D0ABB6B" w14:textId="77777777" w:rsidR="00962EF6" w:rsidRDefault="00962EF6" w:rsidP="00962EF6">
      <w:pPr>
        <w:pStyle w:val="DocumentBody"/>
      </w:pPr>
      <w:r>
        <w:t>Его доминантой стала 47-этажная башня высотой 288 метров</w:t>
      </w:r>
    </w:p>
    <w:p w14:paraId="2FC4D11D" w14:textId="77777777" w:rsidR="00962EF6" w:rsidRDefault="00962EF6" w:rsidP="00962EF6">
      <w:pPr>
        <w:pStyle w:val="DocumentBody"/>
      </w:pPr>
      <w:r>
        <w:t>В столичном районе Филевский Парк завершено строительство Национального космического центра (НКЦ) – масштабного комплекса площадью 276 000 кв. м. На возведение объекта потребовалось более 180 000 куб. м железобетона, сообщил портал mos.ru со ссылкой на заммэра по вопросам градостроительной политики и строительства Владимир Ефимов.</w:t>
      </w:r>
    </w:p>
    <w:p w14:paraId="2C9705D3" w14:textId="77777777" w:rsidR="00962EF6" w:rsidRDefault="00962EF6" w:rsidP="00962EF6">
      <w:pPr>
        <w:pStyle w:val="DocumentBody"/>
      </w:pPr>
      <w:r>
        <w:t>Доминантой комплекса стала 47-этажная башня высотой 288 м, символизирующая ракету на старте. Строители смонтировали 2600 т металлоконструкций и 40 000 т арматуры, проложили 550 км трубопроводов и 5000 км кабелей. Фасады здания остеклены на площади 140 000 кв. м. В пиковые периоды на площадке одновременно работали до 6000 человек. Комплекс оборудован 86 лифтами, включая 13 скоростных в высотной части. Комплекс также получил центральную галерею длиной 500 м.</w:t>
      </w:r>
    </w:p>
    <w:p w14:paraId="38C743A6" w14:textId="77777777" w:rsidR="00962EF6" w:rsidRDefault="00962EF6" w:rsidP="00962EF6">
      <w:pPr>
        <w:pStyle w:val="DocumentBody"/>
      </w:pPr>
      <w:r>
        <w:t>Как отметила статс-секретарь Роскосмоса Алена Руденко, НКЦ впервые объединит предприятия ракетно-космической отрасли под одной крышей, создав условия для развития государственно-частного партнерства. Проект реализован институтом «Мосинжпроект» с применением цифровых технологий и самоподъемной опалубки отечественного производства для монолитных работ.</w:t>
      </w:r>
    </w:p>
    <w:p w14:paraId="4F7B0288" w14:textId="77777777" w:rsidR="00962EF6" w:rsidRDefault="00962EF6" w:rsidP="00962EF6">
      <w:pPr>
        <w:pStyle w:val="DocumentBody"/>
      </w:pPr>
      <w:r>
        <w:t>В феврале мэр Москвы Сергей Собянинутвердил перечень ключевых строек на 2025–2026 гг. Среди ключевых проектов он выделил Северный участок Троицкой линии метро от станции «Новаторская» до «ЗИЛ», новый многопрофильный комплекс Детской больницы святого Владимира, а также новые корпуса МГОБ № 62 в Сколкове. Кроме того, в столице должна была пройти комплексная реконструкция Центрального Московского ипподрома и завершиться строительство Национального космического центра.</w:t>
      </w:r>
    </w:p>
    <w:p w14:paraId="3D1D0355" w14:textId="77777777" w:rsidR="00962EF6" w:rsidRDefault="00962EF6" w:rsidP="00962EF6">
      <w:pPr>
        <w:pStyle w:val="DocumentAuthor"/>
      </w:pPr>
      <w:r>
        <w:t>Василий Тулупов</w:t>
      </w:r>
    </w:p>
    <w:p w14:paraId="1D15AB3F" w14:textId="77777777" w:rsidR="00962EF6" w:rsidRPr="00962EF6" w:rsidRDefault="00516D87" w:rsidP="00962EF6">
      <w:pPr>
        <w:rPr>
          <w:rStyle w:val="DocumentOriginalLink"/>
        </w:rPr>
      </w:pPr>
      <w:hyperlink r:id="rId148" w:history="1">
        <w:r w:rsidR="00962EF6" w:rsidRPr="00962EF6">
          <w:rPr>
            <w:rStyle w:val="DocumentOriginalLink"/>
          </w:rPr>
          <w:t>https://www.vedomosti.ru/gorod/ourcity/articles/tsentr-moskve?ysclid=mg4oyuynfb329351826</w:t>
        </w:r>
      </w:hyperlink>
      <w:r w:rsidR="00962EF6" w:rsidRPr="00962EF6">
        <w:rPr>
          <w:rStyle w:val="DocumentOriginalLink"/>
        </w:rPr>
        <w:t xml:space="preserve"> </w:t>
      </w:r>
    </w:p>
    <w:p w14:paraId="635761C8" w14:textId="77777777" w:rsidR="00962EF6" w:rsidRDefault="00962EF6" w:rsidP="00962EF6">
      <w:r>
        <w:rPr>
          <w:sz w:val="18"/>
        </w:rPr>
        <w:t>назад: </w:t>
      </w:r>
      <w:hyperlink w:anchor="ref_toc" w:history="1">
        <w:r>
          <w:rPr>
            <w:rStyle w:val="NavigationLink"/>
          </w:rPr>
          <w:t>оглавление</w:t>
        </w:r>
      </w:hyperlink>
    </w:p>
    <w:p w14:paraId="2A4F23F4" w14:textId="77777777" w:rsidR="00977F39" w:rsidRDefault="00977F39" w:rsidP="00977F39">
      <w:pPr>
        <w:pStyle w:val="4"/>
      </w:pPr>
      <w:bookmarkStart w:id="205" w:name="_Toc210033517"/>
      <w:r>
        <w:rPr>
          <w:rStyle w:val="DocumentDate"/>
        </w:rPr>
        <w:t>26.09.2025</w:t>
      </w:r>
      <w:r>
        <w:br/>
      </w:r>
      <w:r>
        <w:rPr>
          <w:rStyle w:val="DocumentSource"/>
        </w:rPr>
        <w:t>АСН-инфо (asninfo.ru)</w:t>
      </w:r>
      <w:r>
        <w:br/>
      </w:r>
      <w:r>
        <w:rPr>
          <w:rStyle w:val="DocumentName"/>
        </w:rPr>
        <w:t>В Калуге построят новый корпус онкодиспансера</w:t>
      </w:r>
      <w:bookmarkEnd w:id="203"/>
      <w:bookmarkEnd w:id="205"/>
    </w:p>
    <w:p w14:paraId="39230981" w14:textId="77777777" w:rsidR="00977F39" w:rsidRDefault="00977F39" w:rsidP="00977F39">
      <w:pPr>
        <w:pStyle w:val="DocumentBody"/>
      </w:pPr>
      <w:r>
        <w:t xml:space="preserve">В Калужской области запланировано </w:t>
      </w:r>
      <w:r>
        <w:rPr>
          <w:b/>
        </w:rPr>
        <w:t>строительство</w:t>
      </w:r>
      <w:r>
        <w:t xml:space="preserve"> лечебно-диагностического корпуса Калужского областного клинического онкологического диспансера на 264 койки до 2029 года.</w:t>
      </w:r>
    </w:p>
    <w:p w14:paraId="103066BE" w14:textId="77777777" w:rsidR="00977F39" w:rsidRDefault="00977F39" w:rsidP="00977F39">
      <w:pPr>
        <w:pStyle w:val="DocumentBody"/>
      </w:pPr>
      <w:r>
        <w:t>"Этот объект - часть масштабной программы, которая делает высокотехнологичную медицину доступной для людей. Реализация проекта станет еще одним вкладом в укрепление здоровья и повышение благополучия жителей Калужской области!" - подчеркнул губернатор региона Владислав Шапша.</w:t>
      </w:r>
    </w:p>
    <w:p w14:paraId="2BE24870" w14:textId="77777777" w:rsidR="00977F39" w:rsidRDefault="00977F39" w:rsidP="00977F39">
      <w:pPr>
        <w:pStyle w:val="DocumentBody"/>
      </w:pPr>
      <w:r>
        <w:t>Он в режиме видеоконференцсвязи принял участие в заседании Президиума Правительственной комиссии по региональному развитию в Российской Федерации, прошедшего под председательством Министра строительства и ЖКХ России Ирека Файзуллина. В мероприятии также участвовали представители федеральных министерств и ведомств, главы регионов, члены областного Правительства.</w:t>
      </w:r>
    </w:p>
    <w:p w14:paraId="2301BA1F" w14:textId="77777777" w:rsidR="00977F39" w:rsidRDefault="00977F39" w:rsidP="00977F39">
      <w:pPr>
        <w:pStyle w:val="DocumentBody"/>
      </w:pPr>
      <w:r>
        <w:t>В комплексный план, обсуждаемый на совещании, вошли приоритетные мероприятия по созданию инфраструктуры, уже реализуемые в рамках национальных проектов и государственных программ. Предстоит построить и реконструировать около 4,5 тыс. км железных дорог, свыше 2 тыс. км автомобильных магистралей, более 800 км линий электропередачи сверхвысокого напряжения, проложить почти 20 тыс. км магистральных волоконно-оптических линий связи. Планируется существенно модернизировать 60 аэропортовых комплексов, запустить 10 новых энергоблоков на пяти атомных электростанциях. Обновление коснётся 40 медицинских организаций и исследовательских центров, будут возведены десятки университетских кампусов.</w:t>
      </w:r>
    </w:p>
    <w:p w14:paraId="144DEB0A" w14:textId="77777777" w:rsidR="00977F39" w:rsidRDefault="00516D87" w:rsidP="00977F39">
      <w:hyperlink r:id="rId149" w:history="1">
        <w:r w:rsidR="00977F39">
          <w:rPr>
            <w:rStyle w:val="DocumentOriginalLink"/>
          </w:rPr>
          <w:t>https://asninfo.ru/news/120915-v-kaluge-postroyat-novyy-korpus-onkodispansera</w:t>
        </w:r>
      </w:hyperlink>
    </w:p>
    <w:p w14:paraId="0C3EA5D1" w14:textId="77777777" w:rsidR="00977F39" w:rsidRDefault="00977F39" w:rsidP="00977F39">
      <w:r>
        <w:rPr>
          <w:sz w:val="18"/>
        </w:rPr>
        <w:t>назад: </w:t>
      </w:r>
      <w:hyperlink w:anchor="ref_toc" w:history="1">
        <w:r>
          <w:rPr>
            <w:rStyle w:val="NavigationLink"/>
          </w:rPr>
          <w:t>оглавление</w:t>
        </w:r>
      </w:hyperlink>
    </w:p>
    <w:p w14:paraId="5A6C0BD4" w14:textId="77777777" w:rsidR="00977F39" w:rsidRDefault="00977F39" w:rsidP="00977F39">
      <w:pPr>
        <w:pStyle w:val="4"/>
      </w:pPr>
      <w:bookmarkStart w:id="206" w:name="_Toc210019136"/>
      <w:bookmarkStart w:id="207" w:name="_Toc210033518"/>
      <w:r>
        <w:rPr>
          <w:rStyle w:val="DocumentDate"/>
        </w:rPr>
        <w:t>26.09.2025</w:t>
      </w:r>
      <w:r>
        <w:br/>
      </w:r>
      <w:r>
        <w:rPr>
          <w:rStyle w:val="DocumentSource"/>
        </w:rPr>
        <w:t>АСН-инфо (asninfo.ru)</w:t>
      </w:r>
      <w:r>
        <w:br/>
      </w:r>
      <w:r>
        <w:rPr>
          <w:rStyle w:val="DocumentName"/>
        </w:rPr>
        <w:t>В Подмосковном Жуковском построили новый дом для переселенцев из аварийного жилья</w:t>
      </w:r>
      <w:bookmarkEnd w:id="206"/>
      <w:bookmarkEnd w:id="207"/>
    </w:p>
    <w:p w14:paraId="7E0EBA19" w14:textId="77777777" w:rsidR="00977F39" w:rsidRDefault="00977F39" w:rsidP="00977F39">
      <w:pPr>
        <w:pStyle w:val="DocumentBody"/>
      </w:pPr>
      <w:r>
        <w:t xml:space="preserve">Завершено </w:t>
      </w:r>
      <w:r>
        <w:rPr>
          <w:b/>
        </w:rPr>
        <w:t>строительство</w:t>
      </w:r>
      <w:r>
        <w:t xml:space="preserve"> многоквартирного жилого дома на улице Гагарина, д. 81/1 в Жуковском.</w:t>
      </w:r>
    </w:p>
    <w:p w14:paraId="16065B7A" w14:textId="77777777" w:rsidR="00977F39" w:rsidRDefault="00977F39" w:rsidP="00977F39">
      <w:pPr>
        <w:pStyle w:val="DocumentBody"/>
      </w:pPr>
      <w:r>
        <w:t xml:space="preserve">"Получено разрешение на ввод в эксплуатацию, уже скоро будущие новоселы получат ключи от своих квартир. Общий объем аварийного жилого фонда в Жуковском составляет около 20 тыс.кв.м, мы и дальше будем работать над </w:t>
      </w:r>
      <w:r>
        <w:lastRenderedPageBreak/>
        <w:t>программой расселения аварийного жилья и в этом округе, и во всем Подмосковье", - сообщил министр строительного комплекса Подмосковья Александр Туровский.</w:t>
      </w:r>
    </w:p>
    <w:p w14:paraId="0CF01DAE" w14:textId="77777777" w:rsidR="00977F39" w:rsidRDefault="00977F39" w:rsidP="00977F39">
      <w:pPr>
        <w:pStyle w:val="DocumentBody"/>
      </w:pPr>
      <w:r>
        <w:t>Всего в новый дом переедет 106 семей - это 238 человек. Это жители, которые сейчас проживают в аварийных домах, расположенных по адресам: ул. Мичурина, д. 6, д. 8, д. 10, ул. Клубная, д. 9 к. 1, д. 9 к. 3, ул. Чапаева д. 2/22, д. 4, д. 6. Общая расселяемая площадь составит более 4,2 тыс. кв. м.</w:t>
      </w:r>
    </w:p>
    <w:p w14:paraId="72AF6530" w14:textId="77777777" w:rsidR="00977F39" w:rsidRDefault="00516D87" w:rsidP="00977F39">
      <w:hyperlink r:id="rId150" w:history="1">
        <w:r w:rsidR="00977F39">
          <w:rPr>
            <w:rStyle w:val="DocumentOriginalLink"/>
          </w:rPr>
          <w:t>https://asninfo.ru/news/120914-v-podmoskovnom-zhukovskom-postroili-novyy-dom-dlya-pereselentsev-iz-avariynogo-zhilya</w:t>
        </w:r>
      </w:hyperlink>
    </w:p>
    <w:p w14:paraId="4DC9DF7E" w14:textId="77777777" w:rsidR="00977F39" w:rsidRDefault="00977F39" w:rsidP="00977F39">
      <w:r>
        <w:rPr>
          <w:sz w:val="18"/>
        </w:rPr>
        <w:t>назад: </w:t>
      </w:r>
      <w:hyperlink w:anchor="ref_toc" w:history="1">
        <w:r>
          <w:rPr>
            <w:rStyle w:val="NavigationLink"/>
          </w:rPr>
          <w:t>оглавление</w:t>
        </w:r>
      </w:hyperlink>
    </w:p>
    <w:p w14:paraId="548FC4C1" w14:textId="77777777" w:rsidR="00965E92" w:rsidRDefault="00965E92" w:rsidP="00965E92">
      <w:pPr>
        <w:pStyle w:val="4"/>
      </w:pPr>
      <w:bookmarkStart w:id="208" w:name="_Toc210033519"/>
      <w:r>
        <w:rPr>
          <w:rStyle w:val="DocumentDate"/>
        </w:rPr>
        <w:t>26.09.2025</w:t>
      </w:r>
      <w:r>
        <w:br/>
      </w:r>
      <w:r>
        <w:rPr>
          <w:rStyle w:val="DocumentSource"/>
        </w:rPr>
        <w:t>Строительство.ru - Новости (rcmm.ru)</w:t>
      </w:r>
      <w:r>
        <w:br/>
      </w:r>
      <w:r>
        <w:rPr>
          <w:rStyle w:val="DocumentName"/>
        </w:rPr>
        <w:t>В Коломне стартовало строительство нового учебного корпуса для школы №14</w:t>
      </w:r>
      <w:bookmarkEnd w:id="194"/>
      <w:bookmarkEnd w:id="208"/>
    </w:p>
    <w:p w14:paraId="2A7C141B" w14:textId="77777777" w:rsidR="00965E92" w:rsidRDefault="00965E92" w:rsidP="00965E92">
      <w:pPr>
        <w:pStyle w:val="DocumentBody"/>
      </w:pPr>
      <w:r>
        <w:t>Новый школьный корпус на улице Шилова будет рассчитан на 400 учеников. Подрядчик вышел на площадку и приступил к устройству котлована, сообщил министр строительного комплекса Подмосковья Александр Туровский.</w:t>
      </w:r>
    </w:p>
    <w:p w14:paraId="751C0A2D" w14:textId="77777777" w:rsidR="00962EF6" w:rsidRDefault="00962EF6" w:rsidP="00962EF6">
      <w:pPr>
        <w:pStyle w:val="DocumentBody"/>
      </w:pPr>
      <w:r>
        <w:t>Работы ведутся в рамках госпрограммы Московской области по строительству объектов социальной инфраструктуры.</w:t>
      </w:r>
    </w:p>
    <w:p w14:paraId="4FBF4D4B" w14:textId="77777777" w:rsidR="00962EF6" w:rsidRDefault="00962EF6" w:rsidP="00962EF6">
      <w:pPr>
        <w:pStyle w:val="DocumentBody"/>
      </w:pPr>
      <w:r>
        <w:t>«Четырехэтажное учебное здание построят с учетом современных стандартов и потребностей учащихся», - уточнил А. Туровский.</w:t>
      </w:r>
    </w:p>
    <w:p w14:paraId="79051447" w14:textId="77777777" w:rsidR="00962EF6" w:rsidRDefault="00962EF6" w:rsidP="00962EF6">
      <w:pPr>
        <w:pStyle w:val="DocumentBody"/>
      </w:pPr>
      <w:r>
        <w:t>По его словам, внутри корпуса разместятся универсальные и специализированные учебные кабинеты и рекреации для общения и отдыха на переменах, будет оборудован спортивный и актовый залы. Кроме того, в нем обустроят медиатеку, мастерские.</w:t>
      </w:r>
    </w:p>
    <w:p w14:paraId="52E7E66C" w14:textId="77777777" w:rsidR="00965E92" w:rsidRDefault="00962EF6" w:rsidP="00962EF6">
      <w:pPr>
        <w:pStyle w:val="DocumentBody"/>
      </w:pPr>
      <w:r>
        <w:t>На прилегающей территории появится школьный стадион с беговыми дорожками, игровые и спортивные площадки.</w:t>
      </w:r>
    </w:p>
    <w:p w14:paraId="257F962D" w14:textId="77777777" w:rsidR="00965E92" w:rsidRDefault="00516D87" w:rsidP="00965E92">
      <w:hyperlink r:id="rId151" w:history="1">
        <w:r w:rsidR="00965E92">
          <w:rPr>
            <w:rStyle w:val="DocumentOriginalLink"/>
          </w:rPr>
          <w:t>https://rcmm.ru/novosti/71422-v-kolomne-startovalo-stroitelstvo-novogo-uchebnogo-korpusa-dlja-shkoly-14.html</w:t>
        </w:r>
      </w:hyperlink>
    </w:p>
    <w:p w14:paraId="2AB10721" w14:textId="77777777" w:rsidR="00965E92" w:rsidRDefault="00965E92" w:rsidP="00965E92">
      <w:r>
        <w:rPr>
          <w:sz w:val="18"/>
        </w:rPr>
        <w:t>назад: </w:t>
      </w:r>
      <w:hyperlink w:anchor="ref_toc" w:history="1">
        <w:r>
          <w:rPr>
            <w:rStyle w:val="NavigationLink"/>
          </w:rPr>
          <w:t>оглавление</w:t>
        </w:r>
      </w:hyperlink>
    </w:p>
    <w:p w14:paraId="646B3B1A" w14:textId="77777777" w:rsidR="00965E92" w:rsidRDefault="00965E92" w:rsidP="00965E92">
      <w:pPr>
        <w:pStyle w:val="4"/>
      </w:pPr>
      <w:bookmarkStart w:id="209" w:name="_Toc210019020"/>
      <w:bookmarkStart w:id="210" w:name="_Toc210033520"/>
      <w:r>
        <w:rPr>
          <w:rStyle w:val="DocumentDate"/>
        </w:rPr>
        <w:t>26.09.2025</w:t>
      </w:r>
      <w:r>
        <w:br/>
      </w:r>
      <w:r>
        <w:rPr>
          <w:rStyle w:val="DocumentSource"/>
        </w:rPr>
        <w:t>Строительство.ru - Новости (rcmm.ru)</w:t>
      </w:r>
      <w:r>
        <w:br/>
      </w:r>
      <w:r>
        <w:rPr>
          <w:rStyle w:val="DocumentName"/>
        </w:rPr>
        <w:t>Строительная готовность здания детского сада в Химах составляет 80%</w:t>
      </w:r>
      <w:bookmarkEnd w:id="209"/>
      <w:bookmarkEnd w:id="210"/>
    </w:p>
    <w:p w14:paraId="00C7448B" w14:textId="77777777" w:rsidR="00965E92" w:rsidRDefault="00965E92" w:rsidP="00965E92">
      <w:pPr>
        <w:pStyle w:val="DocumentBody"/>
      </w:pPr>
      <w:r>
        <w:t>В микрорайоне Новогорск-Планерная в Химках продолжается строительство детского сада на 320 мест. Строительная готовность составляет 80%.</w:t>
      </w:r>
    </w:p>
    <w:p w14:paraId="779D31C7" w14:textId="77777777" w:rsidR="00962EF6" w:rsidRDefault="00962EF6" w:rsidP="00962EF6">
      <w:pPr>
        <w:pStyle w:val="DocumentBody"/>
      </w:pPr>
      <w:r>
        <w:t>Об этом сообщила пресс-служба Министерства строительного комплекса Московской области.</w:t>
      </w:r>
    </w:p>
    <w:p w14:paraId="648BA2B7" w14:textId="77777777" w:rsidR="00962EF6" w:rsidRDefault="00962EF6" w:rsidP="00962EF6">
      <w:pPr>
        <w:pStyle w:val="DocumentBody"/>
      </w:pPr>
      <w:r>
        <w:t>Проект реализуется в рамках госпрограммы Московской области в соответствии с задачами нацпроекта «Молодежь и дети».</w:t>
      </w:r>
    </w:p>
    <w:p w14:paraId="5BEE42C9" w14:textId="77777777" w:rsidR="00965E92" w:rsidRDefault="00962EF6" w:rsidP="00962EF6">
      <w:pPr>
        <w:pStyle w:val="DocumentBody"/>
      </w:pPr>
      <w:r>
        <w:t>«На площадке на Юбилейном проспекте д.28А, задействовано 45 рабочих и 3 единиц техники. Завершается устройство фасада, ведутся отделочные работы, прокладка систем вентиляции, отопления и водопровода, электромонтажные работы. На прилегающей территории ведется устройство основания для спортивных и игровых площадок, проездов и тротуаров», - уточняется в сообщении. Подрядчик ведет поставку мебели и оборудования.</w:t>
      </w:r>
    </w:p>
    <w:p w14:paraId="5E84FFF8" w14:textId="77777777" w:rsidR="00965E92" w:rsidRDefault="00516D87" w:rsidP="00965E92">
      <w:hyperlink r:id="rId152" w:history="1">
        <w:r w:rsidR="00965E92">
          <w:rPr>
            <w:rStyle w:val="DocumentOriginalLink"/>
          </w:rPr>
          <w:t>https://rcmm.ru/novosti/71420-stroitelnaja-gotovnost-zdanija-detskogo-sada-v-himah-sostavljaet-80.html</w:t>
        </w:r>
      </w:hyperlink>
    </w:p>
    <w:p w14:paraId="2F5CBCF7" w14:textId="77777777" w:rsidR="00965E92" w:rsidRDefault="00965E92" w:rsidP="00965E92">
      <w:r>
        <w:rPr>
          <w:sz w:val="18"/>
        </w:rPr>
        <w:t>назад: </w:t>
      </w:r>
      <w:hyperlink w:anchor="ref_toc" w:history="1">
        <w:r>
          <w:rPr>
            <w:rStyle w:val="NavigationLink"/>
          </w:rPr>
          <w:t>оглавление</w:t>
        </w:r>
      </w:hyperlink>
    </w:p>
    <w:p w14:paraId="13CA0A7A" w14:textId="77777777" w:rsidR="000336F4" w:rsidRDefault="002461F8" w:rsidP="002461F8">
      <w:pPr>
        <w:pStyle w:val="1"/>
      </w:pPr>
      <w:bookmarkStart w:id="211" w:name="_Toc210033521"/>
      <w:r>
        <w:t>ДОЛЕВОЕ СТРОИТЕЛЬСТВО, ЗАСТРОЙЩИКИ</w:t>
      </w:r>
      <w:bookmarkEnd w:id="152"/>
      <w:bookmarkEnd w:id="153"/>
      <w:bookmarkEnd w:id="154"/>
      <w:bookmarkEnd w:id="211"/>
    </w:p>
    <w:p w14:paraId="4900AD62" w14:textId="77777777" w:rsidR="00965E92" w:rsidRDefault="00965E92" w:rsidP="00965E92">
      <w:pPr>
        <w:pStyle w:val="4"/>
      </w:pPr>
      <w:bookmarkStart w:id="212" w:name="_Toc210018966"/>
      <w:bookmarkStart w:id="213" w:name="_Toc210018917"/>
      <w:bookmarkStart w:id="214" w:name="_Toc210018892"/>
      <w:bookmarkStart w:id="215" w:name="_Toc130234353"/>
      <w:bookmarkStart w:id="216" w:name="_Toc210033522"/>
      <w:r>
        <w:rPr>
          <w:rStyle w:val="DocumentDate"/>
        </w:rPr>
        <w:t>26.09.2025</w:t>
      </w:r>
      <w:r>
        <w:br/>
      </w:r>
      <w:r w:rsidR="00962EF6">
        <w:rPr>
          <w:rStyle w:val="DocumentSource"/>
        </w:rPr>
        <w:t xml:space="preserve">ТАСС </w:t>
      </w:r>
      <w:r>
        <w:br/>
      </w:r>
      <w:bookmarkEnd w:id="212"/>
      <w:r w:rsidR="00962EF6" w:rsidRPr="00962EF6">
        <w:rPr>
          <w:rStyle w:val="DocumentName"/>
        </w:rPr>
        <w:t>"Авито недвижимость": доля ипотеки на новостройки за год снизилась на 13 п. п.</w:t>
      </w:r>
      <w:bookmarkEnd w:id="216"/>
    </w:p>
    <w:p w14:paraId="3A0851E2" w14:textId="77777777" w:rsidR="00962EF6" w:rsidRDefault="00962EF6" w:rsidP="00965E92">
      <w:pPr>
        <w:pStyle w:val="DocumentBody"/>
      </w:pPr>
      <w:r>
        <w:t>На вторичном рынке показатель упал на 10 процентных пунктов, сообщили эксперты</w:t>
      </w:r>
    </w:p>
    <w:p w14:paraId="6C3A174D" w14:textId="77777777" w:rsidR="00965E92" w:rsidRDefault="00965E92" w:rsidP="000336F4">
      <w:pPr>
        <w:pStyle w:val="5"/>
      </w:pPr>
      <w:r>
        <w:t xml:space="preserve">Доля </w:t>
      </w:r>
      <w:r>
        <w:rPr>
          <w:b/>
        </w:rPr>
        <w:t>ипотеки</w:t>
      </w:r>
      <w:r>
        <w:t xml:space="preserve"> в сделках с новостройками в РФ за</w:t>
      </w:r>
      <w:r w:rsidR="000336F4">
        <w:t xml:space="preserve"> </w:t>
      </w:r>
      <w:r>
        <w:t>год снизилась на 13 процентных пункта (п. п.), а со вторичкой - на 10 п. п.,</w:t>
      </w:r>
      <w:r w:rsidR="000336F4">
        <w:t xml:space="preserve"> </w:t>
      </w:r>
      <w:r>
        <w:t>сообщили ТАСС в "Авито недвижимость".</w:t>
      </w:r>
    </w:p>
    <w:p w14:paraId="0B9CDAC3" w14:textId="77777777" w:rsidR="00965E92" w:rsidRDefault="00965E92" w:rsidP="00965E92">
      <w:pPr>
        <w:pStyle w:val="DocumentBody"/>
      </w:pPr>
      <w:r>
        <w:t>"Результаты января-августа 2025 года все еще отстают от прошлогодних</w:t>
      </w:r>
      <w:r w:rsidR="000336F4">
        <w:t xml:space="preserve"> </w:t>
      </w:r>
      <w:r>
        <w:t xml:space="preserve">значений. За рассматриваемый период доля </w:t>
      </w:r>
      <w:r>
        <w:rPr>
          <w:b/>
        </w:rPr>
        <w:t>ипотеки</w:t>
      </w:r>
      <w:r>
        <w:t xml:space="preserve"> в сделках с новостройками</w:t>
      </w:r>
      <w:r w:rsidR="000336F4">
        <w:t xml:space="preserve"> </w:t>
      </w:r>
      <w:r>
        <w:t>составила 59%, тогда как годом ранее этот показатель был на уровне 72%. На</w:t>
      </w:r>
      <w:r w:rsidR="000336F4">
        <w:t xml:space="preserve"> </w:t>
      </w:r>
      <w:r>
        <w:t>вторичном рынке средний результат по итогам восьми месяцев 2025 года составил</w:t>
      </w:r>
      <w:r w:rsidR="000336F4">
        <w:t xml:space="preserve"> </w:t>
      </w:r>
      <w:r>
        <w:t>24% против 34% в прошлом году", - отмечается в сообщении.</w:t>
      </w:r>
    </w:p>
    <w:p w14:paraId="1B813300" w14:textId="77777777" w:rsidR="00965E92" w:rsidRDefault="00965E92" w:rsidP="00965E92">
      <w:pPr>
        <w:pStyle w:val="DocumentBody"/>
      </w:pPr>
      <w:r>
        <w:t>По данным аналитиков, количество запросов на расчет условий по ипотечному</w:t>
      </w:r>
      <w:r w:rsidR="000336F4">
        <w:t xml:space="preserve"> </w:t>
      </w:r>
      <w:r>
        <w:t>кредиту в августе 2025 года выросло на 17% к предыдущему месяцу. На первичном</w:t>
      </w:r>
      <w:r w:rsidR="000336F4">
        <w:t xml:space="preserve"> </w:t>
      </w:r>
      <w:r>
        <w:t xml:space="preserve">рынке число запросов увеличилось на 40%, на вторичном рост </w:t>
      </w:r>
      <w:r>
        <w:lastRenderedPageBreak/>
        <w:t>составил 23%. При</w:t>
      </w:r>
      <w:r w:rsidR="000336F4">
        <w:t xml:space="preserve"> </w:t>
      </w:r>
      <w:r>
        <w:t xml:space="preserve">этом интерес к получению одобрения по </w:t>
      </w:r>
      <w:r>
        <w:rPr>
          <w:b/>
        </w:rPr>
        <w:t>ипотеке</w:t>
      </w:r>
      <w:r>
        <w:t xml:space="preserve"> стал более предметным: количество</w:t>
      </w:r>
      <w:r w:rsidR="000336F4">
        <w:t xml:space="preserve"> </w:t>
      </w:r>
      <w:r>
        <w:t>полностью заполненных и отправленных запросов в отчетном периоде выросло на 22%.</w:t>
      </w:r>
      <w:r w:rsidR="000336F4">
        <w:t xml:space="preserve"> </w:t>
      </w:r>
      <w:r>
        <w:t>Отдельно для вторичного рынка рост составил 35%, а для первичного - 13%.</w:t>
      </w:r>
    </w:p>
    <w:p w14:paraId="468E3767" w14:textId="77777777" w:rsidR="00965E92" w:rsidRDefault="00965E92" w:rsidP="00962EF6">
      <w:pPr>
        <w:pStyle w:val="DocumentBody"/>
      </w:pPr>
      <w:r>
        <w:t>"Мы ожидаем, что снижение ключевой ставки в сентябре будет способствовать</w:t>
      </w:r>
      <w:r w:rsidR="000336F4">
        <w:t xml:space="preserve"> </w:t>
      </w:r>
      <w:r>
        <w:t xml:space="preserve">дальнейшему оживлению рынка жилой недвижимости: </w:t>
      </w:r>
      <w:r>
        <w:rPr>
          <w:b/>
        </w:rPr>
        <w:t>ипотека</w:t>
      </w:r>
      <w:r>
        <w:t xml:space="preserve"> станет более доступной в</w:t>
      </w:r>
      <w:r w:rsidR="000336F4">
        <w:t xml:space="preserve"> </w:t>
      </w:r>
      <w:r>
        <w:t>то время как привлекательность депозитов продолжит снижаться. Также осень и</w:t>
      </w:r>
      <w:r w:rsidR="000336F4">
        <w:t xml:space="preserve"> </w:t>
      </w:r>
      <w:r>
        <w:t>начало зимы - традиционно высокий сезон продаж, что в совокупности с реализацией</w:t>
      </w:r>
      <w:r w:rsidR="000336F4">
        <w:t xml:space="preserve"> </w:t>
      </w:r>
      <w:r>
        <w:t>отложенного спроса и влиянием снижения ставки может привести к росту количества</w:t>
      </w:r>
      <w:r w:rsidR="000336F4">
        <w:t xml:space="preserve"> </w:t>
      </w:r>
      <w:r>
        <w:t>сделок на 10-15% относительно летних месяцев", - рассказал ТАСС руководитель</w:t>
      </w:r>
      <w:r w:rsidR="000336F4">
        <w:t xml:space="preserve"> </w:t>
      </w:r>
      <w:r>
        <w:t>бизнес-направления "</w:t>
      </w:r>
      <w:r>
        <w:rPr>
          <w:b/>
        </w:rPr>
        <w:t>Ипотека</w:t>
      </w:r>
      <w:r>
        <w:t>, страхование и сделочные с</w:t>
      </w:r>
      <w:r w:rsidR="00962EF6">
        <w:t>ервисы" Авито Артур</w:t>
      </w:r>
      <w:r w:rsidR="000336F4">
        <w:t xml:space="preserve"> </w:t>
      </w:r>
      <w:r w:rsidR="00962EF6">
        <w:t xml:space="preserve">Ахметов. </w:t>
      </w:r>
    </w:p>
    <w:p w14:paraId="58F0514B" w14:textId="77777777" w:rsidR="00962EF6" w:rsidRPr="00962EF6" w:rsidRDefault="00516D87" w:rsidP="00962EF6">
      <w:pPr>
        <w:rPr>
          <w:rStyle w:val="DocumentOriginalLink"/>
        </w:rPr>
      </w:pPr>
      <w:hyperlink r:id="rId153" w:history="1">
        <w:r w:rsidR="00962EF6" w:rsidRPr="00962EF6">
          <w:rPr>
            <w:rStyle w:val="DocumentOriginalLink"/>
          </w:rPr>
          <w:t>https://tass.ru/nedvizhimost/25166599?ysclid=mg4ozhvixa937206379</w:t>
        </w:r>
      </w:hyperlink>
      <w:r w:rsidR="00962EF6" w:rsidRPr="00962EF6">
        <w:rPr>
          <w:rStyle w:val="DocumentOriginalLink"/>
        </w:rPr>
        <w:t xml:space="preserve"> </w:t>
      </w:r>
    </w:p>
    <w:p w14:paraId="166B9326" w14:textId="77777777" w:rsidR="00965E92" w:rsidRDefault="00965E92" w:rsidP="00965E92">
      <w:r>
        <w:rPr>
          <w:sz w:val="18"/>
        </w:rPr>
        <w:t>назад: </w:t>
      </w:r>
      <w:hyperlink w:anchor="ref_toc" w:history="1">
        <w:r>
          <w:rPr>
            <w:rStyle w:val="NavigationLink"/>
          </w:rPr>
          <w:t>оглавление</w:t>
        </w:r>
      </w:hyperlink>
    </w:p>
    <w:p w14:paraId="37F8D7AC" w14:textId="77777777" w:rsidR="006C2417" w:rsidRDefault="006C2417" w:rsidP="006C2417">
      <w:pPr>
        <w:pStyle w:val="4"/>
      </w:pPr>
      <w:bookmarkStart w:id="217" w:name="_Toc210033523"/>
      <w:r>
        <w:rPr>
          <w:rStyle w:val="DocumentDate"/>
        </w:rPr>
        <w:t>29.09.2025</w:t>
      </w:r>
      <w:r>
        <w:br/>
      </w:r>
      <w:r w:rsidR="00962EF6">
        <w:rPr>
          <w:rStyle w:val="DocumentSource"/>
        </w:rPr>
        <w:t>РИА Новости</w:t>
      </w:r>
      <w:r>
        <w:br/>
      </w:r>
      <w:bookmarkEnd w:id="213"/>
      <w:r w:rsidR="00962EF6" w:rsidRPr="00962EF6">
        <w:rPr>
          <w:rStyle w:val="DocumentName"/>
        </w:rPr>
        <w:t>Названы регионы-лидеры по доступности ипотеки</w:t>
      </w:r>
      <w:bookmarkEnd w:id="217"/>
    </w:p>
    <w:p w14:paraId="6076A42B" w14:textId="77777777" w:rsidR="00962EF6" w:rsidRDefault="00962EF6" w:rsidP="006C2417">
      <w:pPr>
        <w:pStyle w:val="DocumentBody"/>
      </w:pPr>
      <w:r w:rsidRPr="00962EF6">
        <w:t>Регионы Крайнего Севера возглавили рейтинг по доступности ипотеки</w:t>
      </w:r>
    </w:p>
    <w:p w14:paraId="4284F8C9" w14:textId="77777777" w:rsidR="006C2417" w:rsidRDefault="006C2417" w:rsidP="000336F4">
      <w:pPr>
        <w:pStyle w:val="5"/>
      </w:pPr>
      <w:r>
        <w:t xml:space="preserve">Ямало-Ненецкий и Ханты-Мансийский автономные округа возглавили рейтинг регионов России по доступности </w:t>
      </w:r>
      <w:r>
        <w:rPr>
          <w:b/>
        </w:rPr>
        <w:t>ипотеки</w:t>
      </w:r>
      <w:r>
        <w:t>, замыкают список Севастополь и Крым, свидетельствует исследование РИА Новости.</w:t>
      </w:r>
    </w:p>
    <w:p w14:paraId="024917D5" w14:textId="77777777" w:rsidR="006C2417" w:rsidRDefault="006C2417" w:rsidP="006C2417">
      <w:pPr>
        <w:pStyle w:val="DocumentBody"/>
      </w:pPr>
      <w:r>
        <w:t xml:space="preserve">СНИЖЕНИЕ ОБЪЕМОВ ВЫДАЧИ </w:t>
      </w:r>
      <w:r>
        <w:rPr>
          <w:b/>
        </w:rPr>
        <w:t>ИПОТЕКИ</w:t>
      </w:r>
    </w:p>
    <w:p w14:paraId="4923ED91" w14:textId="77777777" w:rsidR="006C2417" w:rsidRDefault="006C2417" w:rsidP="006C2417">
      <w:pPr>
        <w:pStyle w:val="DocumentBody"/>
      </w:pPr>
      <w:r>
        <w:t xml:space="preserve">Вторая половина 2024 года и начало 2025 года стали для рынка </w:t>
      </w:r>
      <w:r>
        <w:rPr>
          <w:b/>
        </w:rPr>
        <w:t>ипотеки</w:t>
      </w:r>
      <w:r>
        <w:t xml:space="preserve"> сложным периодом после нескольких лет рекордного роста . За 12 месяцев (с 1 августа 2024 по 1 августа 2025 года) было выдано 854 тысячи ипотечных кредитов, что в два раза меньше, чем за аналогичный период годом ранее.</w:t>
      </w:r>
    </w:p>
    <w:p w14:paraId="025DAD72" w14:textId="77777777" w:rsidR="006C2417" w:rsidRDefault="006C2417" w:rsidP="006C2417">
      <w:pPr>
        <w:pStyle w:val="DocumentBody"/>
      </w:pPr>
      <w:r>
        <w:t xml:space="preserve">Общий объем выдачи </w:t>
      </w:r>
      <w:r>
        <w:rPr>
          <w:b/>
        </w:rPr>
        <w:t>ипотеки</w:t>
      </w:r>
      <w:r>
        <w:t xml:space="preserve"> в денежном выражении также значительно сократился - с 7,3 триллиона рублей за предыдущий период до 3,5 триллионов рублей за отчетный период. Таким образом, ужесточение денежно-кредитной политики Банка России во второй половине 2024 года, отмена большинства льготных программ с середины 2024 года, а также высокая стоимость квадратного метра жилья привели к заметному снижению объемов выдачи </w:t>
      </w:r>
      <w:r>
        <w:rPr>
          <w:b/>
        </w:rPr>
        <w:t>ипотеки</w:t>
      </w:r>
      <w:r>
        <w:t>.</w:t>
      </w:r>
    </w:p>
    <w:p w14:paraId="5ED3A9C1" w14:textId="77777777" w:rsidR="006C2417" w:rsidRDefault="006C2417" w:rsidP="006C2417">
      <w:pPr>
        <w:pStyle w:val="DocumentBody"/>
      </w:pPr>
      <w:r>
        <w:t xml:space="preserve">Вместе с тем ситуация в сфере жилой недвижимости в отдельных регионах достаточно сильно отличается от среднероссийской, поэтому для оценки региональных различий доступности покупки жилья в </w:t>
      </w:r>
      <w:r>
        <w:rPr>
          <w:b/>
        </w:rPr>
        <w:t>ипотеку</w:t>
      </w:r>
      <w:r>
        <w:t xml:space="preserve"> семьями эксперты РИА Новости провели очередное ежегодное исследование и составили рейтинг, в котором отражено, какая доля семей, имеющих официальную зарплату одного или двух работающих, может позволить себе приобрести обычную двухкомнатную квартиру, взяв ипотечный кредит на рыночных условиях. Как показали результаты рейтинга, параметры доступности очень дифференцированы в региональном разрезе.</w:t>
      </w:r>
    </w:p>
    <w:p w14:paraId="79244BEC" w14:textId="77777777" w:rsidR="006C2417" w:rsidRDefault="006C2417" w:rsidP="006C2417">
      <w:pPr>
        <w:pStyle w:val="DocumentBody"/>
      </w:pPr>
      <w:r>
        <w:t xml:space="preserve">Как показали результаты исследования, по рыночной ставке по состоянию на август 2025 года </w:t>
      </w:r>
      <w:r>
        <w:rPr>
          <w:b/>
        </w:rPr>
        <w:t>ипотеку</w:t>
      </w:r>
      <w:r>
        <w:t xml:space="preserve"> могут позволить себе 16,1% семей. Это несколько выше, чем в 2024 году (13,4%), но значительно ниже, чем в предыдущие годы, когда работала программа господдержки, а рыночные ставки были существенно меньше.</w:t>
      </w:r>
    </w:p>
    <w:p w14:paraId="0081826B" w14:textId="77777777" w:rsidR="006C2417" w:rsidRDefault="006C2417" w:rsidP="006C2417">
      <w:pPr>
        <w:pStyle w:val="DocumentBody"/>
      </w:pPr>
      <w:r>
        <w:t xml:space="preserve">Так, с 2018 по 2023 годы доля семей, которым доступна </w:t>
      </w:r>
      <w:r>
        <w:rPr>
          <w:b/>
        </w:rPr>
        <w:t>ипотека</w:t>
      </w:r>
      <w:r>
        <w:t>, колебалась в диапазоне 25%-33%. Снижение доступности в 2024 и 2025 годах, как уже упоминалось выше, стало следствием сильного ужесточения ДКП Банком России, тогда как небольшой рост в текущем периоде по сравнению с прошлым годом обусловлен более быстрым ростом зарплат по сравнению с динамикой цен на квадратный метр.</w:t>
      </w:r>
    </w:p>
    <w:p w14:paraId="0374E2B8" w14:textId="77777777" w:rsidR="006C2417" w:rsidRDefault="006C2417" w:rsidP="006C2417">
      <w:pPr>
        <w:pStyle w:val="DocumentBody"/>
      </w:pPr>
      <w:r>
        <w:t>ЛИДЕРЫ РЕЙТИНГА</w:t>
      </w:r>
    </w:p>
    <w:p w14:paraId="362A67E4" w14:textId="77777777" w:rsidR="006C2417" w:rsidRDefault="006C2417" w:rsidP="006C2417">
      <w:pPr>
        <w:pStyle w:val="DocumentBody"/>
      </w:pPr>
      <w:r>
        <w:t xml:space="preserve">Лидером по доступности </w:t>
      </w:r>
      <w:r>
        <w:rPr>
          <w:b/>
        </w:rPr>
        <w:t>ипотеки</w:t>
      </w:r>
      <w:r>
        <w:t xml:space="preserve"> на рыночных условиях в исследовании 2025 года стал Ямало-Ненецкий автономный округ. В этом регионе </w:t>
      </w:r>
      <w:r>
        <w:rPr>
          <w:b/>
        </w:rPr>
        <w:t>ипотеку</w:t>
      </w:r>
      <w:r>
        <w:t xml:space="preserve"> на рыночных условиях на квартиру в 60 квадратных метров могут позволить себе 47,1% семей. На втором и третьем местах по доступности </w:t>
      </w:r>
      <w:r>
        <w:rPr>
          <w:b/>
        </w:rPr>
        <w:t>ипотеки</w:t>
      </w:r>
      <w:r>
        <w:t xml:space="preserve"> находятся Ханты-Мансийский автономный округ - Югра и Чукотский автономный округ, где доля таких семей составила 44,3% и 42% соответственно.</w:t>
      </w:r>
    </w:p>
    <w:p w14:paraId="13E059E6" w14:textId="77777777" w:rsidR="006C2417" w:rsidRDefault="006C2417" w:rsidP="006C2417">
      <w:pPr>
        <w:pStyle w:val="DocumentBody"/>
      </w:pPr>
      <w:r>
        <w:t xml:space="preserve">Достаточно высокую доступность </w:t>
      </w:r>
      <w:r>
        <w:rPr>
          <w:b/>
        </w:rPr>
        <w:t>ипотеки</w:t>
      </w:r>
      <w:r>
        <w:t xml:space="preserve"> показали Мурманская область, Ненецкий автономный округ и Магаданская область, где доля семей, которым доступна </w:t>
      </w:r>
      <w:r>
        <w:rPr>
          <w:b/>
        </w:rPr>
        <w:t>ипотека</w:t>
      </w:r>
      <w:r>
        <w:t>, превышает 35%, а также Республика Коми с долей немногим выше 30%.</w:t>
      </w:r>
    </w:p>
    <w:p w14:paraId="20E58C65" w14:textId="77777777" w:rsidR="006C2417" w:rsidRDefault="006C2417" w:rsidP="006C2417">
      <w:pPr>
        <w:pStyle w:val="DocumentBody"/>
      </w:pPr>
      <w:r>
        <w:t xml:space="preserve">В целом эксперты отмечают, что в этих регионах доступность покупки жилья в </w:t>
      </w:r>
      <w:r>
        <w:rPr>
          <w:b/>
        </w:rPr>
        <w:t>ипотеку</w:t>
      </w:r>
      <w:r>
        <w:t xml:space="preserve"> по рыночной ставке находится на относительно высоком уровне, а лидерство северных регионов закономерно - высокие заплаты и большой объем жилого фонда определяют относительно невысокие цены на недвижимость.</w:t>
      </w:r>
    </w:p>
    <w:p w14:paraId="2147CF3E" w14:textId="77777777" w:rsidR="006C2417" w:rsidRDefault="006C2417" w:rsidP="006C2417">
      <w:pPr>
        <w:pStyle w:val="DocumentBody"/>
      </w:pPr>
      <w:r>
        <w:t xml:space="preserve">Помимо озвученных выше семи регионов еще в пяти регионах доля семей, для которых доступна покупка жилья в </w:t>
      </w:r>
      <w:r>
        <w:rPr>
          <w:b/>
        </w:rPr>
        <w:t>ипотеку</w:t>
      </w:r>
      <w:r>
        <w:t xml:space="preserve"> по рыночным условиям, превышает 25%, а еще в 33 регионах находится в диапазоне 15-25%. Вместе с тем в 16 регионах менее 10% семей могут приобрести 60-метровую квартиру, используя ипотечный заем на рыночных условиях. В четырех из них доля таких семей не превышает 5%. Замыкают рейтинг Севастополь, Крым, Дагестан и Алтай.</w:t>
      </w:r>
    </w:p>
    <w:p w14:paraId="5AE63B1D" w14:textId="77777777" w:rsidR="006C2417" w:rsidRDefault="006C2417" w:rsidP="006C2417">
      <w:pPr>
        <w:pStyle w:val="DocumentBody"/>
      </w:pPr>
      <w:r>
        <w:t>РАЗМЕР ПЛАТЕЖА</w:t>
      </w:r>
    </w:p>
    <w:p w14:paraId="4D76AD36" w14:textId="77777777" w:rsidR="006C2417" w:rsidRDefault="006C2417" w:rsidP="006C2417">
      <w:pPr>
        <w:pStyle w:val="DocumentBody"/>
      </w:pPr>
      <w:r>
        <w:t xml:space="preserve">Эксперты РИА Новости также рассчитали размер ежемесячного ипотечного платежа в каждом из регионов. Лидером по абсолютному размеру ежемесячного платежа по </w:t>
      </w:r>
      <w:r>
        <w:rPr>
          <w:b/>
        </w:rPr>
        <w:t>ипотеке</w:t>
      </w:r>
      <w:r>
        <w:t xml:space="preserve"> предсказуемо стала Москва, где цены на жилье </w:t>
      </w:r>
      <w:r>
        <w:lastRenderedPageBreak/>
        <w:t>самые высокие среди регионов. В столице ежемесячный платеж за квартиру в 60 квадратных метров составляет 249 тысяч рублей, что эквивалентно 2,3 чистой медианной зарплаты во втором квартале 2025 года.</w:t>
      </w:r>
    </w:p>
    <w:p w14:paraId="5CDFDD1D" w14:textId="77777777" w:rsidR="006C2417" w:rsidRDefault="006C2417" w:rsidP="006C2417">
      <w:pPr>
        <w:pStyle w:val="DocumentBody"/>
      </w:pPr>
      <w:r>
        <w:t>На втором месте расположился Санкт-Петербург, где ежемесячный платеж достигает 171 тысячи рублей. Замыкает первую тройку по размеру ипотечного платежа Севастополь с результатом в 132 тысячи рублей. Еще в 12 регионах ежемесячный ипотечный платеж находится в диапазоне 100-130 тысяч рублей.</w:t>
      </w:r>
    </w:p>
    <w:p w14:paraId="13327BFA" w14:textId="77777777" w:rsidR="006C2417" w:rsidRDefault="006C2417" w:rsidP="006C2417">
      <w:pPr>
        <w:pStyle w:val="DocumentBody"/>
      </w:pPr>
      <w:r>
        <w:t>КАК СЧИТАЛИ РЕЙТИНГ</w:t>
      </w:r>
    </w:p>
    <w:p w14:paraId="12CAE284" w14:textId="77777777" w:rsidR="006C2417" w:rsidRDefault="006C2417" w:rsidP="006C2417">
      <w:pPr>
        <w:pStyle w:val="DocumentBody"/>
      </w:pPr>
      <w:r>
        <w:t xml:space="preserve">Расчет выполнен экспертами РИА Новости по данным Центробанка, Росстата и СберИндекса. В качестве индикатора доступности </w:t>
      </w:r>
      <w:r>
        <w:rPr>
          <w:b/>
        </w:rPr>
        <w:t>ипотеки</w:t>
      </w:r>
      <w:r>
        <w:t xml:space="preserve"> в рейтинге выступает доля семей, которые могут вносить ежемесячный платёж по ипотечному кредиту и осуществлять повседневные расходы. Эта доля оценивалась на основе распределения работающих по величине зарплат в каждом регионе. Размер кредита рассчитан для квартиры площадью 60 квадратных метров в своём регионе при первоначальном взносе в 30%.</w:t>
      </w:r>
    </w:p>
    <w:p w14:paraId="0C609A61" w14:textId="77777777" w:rsidR="006C2417" w:rsidRDefault="006C2417" w:rsidP="006C2417">
      <w:pPr>
        <w:pStyle w:val="DocumentBody"/>
      </w:pPr>
      <w:r>
        <w:t xml:space="preserve">Семейные доходы от трудовой деятельности учитывали выплату НДФЛ и скорректированы в соответствии с региональным прожиточным минимумом на каждого члена семьи. Предполагалось, что 70% средств, оставшихся после вычета из семейного бюджета прожиточных минимумов, идёт на выплату </w:t>
      </w:r>
      <w:r>
        <w:rPr>
          <w:b/>
        </w:rPr>
        <w:t>ипотеки</w:t>
      </w:r>
      <w:r>
        <w:t xml:space="preserve">, 30% - на прочие расходы. Анализ проведён независимо для девяти типов состава семьи. Результирующая доля определена как средневзвешенное значение из этих девяти типов. Рассмотрены семьи, в которых хотя бы один человек имеет работу. Средние цены на квартиры на вторичном рынке, сроки кредита и процентные ставки брались индивидуально для каждого региона. Процентная ставка по </w:t>
      </w:r>
      <w:r>
        <w:rPr>
          <w:b/>
        </w:rPr>
        <w:t>ипотеке</w:t>
      </w:r>
      <w:r>
        <w:t xml:space="preserve"> и цены на жилье соответствуют августу 2025 года.</w:t>
      </w:r>
    </w:p>
    <w:p w14:paraId="710F2618" w14:textId="77777777" w:rsidR="00962EF6" w:rsidRPr="00962EF6" w:rsidRDefault="00516D87" w:rsidP="00962EF6">
      <w:pPr>
        <w:rPr>
          <w:rStyle w:val="DocumentOriginalLink"/>
        </w:rPr>
      </w:pPr>
      <w:hyperlink r:id="rId154" w:history="1">
        <w:r w:rsidR="00962EF6" w:rsidRPr="00962EF6">
          <w:rPr>
            <w:rStyle w:val="DocumentOriginalLink"/>
          </w:rPr>
          <w:t>https://ria.ru/20250929/ipoteka-2044997094.html?ysclid=mg4p0rov2s242344837</w:t>
        </w:r>
      </w:hyperlink>
      <w:r w:rsidR="00962EF6" w:rsidRPr="00962EF6">
        <w:rPr>
          <w:rStyle w:val="DocumentOriginalLink"/>
        </w:rPr>
        <w:t xml:space="preserve"> </w:t>
      </w:r>
    </w:p>
    <w:p w14:paraId="6D356306" w14:textId="77777777" w:rsidR="006C2417" w:rsidRDefault="006C2417" w:rsidP="006C2417">
      <w:r>
        <w:rPr>
          <w:sz w:val="18"/>
        </w:rPr>
        <w:t>назад: </w:t>
      </w:r>
      <w:hyperlink w:anchor="ref_toc" w:history="1">
        <w:r>
          <w:rPr>
            <w:rStyle w:val="NavigationLink"/>
          </w:rPr>
          <w:t>оглавление</w:t>
        </w:r>
      </w:hyperlink>
    </w:p>
    <w:p w14:paraId="3424C435" w14:textId="77777777" w:rsidR="00965E92" w:rsidRDefault="00965E92" w:rsidP="00965E92">
      <w:pPr>
        <w:pStyle w:val="4"/>
      </w:pPr>
      <w:bookmarkStart w:id="218" w:name="_Toc210018979"/>
      <w:bookmarkStart w:id="219" w:name="_Toc210033524"/>
      <w:r>
        <w:rPr>
          <w:rStyle w:val="DocumentDate"/>
        </w:rPr>
        <w:t>29.09.2025</w:t>
      </w:r>
      <w:r>
        <w:br/>
      </w:r>
      <w:r>
        <w:rPr>
          <w:rStyle w:val="DocumentSource"/>
        </w:rPr>
        <w:t>РБК</w:t>
      </w:r>
      <w:r>
        <w:br/>
      </w:r>
      <w:r>
        <w:rPr>
          <w:rStyle w:val="DocumentName"/>
        </w:rPr>
        <w:t>Приморье оказалось предпоследним в ДФО по доступности рыночной ипотеки</w:t>
      </w:r>
      <w:bookmarkEnd w:id="218"/>
      <w:bookmarkEnd w:id="219"/>
    </w:p>
    <w:p w14:paraId="0187F5CE" w14:textId="77777777" w:rsidR="00965E92" w:rsidRDefault="00965E92" w:rsidP="00965E92">
      <w:pPr>
        <w:pStyle w:val="DocumentBody"/>
      </w:pPr>
      <w:r>
        <w:t>На общих условиях взять кредит на покупку жилья в крае могут только 14% семей</w:t>
      </w:r>
    </w:p>
    <w:p w14:paraId="57ED9D6D" w14:textId="77777777" w:rsidR="00965E92" w:rsidRDefault="00965E92" w:rsidP="00965E92">
      <w:pPr>
        <w:pStyle w:val="DocumentBody"/>
      </w:pPr>
      <w:r>
        <w:t xml:space="preserve">Только 14,1% приморских семей могут позволить себе </w:t>
      </w:r>
      <w:r>
        <w:rPr>
          <w:b/>
        </w:rPr>
        <w:t>ипотеку</w:t>
      </w:r>
      <w:r>
        <w:t xml:space="preserve"> по рыночной процентной ставке. Это один из худших показателей на Дальнем Востоке. К такому выводу пришли эксперты РИА Рейтинг, проанализировав ситуацию в сфере жилой недвижимости в стране в августе 2025 года.</w:t>
      </w:r>
    </w:p>
    <w:p w14:paraId="51BD4447" w14:textId="77777777" w:rsidR="00965E92" w:rsidRDefault="00965E92" w:rsidP="00965E92">
      <w:pPr>
        <w:pStyle w:val="DocumentBody"/>
      </w:pPr>
      <w:r>
        <w:t>По данным исследования, Приморский край находится на 52 месте в общероссийском рейтинге. Посчитали эксперты и размер ежемесячного платежа: с рыночной ставкой в среднем семья будет отдавать за ипотечную квартиру 103,1 тыс. руб в месяц. Примечательно, что по сравнению с прошлым годом доля домохозяйств в регионе, которые могут позволить себе жилищный кредит, выросла на 3,4%.</w:t>
      </w:r>
    </w:p>
    <w:p w14:paraId="64F12963" w14:textId="77777777" w:rsidR="00965E92" w:rsidRDefault="00965E92" w:rsidP="00965E92">
      <w:pPr>
        <w:pStyle w:val="DocumentBody"/>
      </w:pPr>
      <w:r>
        <w:t xml:space="preserve">Хуже ситуация с доступностью </w:t>
      </w:r>
      <w:r>
        <w:rPr>
          <w:b/>
        </w:rPr>
        <w:t>ипотеки</w:t>
      </w:r>
      <w:r>
        <w:t xml:space="preserve"> на Дальнем Востоке только в Бурятии. Республика оказалась на 67 строчке с показателем 11,1%, ежемесячный платеж эксперты оценили в 93,2 тыс. руб. Небольшая доля семей, которые могут купить квартиру в </w:t>
      </w:r>
      <w:r>
        <w:rPr>
          <w:b/>
        </w:rPr>
        <w:t>ипотеку</w:t>
      </w:r>
      <w:r>
        <w:t xml:space="preserve"> по рыночной ставке, зафиксирована и в Приамурье. Она составляет 12%, область находится на 48 строчке.</w:t>
      </w:r>
    </w:p>
    <w:p w14:paraId="12CDB3C1" w14:textId="77777777" w:rsidR="00965E92" w:rsidRDefault="00965E92" w:rsidP="00965E92">
      <w:pPr>
        <w:pStyle w:val="DocumentBody"/>
      </w:pPr>
      <w:r>
        <w:t>Как считали?</w:t>
      </w:r>
    </w:p>
    <w:p w14:paraId="78759F18" w14:textId="77777777" w:rsidR="00965E92" w:rsidRDefault="00965E92" w:rsidP="00965E92">
      <w:pPr>
        <w:pStyle w:val="DocumentBody"/>
      </w:pPr>
      <w:r>
        <w:t xml:space="preserve">Расчет выполнен по данным Центробанка, Росстата и "СберИндекса". Исследователи рассчитали долю семей, которые могут вносить ежемесячный платеж по ипотечному кредиту и осуществлять повседневные расходы. В рейтинге отражено, какая доля семей, имеющих официальную зарплату одного или двух работающих, может позволить себе приобрести двухкомнатную квартиру площадью 60 кв. м, взяв ипотечный кредит на рыночных условиях. Предполагалось, что 70% от средних зарплат по региону, оставшихся после вычета из семейного бюджета прожиточных минимумов, идет на выплату </w:t>
      </w:r>
      <w:r>
        <w:rPr>
          <w:b/>
        </w:rPr>
        <w:t>ипотеки</w:t>
      </w:r>
      <w:r>
        <w:t xml:space="preserve">, 30% - на прочие расходы. Средние цены на квартиры на вторичном рынке, сроки кредита и процентные ставки взяты индивидуально для каждого региона. Процентная ставка по </w:t>
      </w:r>
      <w:r>
        <w:rPr>
          <w:b/>
        </w:rPr>
        <w:t>ипотеке</w:t>
      </w:r>
      <w:r>
        <w:t xml:space="preserve"> и цены на жилье приведены на август 2025 года, первоначальный взнос - 30%.</w:t>
      </w:r>
    </w:p>
    <w:p w14:paraId="53654D76" w14:textId="77777777" w:rsidR="00965E92" w:rsidRDefault="00965E92" w:rsidP="00965E92">
      <w:pPr>
        <w:pStyle w:val="DocumentBody"/>
      </w:pPr>
      <w:r>
        <w:t xml:space="preserve">В других регионах ДФО ситуация разительно отличается. Чукотка, Магаданская и Сахалинская области, а также Камчатка попали в топ-10 по доступности рыночной </w:t>
      </w:r>
      <w:r>
        <w:rPr>
          <w:b/>
        </w:rPr>
        <w:t>ипотеки</w:t>
      </w:r>
      <w:r>
        <w:t>. В этих субъектах доля семей варьируется от 42% до 26,6%, а ежемесячный платеж - от 114,2 тыс. руб. до 99,5 тыс.</w:t>
      </w:r>
    </w:p>
    <w:p w14:paraId="70597783" w14:textId="77777777" w:rsidR="00965E92" w:rsidRDefault="00965E92" w:rsidP="00965E92">
      <w:pPr>
        <w:pStyle w:val="DocumentBody"/>
      </w:pPr>
      <w:r>
        <w:t>На 11 строчке оказалась Якутия (26,2%), чуть ниже, на 15-м месте, находится Хабаровский край (22,7%). Первую двадцатку замкнула ЕАО (20,9%), а на 30-й строчке оказалось Забайкалье (18,2%).</w:t>
      </w:r>
    </w:p>
    <w:p w14:paraId="334AE004" w14:textId="77777777" w:rsidR="00965E92" w:rsidRDefault="00965E92" w:rsidP="00965E92">
      <w:pPr>
        <w:pStyle w:val="DocumentBody"/>
      </w:pPr>
      <w:r>
        <w:t xml:space="preserve">В целом по стране </w:t>
      </w:r>
      <w:r>
        <w:rPr>
          <w:b/>
        </w:rPr>
        <w:t>ипотеку</w:t>
      </w:r>
      <w:r>
        <w:t xml:space="preserve"> по рыночной ставке могут позволить себе 16,1% семей. Исследователи отмечают, что вторая половина 2024 года и начало 2025-го стали для рынка жилищных кредитов сложным периодом - за 12 месяцев (с 1 августа 2024 по 1 августа 2025 года) было выдано 854 тыс. ипотечных займов, что в 2 раза меньше, чем за аналогичный период годом ранее. В денежном выражении объем выдачи также значительно сократился - с 7,3 трлн руб. за предыдущий период до 3,5 трлн.</w:t>
      </w:r>
    </w:p>
    <w:p w14:paraId="5A80C401" w14:textId="77777777" w:rsidR="00965E92" w:rsidRDefault="00965E92" w:rsidP="00965E92">
      <w:pPr>
        <w:pStyle w:val="DocumentBody"/>
      </w:pPr>
      <w:r>
        <w:t xml:space="preserve">Стоит отметить, что на Дальнем Востоке именно Приморье является лидером по выдаче ипотечных кредитов. За 7 месяцев этого года в крае выдано 7,5 тыс. жилищных займов, такие данные приводит </w:t>
      </w:r>
      <w:r>
        <w:rPr>
          <w:b/>
        </w:rPr>
        <w:t>ДОМ.РФ</w:t>
      </w:r>
      <w:r>
        <w:t xml:space="preserve">. Это 22% от всех </w:t>
      </w:r>
      <w:r>
        <w:rPr>
          <w:b/>
        </w:rPr>
        <w:t>ипотек</w:t>
      </w:r>
      <w:r>
        <w:t xml:space="preserve">, оформленных в макрорегионе за этот период. При этом наиболее востребованными являются не рыночные ипотечные программы, а льготные. Ранее РБК Приморье писал, что в августе текущего года на кредит с господдержкой в регионе приходилось 70% всех </w:t>
      </w:r>
      <w:r>
        <w:rPr>
          <w:b/>
        </w:rPr>
        <w:t>ипотек</w:t>
      </w:r>
      <w:r>
        <w:t>.</w:t>
      </w:r>
    </w:p>
    <w:p w14:paraId="18EC504E" w14:textId="77777777" w:rsidR="00965E92" w:rsidRDefault="00516D87" w:rsidP="00965E92">
      <w:hyperlink r:id="rId155" w:history="1">
        <w:r w:rsidR="00965E92">
          <w:rPr>
            <w:rStyle w:val="DocumentOriginalLink"/>
          </w:rPr>
          <w:t>https://prim.rbc.ru/prim/29/09/2025/68d9d04f9a79475de3adfff2?from=regional_newsfeed</w:t>
        </w:r>
      </w:hyperlink>
    </w:p>
    <w:p w14:paraId="3CD17011" w14:textId="77777777" w:rsidR="00965E92" w:rsidRDefault="00965E92" w:rsidP="00965E92">
      <w:r>
        <w:rPr>
          <w:sz w:val="18"/>
        </w:rPr>
        <w:t>назад: </w:t>
      </w:r>
      <w:hyperlink w:anchor="ref_toc" w:history="1">
        <w:r>
          <w:rPr>
            <w:rStyle w:val="NavigationLink"/>
          </w:rPr>
          <w:t>оглавление</w:t>
        </w:r>
      </w:hyperlink>
    </w:p>
    <w:p w14:paraId="49C50AB3" w14:textId="77777777" w:rsidR="009A1E5C" w:rsidRDefault="009A1E5C" w:rsidP="009A1E5C">
      <w:pPr>
        <w:pStyle w:val="4"/>
      </w:pPr>
      <w:bookmarkStart w:id="220" w:name="_Toc210033525"/>
      <w:r>
        <w:rPr>
          <w:rStyle w:val="DocumentDate"/>
        </w:rPr>
        <w:t>2</w:t>
      </w:r>
      <w:r w:rsidR="00962EF6">
        <w:rPr>
          <w:rStyle w:val="DocumentDate"/>
        </w:rPr>
        <w:t>8</w:t>
      </w:r>
      <w:r>
        <w:rPr>
          <w:rStyle w:val="DocumentDate"/>
        </w:rPr>
        <w:t>.09.2025</w:t>
      </w:r>
      <w:r>
        <w:br/>
      </w:r>
      <w:r>
        <w:rPr>
          <w:rStyle w:val="DocumentSource"/>
        </w:rPr>
        <w:t>Российская газета</w:t>
      </w:r>
      <w:r>
        <w:br/>
      </w:r>
      <w:bookmarkEnd w:id="214"/>
      <w:r w:rsidR="00962EF6" w:rsidRPr="00962EF6">
        <w:rPr>
          <w:rStyle w:val="DocumentName"/>
        </w:rPr>
        <w:t>Анатолий Аксаков - о снижении ключевой ставки, новой льготной ипотеке и зарплате в цифровых рублях</w:t>
      </w:r>
      <w:bookmarkEnd w:id="220"/>
    </w:p>
    <w:p w14:paraId="27385CA8" w14:textId="77777777" w:rsidR="009A1E5C" w:rsidRDefault="009A1E5C" w:rsidP="000336F4">
      <w:pPr>
        <w:pStyle w:val="5"/>
      </w:pPr>
      <w:r>
        <w:t>Ключевая ставка Центробанка вряд ли опустится ниже 15% в 2025 году,</w:t>
      </w:r>
      <w:r w:rsidR="000336F4">
        <w:t xml:space="preserve"> </w:t>
      </w:r>
      <w:r>
        <w:t>новый виток цен рынку жилья не грозит, а перевод накопительной части пенсий</w:t>
      </w:r>
      <w:r w:rsidR="000336F4">
        <w:t xml:space="preserve"> </w:t>
      </w:r>
      <w:r>
        <w:t>россиян в программу долгосрочных сбережений будет добровольным. На эти и</w:t>
      </w:r>
      <w:r w:rsidR="000336F4">
        <w:t xml:space="preserve"> </w:t>
      </w:r>
      <w:r>
        <w:t>другие вопросы в интервью "Российской газете" ответил председатель Комитета</w:t>
      </w:r>
      <w:r w:rsidR="000336F4">
        <w:t xml:space="preserve"> </w:t>
      </w:r>
      <w:r>
        <w:t>Госдумы по финансовому рынку Анатолий Аксаков.</w:t>
      </w:r>
    </w:p>
    <w:p w14:paraId="38475486" w14:textId="77777777" w:rsidR="009A1E5C" w:rsidRDefault="009A1E5C" w:rsidP="009A1E5C">
      <w:pPr>
        <w:pStyle w:val="DocumentBody"/>
      </w:pPr>
      <w:r>
        <w:t>С учетом новых параметров бюджета какой может быть ключевая ставка до</w:t>
      </w:r>
      <w:r w:rsidR="000336F4">
        <w:t xml:space="preserve"> </w:t>
      </w:r>
      <w:r>
        <w:t>конца 2025 года?</w:t>
      </w:r>
    </w:p>
    <w:p w14:paraId="23827B10" w14:textId="77777777" w:rsidR="009A1E5C" w:rsidRDefault="009A1E5C" w:rsidP="009A1E5C">
      <w:pPr>
        <w:pStyle w:val="DocumentBody"/>
      </w:pPr>
      <w:r>
        <w:t>Анатолий Аксаков: Центробанку будет непросто бороться за ценовую</w:t>
      </w:r>
      <w:r w:rsidR="000336F4">
        <w:t xml:space="preserve"> </w:t>
      </w:r>
      <w:r>
        <w:t>стабильность. Реакция рынка на новости по госрасходам оказалась негативной,</w:t>
      </w:r>
      <w:r w:rsidR="000336F4">
        <w:t xml:space="preserve"> </w:t>
      </w:r>
      <w:r>
        <w:t>но ЦБ смотрит не на рынок ценных бумаг, а на показатели инфляции. Если рост</w:t>
      </w:r>
      <w:r w:rsidR="000336F4">
        <w:t xml:space="preserve"> </w:t>
      </w:r>
      <w:r>
        <w:t>цен продолжит замедляться, как замедлялся последние полгода, и при условии</w:t>
      </w:r>
      <w:r w:rsidR="000336F4">
        <w:t xml:space="preserve"> </w:t>
      </w:r>
      <w:r>
        <w:t>отсутствия экономических шоков, Центробанк продолжит снижать ключевую</w:t>
      </w:r>
      <w:r w:rsidR="000336F4">
        <w:t xml:space="preserve"> </w:t>
      </w:r>
      <w:r>
        <w:t>ставку.</w:t>
      </w:r>
    </w:p>
    <w:p w14:paraId="5FB7DB3E" w14:textId="77777777" w:rsidR="009A1E5C" w:rsidRDefault="009A1E5C" w:rsidP="009A1E5C">
      <w:pPr>
        <w:pStyle w:val="DocumentBody"/>
      </w:pPr>
      <w:r>
        <w:t>Сейчас я вижу сигналы, что, несмотря на сложные решения по бюджету,</w:t>
      </w:r>
      <w:r w:rsidR="000336F4">
        <w:t xml:space="preserve"> </w:t>
      </w:r>
      <w:r>
        <w:t>ставка ЦБ в этом году еще будет снижена, пусть и не до тех уровней, как</w:t>
      </w:r>
      <w:r w:rsidR="000336F4">
        <w:t xml:space="preserve"> </w:t>
      </w:r>
      <w:r>
        <w:t>хотелось бы многим участникам рынка. Вряд ли в этом году мы увидим ключевую</w:t>
      </w:r>
      <w:r w:rsidR="000336F4">
        <w:t xml:space="preserve"> </w:t>
      </w:r>
      <w:r>
        <w:t>ставку ниже 15%, хотя совсем этот сценарий исключать преждевременно.</w:t>
      </w:r>
    </w:p>
    <w:p w14:paraId="2B62CFD6" w14:textId="77777777" w:rsidR="009A1E5C" w:rsidRDefault="009A1E5C" w:rsidP="009A1E5C">
      <w:pPr>
        <w:pStyle w:val="DocumentBody"/>
      </w:pPr>
      <w:r>
        <w:t>Часто говорят, что при снижении ставки люди снимут деньги со вкладов и</w:t>
      </w:r>
      <w:r w:rsidR="000336F4">
        <w:t xml:space="preserve"> </w:t>
      </w:r>
      <w:r>
        <w:t>побегут покупать потребтовары или жилье, и тогда случится новый виток</w:t>
      </w:r>
      <w:r w:rsidR="000336F4">
        <w:t xml:space="preserve"> </w:t>
      </w:r>
      <w:r>
        <w:t>инфляции.</w:t>
      </w:r>
    </w:p>
    <w:p w14:paraId="08CC1751" w14:textId="77777777" w:rsidR="009A1E5C" w:rsidRDefault="009A1E5C" w:rsidP="009A1E5C">
      <w:pPr>
        <w:pStyle w:val="DocumentBody"/>
      </w:pPr>
      <w:r>
        <w:t>Анатолий Аксаков: Я уверен, что никто никуда не побежит. Вкладчики,</w:t>
      </w:r>
      <w:r w:rsidR="000336F4">
        <w:t xml:space="preserve"> </w:t>
      </w:r>
      <w:r>
        <w:t>конечно, могут снять часть своих сбережений из банков при снижении ставок,</w:t>
      </w:r>
      <w:r w:rsidR="000336F4">
        <w:t xml:space="preserve"> </w:t>
      </w:r>
      <w:r>
        <w:t>чтобы перенаправить их на текущее потребление, фондовый рынок или крупные</w:t>
      </w:r>
      <w:r w:rsidR="000336F4">
        <w:t xml:space="preserve"> </w:t>
      </w:r>
      <w:r>
        <w:t>покупки, включая жилье. Но, поскольку движение ставок идет поступательно и</w:t>
      </w:r>
      <w:r w:rsidR="000336F4">
        <w:t xml:space="preserve"> </w:t>
      </w:r>
      <w:r>
        <w:t>не резко, переход от накопления к более активному потреблению тоже будет</w:t>
      </w:r>
      <w:r w:rsidR="000336F4">
        <w:t xml:space="preserve"> </w:t>
      </w:r>
      <w:r>
        <w:t>плавным.</w:t>
      </w:r>
    </w:p>
    <w:p w14:paraId="18A73859" w14:textId="77777777" w:rsidR="009A1E5C" w:rsidRDefault="009A1E5C" w:rsidP="009A1E5C">
      <w:pPr>
        <w:pStyle w:val="DocumentBody"/>
      </w:pPr>
      <w:r>
        <w:t>Как будет развиваться ситуация на рынке жилья? Взлетят ли цены на</w:t>
      </w:r>
      <w:r w:rsidR="000336F4">
        <w:t xml:space="preserve"> </w:t>
      </w:r>
      <w:r>
        <w:t>вторичном рынке из-за снижения ипотечных ставок?</w:t>
      </w:r>
    </w:p>
    <w:p w14:paraId="62297177" w14:textId="77777777" w:rsidR="009A1E5C" w:rsidRDefault="009A1E5C" w:rsidP="009A1E5C">
      <w:pPr>
        <w:pStyle w:val="DocumentBody"/>
      </w:pPr>
      <w:r>
        <w:t>Анатолий Аксаков: По мере снижения ключевой ставки спрос на рыночную</w:t>
      </w:r>
      <w:r w:rsidR="000336F4">
        <w:t xml:space="preserve"> </w:t>
      </w:r>
      <w:r>
        <w:rPr>
          <w:b/>
        </w:rPr>
        <w:t>ипотеку</w:t>
      </w:r>
      <w:r>
        <w:t xml:space="preserve"> будет все больше оживляться. Однако рост спроса на жилье уже не</w:t>
      </w:r>
      <w:r w:rsidR="000336F4">
        <w:t xml:space="preserve"> </w:t>
      </w:r>
      <w:r>
        <w:t>будет разгонять цены так, как это было в период действия массовой льготной</w:t>
      </w:r>
      <w:r w:rsidR="000336F4">
        <w:t xml:space="preserve"> </w:t>
      </w:r>
      <w:r>
        <w:rPr>
          <w:b/>
        </w:rPr>
        <w:t>ипотеки</w:t>
      </w:r>
      <w:r>
        <w:t>, когда на рынок хлынули дешевые кредитные деньги. Поэтому рынок</w:t>
      </w:r>
      <w:r w:rsidR="000336F4">
        <w:t xml:space="preserve"> </w:t>
      </w:r>
      <w:r>
        <w:t>жилья постепенно будет приходить к балансу.</w:t>
      </w:r>
    </w:p>
    <w:p w14:paraId="6AF2D8D7" w14:textId="77777777" w:rsidR="009A1E5C" w:rsidRDefault="009A1E5C" w:rsidP="009A1E5C">
      <w:pPr>
        <w:pStyle w:val="DocumentBody"/>
      </w:pPr>
      <w:r>
        <w:t xml:space="preserve">Грозят ли рынку банкротства </w:t>
      </w:r>
      <w:r>
        <w:rPr>
          <w:b/>
        </w:rPr>
        <w:t>застройщиков</w:t>
      </w:r>
      <w:r>
        <w:t>?</w:t>
      </w:r>
    </w:p>
    <w:p w14:paraId="01759E8E" w14:textId="77777777" w:rsidR="009A1E5C" w:rsidRDefault="009A1E5C" w:rsidP="009A1E5C">
      <w:pPr>
        <w:pStyle w:val="DocumentBody"/>
      </w:pPr>
      <w:r>
        <w:t xml:space="preserve">Анатолий Аксаков: Регулирование кредитования </w:t>
      </w:r>
      <w:r>
        <w:rPr>
          <w:b/>
        </w:rPr>
        <w:t>застройщиков</w:t>
      </w:r>
      <w:r>
        <w:t>, целевого</w:t>
      </w:r>
      <w:r w:rsidR="000336F4">
        <w:t xml:space="preserve"> </w:t>
      </w:r>
      <w:r>
        <w:t>расходования средств и оценка качества проектов жилой застройки</w:t>
      </w:r>
      <w:r w:rsidR="000336F4">
        <w:t xml:space="preserve"> </w:t>
      </w:r>
      <w:r>
        <w:t>ужесточаются. Но даже если случится форс-мажор и с рынка уйдут отдельные</w:t>
      </w:r>
      <w:r w:rsidR="000336F4">
        <w:t xml:space="preserve"> </w:t>
      </w:r>
      <w:r>
        <w:t>неэффективные игроки, у граждан нет повода для беспокойства. Во-первых,</w:t>
      </w:r>
      <w:r w:rsidR="000336F4">
        <w:t xml:space="preserve"> </w:t>
      </w:r>
      <w:r>
        <w:t xml:space="preserve">средства, направленные на покупку жилья, застрахованы на </w:t>
      </w:r>
      <w:r>
        <w:rPr>
          <w:b/>
        </w:rPr>
        <w:t>эскроу-счетах</w:t>
      </w:r>
      <w:r>
        <w:t>.</w:t>
      </w:r>
      <w:r w:rsidR="000336F4">
        <w:t xml:space="preserve"> </w:t>
      </w:r>
      <w:r>
        <w:t>Во-вторых, государство с учетом социальной значимости вопроса старается не</w:t>
      </w:r>
      <w:r w:rsidR="000336F4">
        <w:t xml:space="preserve"> </w:t>
      </w:r>
      <w:r>
        <w:t>бросать недострои.</w:t>
      </w:r>
    </w:p>
    <w:p w14:paraId="1850572D" w14:textId="77777777" w:rsidR="009A1E5C" w:rsidRDefault="009A1E5C" w:rsidP="009A1E5C">
      <w:pPr>
        <w:pStyle w:val="DocumentBody"/>
      </w:pPr>
      <w:r>
        <w:t xml:space="preserve">А как будет меняться льготная </w:t>
      </w:r>
      <w:r>
        <w:rPr>
          <w:b/>
        </w:rPr>
        <w:t>ипотека</w:t>
      </w:r>
      <w:r>
        <w:t>?</w:t>
      </w:r>
    </w:p>
    <w:p w14:paraId="5D2D058E" w14:textId="77777777" w:rsidR="009A1E5C" w:rsidRDefault="009A1E5C" w:rsidP="009A1E5C">
      <w:pPr>
        <w:pStyle w:val="DocumentBody"/>
      </w:pPr>
      <w:r>
        <w:t>Анатолий Аксаков: Сейчас обсуждается повышение ставки по семейной</w:t>
      </w:r>
      <w:r w:rsidR="000336F4">
        <w:t xml:space="preserve"> </w:t>
      </w:r>
      <w:r>
        <w:rPr>
          <w:b/>
        </w:rPr>
        <w:t>ипотеке</w:t>
      </w:r>
      <w:r>
        <w:t xml:space="preserve"> для родителей одного ребенка с 6% до 10-12% годовых, сохранение ее</w:t>
      </w:r>
      <w:r w:rsidR="000336F4">
        <w:t xml:space="preserve"> </w:t>
      </w:r>
      <w:r>
        <w:t>на прежнем уровне 6% для семей с двумя детьми и снижение до 2-4% для тех, у</w:t>
      </w:r>
      <w:r w:rsidR="000336F4">
        <w:t xml:space="preserve"> </w:t>
      </w:r>
      <w:r>
        <w:t>кого трое и более детей. Причем при рождении нового ребенка ставка будет</w:t>
      </w:r>
      <w:r w:rsidR="000336F4">
        <w:t xml:space="preserve"> </w:t>
      </w:r>
      <w:r>
        <w:t>пересматриваться вниз. Если родилась двойня - это будет основанием для</w:t>
      </w:r>
      <w:r w:rsidR="000336F4">
        <w:t xml:space="preserve"> </w:t>
      </w:r>
      <w:r>
        <w:t>снижения кредитной ставки дважды. Это не окончательные цифры, мы продолжаем</w:t>
      </w:r>
      <w:r w:rsidR="000336F4">
        <w:t xml:space="preserve"> </w:t>
      </w:r>
      <w:r>
        <w:t>диалог с минфином, возможные разные варианты того, какой может быть эта</w:t>
      </w:r>
      <w:r w:rsidR="000336F4">
        <w:t xml:space="preserve"> </w:t>
      </w:r>
      <w:r>
        <w:t>"лестница" ставок. Важно просчитать возможности бюджета, чтобы социальные</w:t>
      </w:r>
      <w:r w:rsidR="000336F4">
        <w:t xml:space="preserve"> </w:t>
      </w:r>
      <w:r>
        <w:t>обязательства гарантированно выполнялись.</w:t>
      </w:r>
    </w:p>
    <w:p w14:paraId="233B045F" w14:textId="77777777" w:rsidR="009A1E5C" w:rsidRDefault="009A1E5C" w:rsidP="009A1E5C">
      <w:pPr>
        <w:pStyle w:val="DocumentBody"/>
      </w:pPr>
      <w:r>
        <w:t>Выгодно ли для бюджета текущее ослабление рубля?</w:t>
      </w:r>
    </w:p>
    <w:p w14:paraId="2A238256" w14:textId="77777777" w:rsidR="009A1E5C" w:rsidRDefault="009A1E5C" w:rsidP="009A1E5C">
      <w:pPr>
        <w:pStyle w:val="DocumentBody"/>
      </w:pPr>
      <w:r>
        <w:t>Анатолий Аксаков: Курс рубля относительно стабилен. Его плавное</w:t>
      </w:r>
      <w:r w:rsidR="000336F4">
        <w:t xml:space="preserve"> </w:t>
      </w:r>
      <w:r>
        <w:t>снижение до определенного предела выгодно для федеральной казны и для</w:t>
      </w:r>
      <w:r w:rsidR="000336F4">
        <w:t xml:space="preserve"> </w:t>
      </w:r>
      <w:r>
        <w:t>экспортеров. Дефицит бюджета растет, однако ситуация не является критичной.</w:t>
      </w:r>
      <w:r w:rsidR="000336F4">
        <w:t xml:space="preserve"> </w:t>
      </w:r>
      <w:r>
        <w:t>Минфин восполняет недобор доходов за счет заимствований, и по мере снижения</w:t>
      </w:r>
      <w:r w:rsidR="000336F4">
        <w:t xml:space="preserve"> </w:t>
      </w:r>
      <w:r>
        <w:t>ключевой ставки стоимость займов будет сокращаться. Приоритетные</w:t>
      </w:r>
      <w:r w:rsidR="000336F4">
        <w:t xml:space="preserve"> </w:t>
      </w:r>
      <w:r>
        <w:t>направления и социальные обязательства будут финансироваться в полном</w:t>
      </w:r>
      <w:r w:rsidR="000336F4">
        <w:t xml:space="preserve"> </w:t>
      </w:r>
      <w:r>
        <w:t>объеме.</w:t>
      </w:r>
    </w:p>
    <w:p w14:paraId="2F4BDE35" w14:textId="77777777" w:rsidR="009A1E5C" w:rsidRDefault="009A1E5C" w:rsidP="009A1E5C">
      <w:pPr>
        <w:pStyle w:val="DocumentBody"/>
      </w:pPr>
      <w:r>
        <w:t>Нет ли у вас опасений по поводу роста госдолга?</w:t>
      </w:r>
    </w:p>
    <w:p w14:paraId="0C985D3E" w14:textId="77777777" w:rsidR="009A1E5C" w:rsidRDefault="009A1E5C" w:rsidP="009A1E5C">
      <w:pPr>
        <w:pStyle w:val="DocumentBody"/>
      </w:pPr>
      <w:r>
        <w:t>Анатолий Аксаков: Россия находится в гораздо лучшем положении по</w:t>
      </w:r>
      <w:r w:rsidR="000336F4">
        <w:t xml:space="preserve"> </w:t>
      </w:r>
      <w:r>
        <w:t>сравнению с множеством других крупных экономик. У нашей страны небольшой</w:t>
      </w:r>
      <w:r w:rsidR="000336F4">
        <w:t xml:space="preserve"> </w:t>
      </w:r>
      <w:r>
        <w:t>госдолг и есть возможность при необходимости его нарастить. Впоследствии</w:t>
      </w:r>
      <w:r w:rsidR="000336F4">
        <w:t xml:space="preserve"> </w:t>
      </w:r>
      <w:r>
        <w:t>при улучшении геополитической ситуации государство может вернуться к низким</w:t>
      </w:r>
      <w:r w:rsidR="000336F4">
        <w:t xml:space="preserve"> </w:t>
      </w:r>
      <w:r>
        <w:t>показателям объема госдолга.</w:t>
      </w:r>
    </w:p>
    <w:p w14:paraId="4C3DB9A9" w14:textId="77777777" w:rsidR="009A1E5C" w:rsidRDefault="009A1E5C" w:rsidP="009A1E5C">
      <w:pPr>
        <w:pStyle w:val="DocumentBody"/>
      </w:pPr>
      <w:r>
        <w:t>Как развивается ситуация с инициативой "автоматически" перевести</w:t>
      </w:r>
      <w:r w:rsidR="000336F4">
        <w:t xml:space="preserve"> </w:t>
      </w:r>
      <w:r>
        <w:t>пенсионные накопления россиян в программу долгосрочных сбережений (ПДС)?</w:t>
      </w:r>
    </w:p>
    <w:p w14:paraId="770873B0" w14:textId="77777777" w:rsidR="009A1E5C" w:rsidRDefault="009A1E5C" w:rsidP="009A1E5C">
      <w:pPr>
        <w:pStyle w:val="DocumentBody"/>
      </w:pPr>
      <w:r>
        <w:t>Анатолий Аксаков: Я вынес эту тему на обсуждение, чтобы участники</w:t>
      </w:r>
      <w:r w:rsidR="000336F4">
        <w:t xml:space="preserve"> </w:t>
      </w:r>
      <w:r>
        <w:t>рынка и регуляторы поделились экспертным мнением по этому поводу. Банк</w:t>
      </w:r>
      <w:r w:rsidR="000336F4">
        <w:t xml:space="preserve"> </w:t>
      </w:r>
      <w:r>
        <w:t>России и правительство идею не поддержали, но у нее есть определенная</w:t>
      </w:r>
      <w:r w:rsidR="000336F4">
        <w:t xml:space="preserve"> </w:t>
      </w:r>
      <w:r>
        <w:lastRenderedPageBreak/>
        <w:t>поддержка среди участников рынка. Мое мнение: люди должны принимать решение</w:t>
      </w:r>
      <w:r w:rsidR="000336F4">
        <w:t xml:space="preserve"> </w:t>
      </w:r>
      <w:r>
        <w:t>о переводе своей накопительной части пенсии на счета ПДС осознанно и</w:t>
      </w:r>
      <w:r w:rsidR="000336F4">
        <w:t xml:space="preserve"> </w:t>
      </w:r>
      <w:r>
        <w:t>добровольно.</w:t>
      </w:r>
    </w:p>
    <w:p w14:paraId="1A4B2B57" w14:textId="77777777" w:rsidR="009A1E5C" w:rsidRDefault="009A1E5C" w:rsidP="009A1E5C">
      <w:pPr>
        <w:pStyle w:val="DocumentBody"/>
      </w:pPr>
      <w:r>
        <w:t>То есть перевод должен происходить естественным образом, а подгонять</w:t>
      </w:r>
      <w:r w:rsidR="000336F4">
        <w:t xml:space="preserve"> </w:t>
      </w:r>
      <w:r>
        <w:t>этот процесс не следует. Следует более широко информировать людей о том,</w:t>
      </w:r>
      <w:r w:rsidR="000336F4">
        <w:t xml:space="preserve"> </w:t>
      </w:r>
      <w:r>
        <w:t>какие выгоды и преимущества дает перевод пенсии в программу долгосрочных</w:t>
      </w:r>
      <w:r w:rsidR="000336F4">
        <w:t xml:space="preserve"> </w:t>
      </w:r>
      <w:r>
        <w:t>сбережений. И тогда люди сами будут переводить, что, как мы видим, уже и</w:t>
      </w:r>
      <w:r w:rsidR="000336F4">
        <w:t xml:space="preserve"> </w:t>
      </w:r>
      <w:r>
        <w:t>происходит. Но потенциал очень большой, пенсионные накопления "молчунов"</w:t>
      </w:r>
      <w:r w:rsidR="000336F4">
        <w:t xml:space="preserve"> </w:t>
      </w:r>
      <w:r>
        <w:t>составляют около 2,7 трлн рублей.</w:t>
      </w:r>
    </w:p>
    <w:p w14:paraId="50CA5A95" w14:textId="77777777" w:rsidR="009A1E5C" w:rsidRDefault="009A1E5C" w:rsidP="009A1E5C">
      <w:pPr>
        <w:pStyle w:val="DocumentBody"/>
      </w:pPr>
      <w:r>
        <w:t>Мы со своей стороны будем совершенствовать регулирование и вводить</w:t>
      </w:r>
      <w:r w:rsidR="000336F4">
        <w:t xml:space="preserve"> </w:t>
      </w:r>
      <w:r>
        <w:t>дополнительные стимулы для привлечения средств в программу. У ПДС уже</w:t>
      </w:r>
      <w:r w:rsidR="000336F4">
        <w:t xml:space="preserve"> </w:t>
      </w:r>
      <w:r>
        <w:t>сейчас есть ряд преимуществ - она предусматривает более короткий период</w:t>
      </w:r>
      <w:r w:rsidR="000336F4">
        <w:t xml:space="preserve"> </w:t>
      </w:r>
      <w:r>
        <w:t>выплат, возможность досрочного снятия средств в случае непредвиденной</w:t>
      </w:r>
      <w:r w:rsidR="000336F4">
        <w:t xml:space="preserve"> </w:t>
      </w:r>
      <w:r>
        <w:t>ситуации, более мягкие условия для назначения разовой выплаты. Наконец, в</w:t>
      </w:r>
      <w:r w:rsidR="000336F4">
        <w:t xml:space="preserve"> </w:t>
      </w:r>
      <w:r>
        <w:t>программе более широкие возможности для инвестирования и приумножения</w:t>
      </w:r>
      <w:r w:rsidR="000336F4">
        <w:t xml:space="preserve"> </w:t>
      </w:r>
      <w:r>
        <w:t>средств. Скоро планируем добавить налоговые льготы для работодателей, чтобы</w:t>
      </w:r>
      <w:r w:rsidR="000336F4">
        <w:t xml:space="preserve"> </w:t>
      </w:r>
      <w:r>
        <w:t>стимулировать их софинансировать взносы своих работников в ПДС.</w:t>
      </w:r>
    </w:p>
    <w:p w14:paraId="7E01E5E2" w14:textId="77777777" w:rsidR="009A1E5C" w:rsidRDefault="009A1E5C" w:rsidP="009A1E5C">
      <w:pPr>
        <w:pStyle w:val="DocumentBody"/>
      </w:pPr>
      <w:r>
        <w:t>Люди ждут, когда наконец будет снижен максимальный размер переплаты по</w:t>
      </w:r>
      <w:r w:rsidR="000336F4">
        <w:t xml:space="preserve"> </w:t>
      </w:r>
      <w:r>
        <w:t>микрокредитам со 130% до 100% от суммы долга, включая проценты, штрафы и</w:t>
      </w:r>
      <w:r w:rsidR="000336F4">
        <w:t xml:space="preserve"> </w:t>
      </w:r>
      <w:r>
        <w:t>пени.</w:t>
      </w:r>
    </w:p>
    <w:p w14:paraId="29DD148D" w14:textId="77777777" w:rsidR="009A1E5C" w:rsidRDefault="009A1E5C" w:rsidP="009A1E5C">
      <w:pPr>
        <w:pStyle w:val="DocumentBody"/>
      </w:pPr>
      <w:r>
        <w:t>Анатолий Аксаков: Законопроект об этом находится на рассмотрении в</w:t>
      </w:r>
      <w:r w:rsidR="000336F4">
        <w:t xml:space="preserve"> </w:t>
      </w:r>
      <w:r>
        <w:t>Госдуме. Думаю, голосование по нему может состояться в ближайшие дни.</w:t>
      </w:r>
    </w:p>
    <w:p w14:paraId="216A2C08" w14:textId="77777777" w:rsidR="009A1E5C" w:rsidRDefault="009A1E5C" w:rsidP="009A1E5C">
      <w:pPr>
        <w:pStyle w:val="DocumentBody"/>
      </w:pPr>
      <w:r>
        <w:t>Обсуждается ли дальнейшее снижение этой планки ниже 100% годовых?</w:t>
      </w:r>
    </w:p>
    <w:p w14:paraId="0127FB56" w14:textId="77777777" w:rsidR="009A1E5C" w:rsidRDefault="009A1E5C" w:rsidP="009A1E5C">
      <w:pPr>
        <w:pStyle w:val="DocumentBody"/>
      </w:pPr>
      <w:r>
        <w:t>Анатолий Аксаков: Вопрос дискуссионный. Все-таки бизнес</w:t>
      </w:r>
      <w:r w:rsidR="000336F4">
        <w:t xml:space="preserve"> </w:t>
      </w:r>
      <w:r>
        <w:t>микрофинансовых организаций (МФО) отличается от классического банковского</w:t>
      </w:r>
      <w:r w:rsidR="000336F4">
        <w:t xml:space="preserve"> </w:t>
      </w:r>
      <w:r>
        <w:t>кредитования, и с учетом высокой доли невозвратов МФО в любом случае будут</w:t>
      </w:r>
      <w:r w:rsidR="000336F4">
        <w:t xml:space="preserve"> </w:t>
      </w:r>
      <w:r>
        <w:t>закладывать более высокий процент. Однако ростовщические подходы без</w:t>
      </w:r>
      <w:r w:rsidR="000336F4">
        <w:t xml:space="preserve"> </w:t>
      </w:r>
      <w:r>
        <w:t>каких-либо ограничений должны остаться в прошлом.</w:t>
      </w:r>
    </w:p>
    <w:p w14:paraId="75E1D034" w14:textId="77777777" w:rsidR="009A1E5C" w:rsidRDefault="009A1E5C" w:rsidP="009A1E5C">
      <w:pPr>
        <w:pStyle w:val="DocumentBody"/>
      </w:pPr>
      <w:r>
        <w:t>Чрезмерное ужесточение требований может сделать бизнес МФО</w:t>
      </w:r>
      <w:r w:rsidR="000336F4">
        <w:t xml:space="preserve"> </w:t>
      </w:r>
      <w:r>
        <w:t>нерентабельным и сократить доступность микрокредитования - все-таки у людей</w:t>
      </w:r>
      <w:r w:rsidR="000336F4">
        <w:t xml:space="preserve"> </w:t>
      </w:r>
      <w:r>
        <w:t>должна оставаться такая возможность, при этом мы должны защитить их от</w:t>
      </w:r>
      <w:r w:rsidR="000336F4">
        <w:t xml:space="preserve"> </w:t>
      </w:r>
      <w:r>
        <w:t>попадания в долговую спираль.</w:t>
      </w:r>
    </w:p>
    <w:p w14:paraId="72FD6369" w14:textId="77777777" w:rsidR="009A1E5C" w:rsidRDefault="009A1E5C" w:rsidP="009A1E5C">
      <w:pPr>
        <w:pStyle w:val="DocumentBody"/>
      </w:pPr>
      <w:r>
        <w:t>Вторая важная норма в законе - человек сможет оформить только один</w:t>
      </w:r>
      <w:r w:rsidR="000336F4">
        <w:t xml:space="preserve"> </w:t>
      </w:r>
      <w:r>
        <w:t>дорогой микрозайм, поэтому у микрофинансистов не получится навешивать на</w:t>
      </w:r>
      <w:r w:rsidR="000336F4">
        <w:t xml:space="preserve"> </w:t>
      </w:r>
      <w:r>
        <w:t>клиента все новые и новые долги. В результате рынок микрокредитов станет</w:t>
      </w:r>
      <w:r w:rsidR="000336F4">
        <w:t xml:space="preserve"> </w:t>
      </w:r>
      <w:r>
        <w:t>более ориентированным на интересы заемщиков. Если будут злоупотребления, то</w:t>
      </w:r>
      <w:r w:rsidR="000336F4">
        <w:t xml:space="preserve"> </w:t>
      </w:r>
      <w:r>
        <w:t>вместе с Центральным банком внесем коррективы в регулирование в интересах</w:t>
      </w:r>
      <w:r w:rsidR="000336F4">
        <w:t xml:space="preserve"> </w:t>
      </w:r>
      <w:r>
        <w:t>граждан.</w:t>
      </w:r>
    </w:p>
    <w:p w14:paraId="7DDB9692" w14:textId="77777777" w:rsidR="009A1E5C" w:rsidRDefault="009A1E5C" w:rsidP="009A1E5C">
      <w:pPr>
        <w:pStyle w:val="DocumentBody"/>
      </w:pPr>
      <w:r>
        <w:t>Как оцените тот комплекс мер по борьбе с мошенниками и дроперами, над</w:t>
      </w:r>
      <w:r w:rsidR="000336F4">
        <w:t xml:space="preserve"> </w:t>
      </w:r>
      <w:r>
        <w:t>которым Госдума вместе с правительством работала последний год?</w:t>
      </w:r>
    </w:p>
    <w:p w14:paraId="6C2C60BD" w14:textId="77777777" w:rsidR="009A1E5C" w:rsidRDefault="009A1E5C" w:rsidP="009A1E5C">
      <w:pPr>
        <w:pStyle w:val="DocumentBody"/>
      </w:pPr>
      <w:r>
        <w:t>Анатолий Аксаков: Статистика ЦБ свидетельствует о сокращении удачных</w:t>
      </w:r>
      <w:r w:rsidR="000336F4">
        <w:t xml:space="preserve"> </w:t>
      </w:r>
      <w:r>
        <w:t>попыток мошеннических звонков, и размеры ущерба тоже сокращаются. Однако</w:t>
      </w:r>
      <w:r w:rsidR="000336F4">
        <w:t xml:space="preserve"> </w:t>
      </w:r>
      <w:r>
        <w:t>говорить о полном переломе в борьбе с мошенничеством пока преждевременно.</w:t>
      </w:r>
      <w:r w:rsidR="000336F4">
        <w:t xml:space="preserve"> </w:t>
      </w:r>
      <w:r>
        <w:t>Они быстро адаптируются к новым ограничениям и постоянно придумывают новые</w:t>
      </w:r>
      <w:r w:rsidR="000336F4">
        <w:t xml:space="preserve"> </w:t>
      </w:r>
      <w:r>
        <w:t>схемы обмана.</w:t>
      </w:r>
    </w:p>
    <w:p w14:paraId="7D881CAE" w14:textId="77777777" w:rsidR="009A1E5C" w:rsidRDefault="009A1E5C" w:rsidP="009A1E5C">
      <w:pPr>
        <w:pStyle w:val="DocumentBody"/>
      </w:pPr>
      <w:r>
        <w:t>Мы со своей стороны продолжим совершенствовать практику борьбы с</w:t>
      </w:r>
      <w:r w:rsidR="000336F4">
        <w:t xml:space="preserve"> </w:t>
      </w:r>
      <w:r>
        <w:t>киберпреступниками. Планируется внедрение цифровых инструментов, включая</w:t>
      </w:r>
      <w:r w:rsidR="000336F4">
        <w:t xml:space="preserve"> </w:t>
      </w:r>
      <w:r>
        <w:t>искусственный интеллект, для мониторинга рынка и предупреждения о рисках.</w:t>
      </w:r>
      <w:r w:rsidR="000336F4">
        <w:t xml:space="preserve"> </w:t>
      </w:r>
      <w:r>
        <w:t>Новые законы ускоряют обмен информацией между участниками финансового</w:t>
      </w:r>
      <w:r w:rsidR="000336F4">
        <w:t xml:space="preserve"> </w:t>
      </w:r>
      <w:r>
        <w:t>рынка: банками, МФО, бюро кредитных историй, правоохранительными органами и</w:t>
      </w:r>
      <w:r w:rsidR="000336F4">
        <w:t xml:space="preserve"> </w:t>
      </w:r>
      <w:r>
        <w:t>Банком России. Это даст позитивный результат.</w:t>
      </w:r>
    </w:p>
    <w:p w14:paraId="69C1404F" w14:textId="77777777" w:rsidR="009A1E5C" w:rsidRDefault="009A1E5C" w:rsidP="009A1E5C">
      <w:pPr>
        <w:pStyle w:val="DocumentBody"/>
      </w:pPr>
      <w:r>
        <w:t>Создается государственная система "Антифрод" для борьбы с</w:t>
      </w:r>
      <w:r w:rsidR="000336F4">
        <w:t xml:space="preserve"> </w:t>
      </w:r>
      <w:r>
        <w:t>кибермошенничеством, которая позволит объединить усилия</w:t>
      </w:r>
      <w:r w:rsidR="000336F4">
        <w:t xml:space="preserve"> </w:t>
      </w:r>
      <w:r>
        <w:t>телекоммуникационных компаний, банков и госорганов. Ее задача - в режиме</w:t>
      </w:r>
      <w:r w:rsidR="000336F4">
        <w:t xml:space="preserve"> </w:t>
      </w:r>
      <w:r>
        <w:t>реального времени выявлять и блокировать мошеннические действия в</w:t>
      </w:r>
      <w:r w:rsidR="000336F4">
        <w:t xml:space="preserve"> </w:t>
      </w:r>
      <w:r>
        <w:t>финансовой системе и телекоммуникациях. Она существенно повысит</w:t>
      </w:r>
      <w:r w:rsidR="000336F4">
        <w:t xml:space="preserve"> </w:t>
      </w:r>
      <w:r>
        <w:t>эффективность предотвращения преступлений в цифровой экономике.</w:t>
      </w:r>
    </w:p>
    <w:p w14:paraId="35CD15B4" w14:textId="77777777" w:rsidR="009A1E5C" w:rsidRDefault="009A1E5C" w:rsidP="009A1E5C">
      <w:pPr>
        <w:pStyle w:val="DocumentBody"/>
      </w:pPr>
      <w:r>
        <w:t>Предстоит определить материальную ответственность банков и операторов</w:t>
      </w:r>
      <w:r w:rsidR="000336F4">
        <w:t xml:space="preserve"> </w:t>
      </w:r>
      <w:r>
        <w:t>связи за нарушение антифрод-политики. Полагаю, что и банки, и</w:t>
      </w:r>
      <w:r w:rsidR="000336F4">
        <w:t xml:space="preserve"> </w:t>
      </w:r>
      <w:r>
        <w:t>телекоммуникационные компании должны отвечать за свои ошибки и</w:t>
      </w:r>
      <w:r w:rsidR="000336F4">
        <w:t xml:space="preserve"> </w:t>
      </w:r>
      <w:r>
        <w:t>компенсировать клиенту похищенные средства, если кража произошла по их</w:t>
      </w:r>
      <w:r w:rsidR="000336F4">
        <w:t xml:space="preserve"> </w:t>
      </w:r>
      <w:r>
        <w:t>недочету. Банки должны проверять трансакции, сверяться с официальной базой</w:t>
      </w:r>
      <w:r w:rsidR="000336F4">
        <w:t xml:space="preserve"> </w:t>
      </w:r>
      <w:r>
        <w:t>подозрительных лиц, а операторы - предупреждать людей о звонках с</w:t>
      </w:r>
      <w:r w:rsidR="000336F4">
        <w:t xml:space="preserve"> </w:t>
      </w:r>
      <w:r>
        <w:t>сомнительных номеров.</w:t>
      </w:r>
    </w:p>
    <w:p w14:paraId="17C66FA9" w14:textId="77777777" w:rsidR="009A1E5C" w:rsidRDefault="009A1E5C" w:rsidP="009A1E5C">
      <w:pPr>
        <w:pStyle w:val="DocumentBody"/>
      </w:pPr>
      <w:r>
        <w:t>Когда и как будет принято решение об ограничении числа банковских карт</w:t>
      </w:r>
      <w:r w:rsidR="000336F4">
        <w:t xml:space="preserve"> </w:t>
      </w:r>
      <w:r>
        <w:t>у одного человека?</w:t>
      </w:r>
    </w:p>
    <w:p w14:paraId="32B674FF" w14:textId="77777777" w:rsidR="009A1E5C" w:rsidRDefault="009A1E5C" w:rsidP="009A1E5C">
      <w:pPr>
        <w:pStyle w:val="DocumentBody"/>
      </w:pPr>
      <w:r>
        <w:t>Анатолий Аксаков: Законопроект будет рассматриваться Госдумой в эту,</w:t>
      </w:r>
      <w:r w:rsidR="000336F4">
        <w:t xml:space="preserve"> </w:t>
      </w:r>
      <w:r>
        <w:t>осеннюю сессию. Сейчас обсуждается и предложение правительства о лимите в</w:t>
      </w:r>
      <w:r w:rsidR="000336F4">
        <w:t xml:space="preserve"> </w:t>
      </w:r>
      <w:r>
        <w:t>10 банковских карт на человека, и предложение Банка России до 5 карт в</w:t>
      </w:r>
      <w:r w:rsidR="000336F4">
        <w:t xml:space="preserve"> </w:t>
      </w:r>
      <w:r>
        <w:t>одном банке и до 20 в нескольких. Участники рынка высказывают на этот счет</w:t>
      </w:r>
      <w:r w:rsidR="000336F4">
        <w:t xml:space="preserve"> </w:t>
      </w:r>
      <w:r>
        <w:t>разные мнения, часть из них считают, что и 10, и 20 карт на человека будет</w:t>
      </w:r>
      <w:r w:rsidR="000336F4">
        <w:t xml:space="preserve"> </w:t>
      </w:r>
      <w:r>
        <w:t>мало. Мы продолжим обсуждение и постараемся найти оптимальный вариант. В</w:t>
      </w:r>
      <w:r w:rsidR="000336F4">
        <w:t xml:space="preserve"> </w:t>
      </w:r>
      <w:r>
        <w:t>конечном итоге, ориентируясь на практику, число карт можно будет</w:t>
      </w:r>
      <w:r w:rsidR="000336F4">
        <w:t xml:space="preserve"> </w:t>
      </w:r>
      <w:r>
        <w:t>скорректировать.</w:t>
      </w:r>
    </w:p>
    <w:p w14:paraId="1CB322DF" w14:textId="77777777" w:rsidR="009A1E5C" w:rsidRDefault="009A1E5C" w:rsidP="009A1E5C">
      <w:pPr>
        <w:pStyle w:val="DocumentBody"/>
      </w:pPr>
      <w:r>
        <w:t>Главное - найти баланс между удобством пользователей и ограничением</w:t>
      </w:r>
      <w:r w:rsidR="000336F4">
        <w:t xml:space="preserve"> </w:t>
      </w:r>
      <w:r>
        <w:t>возможностей мошенников. Дропперы используют сотни карт для прогонки</w:t>
      </w:r>
      <w:r w:rsidR="000336F4">
        <w:t xml:space="preserve"> </w:t>
      </w:r>
      <w:r>
        <w:t>украденных денег. Но мало кому из обычных клиентов банков на практике</w:t>
      </w:r>
      <w:r w:rsidR="000336F4">
        <w:t xml:space="preserve"> </w:t>
      </w:r>
      <w:r>
        <w:t>требуется более 10 карт. Поэтому планируемые ограничения большинство людей</w:t>
      </w:r>
      <w:r w:rsidR="000336F4">
        <w:t xml:space="preserve"> </w:t>
      </w:r>
      <w:r>
        <w:t>попросту не почувствует.</w:t>
      </w:r>
    </w:p>
    <w:p w14:paraId="1F4D7C63" w14:textId="77777777" w:rsidR="009A1E5C" w:rsidRDefault="009A1E5C" w:rsidP="009A1E5C">
      <w:pPr>
        <w:pStyle w:val="DocumentBody"/>
      </w:pPr>
      <w:r>
        <w:t>Какие еще новые меры по борьбе с мошенниками могут быть приняты в</w:t>
      </w:r>
      <w:r w:rsidR="000336F4">
        <w:t xml:space="preserve"> </w:t>
      </w:r>
      <w:r>
        <w:t>течение ближайшего года?</w:t>
      </w:r>
    </w:p>
    <w:p w14:paraId="7AA99E5B" w14:textId="77777777" w:rsidR="009A1E5C" w:rsidRDefault="009A1E5C" w:rsidP="009A1E5C">
      <w:pPr>
        <w:pStyle w:val="DocumentBody"/>
      </w:pPr>
      <w:r>
        <w:t>Анатолий Аксаков: Одним из ключевых направлений станет использование</w:t>
      </w:r>
      <w:r w:rsidR="000336F4">
        <w:t xml:space="preserve"> </w:t>
      </w:r>
      <w:r>
        <w:t>искусственного интеллекта для анализа подозрительных операций и в целом его</w:t>
      </w:r>
      <w:r w:rsidR="000336F4">
        <w:t xml:space="preserve"> </w:t>
      </w:r>
      <w:r>
        <w:t>более широкое применение в банковском секторе и госуправлении. Работа на</w:t>
      </w:r>
      <w:r w:rsidR="000336F4">
        <w:t xml:space="preserve"> </w:t>
      </w:r>
      <w:r>
        <w:t>этом направлении уже ведется.</w:t>
      </w:r>
    </w:p>
    <w:p w14:paraId="582CF255" w14:textId="77777777" w:rsidR="009A1E5C" w:rsidRDefault="009A1E5C" w:rsidP="009A1E5C">
      <w:pPr>
        <w:pStyle w:val="DocumentBody"/>
      </w:pPr>
      <w:r>
        <w:lastRenderedPageBreak/>
        <w:t>Будут ли в обозримом будущем торги криптовалютными инструментами на</w:t>
      </w:r>
      <w:r w:rsidR="000336F4">
        <w:t xml:space="preserve"> </w:t>
      </w:r>
      <w:r>
        <w:t>бирже разрешены не только суперквалифицированным инвесторам с очень</w:t>
      </w:r>
      <w:r w:rsidR="000336F4">
        <w:t xml:space="preserve"> </w:t>
      </w:r>
      <w:r>
        <w:t>высокими доходами, но и просто всем желающим?</w:t>
      </w:r>
    </w:p>
    <w:p w14:paraId="4F5988A9" w14:textId="77777777" w:rsidR="009A1E5C" w:rsidRDefault="009A1E5C" w:rsidP="009A1E5C">
      <w:pPr>
        <w:pStyle w:val="DocumentBody"/>
      </w:pPr>
      <w:r>
        <w:t>Анатолий Аксаков: Обсуждается возможность смягчить изначально</w:t>
      </w:r>
      <w:r w:rsidR="000336F4">
        <w:t xml:space="preserve"> </w:t>
      </w:r>
      <w:r>
        <w:t>заявленные требования по размеру активов и доходов для получения статуса</w:t>
      </w:r>
      <w:r w:rsidR="000336F4">
        <w:t xml:space="preserve"> </w:t>
      </w:r>
      <w:r>
        <w:t>особо квалифицированного инвестора. Экспериментальный правовой режим создан</w:t>
      </w:r>
      <w:r w:rsidR="000336F4">
        <w:t xml:space="preserve"> </w:t>
      </w:r>
      <w:r>
        <w:t>для обкатки регуляторных норм на крипторынке, поэтому определенный пул</w:t>
      </w:r>
      <w:r w:rsidR="000336F4">
        <w:t xml:space="preserve"> </w:t>
      </w:r>
      <w:r>
        <w:t>профессиональных участников необходимо собрать.</w:t>
      </w:r>
    </w:p>
    <w:p w14:paraId="38DC96CF" w14:textId="77777777" w:rsidR="009A1E5C" w:rsidRDefault="009A1E5C" w:rsidP="009A1E5C">
      <w:pPr>
        <w:pStyle w:val="DocumentBody"/>
      </w:pPr>
      <w:r>
        <w:t>Вместе с тем квалифицированным инвесторам - а это около миллиона</w:t>
      </w:r>
      <w:r w:rsidR="000336F4">
        <w:t xml:space="preserve"> </w:t>
      </w:r>
      <w:r>
        <w:t>человек - уже разрешили торги производными финансовыми инструментами,</w:t>
      </w:r>
      <w:r w:rsidR="000336F4">
        <w:t xml:space="preserve"> </w:t>
      </w:r>
      <w:r>
        <w:t>ценными бумагами и ЦФА, доходность которых привязана к криптовалюте. Кроме</w:t>
      </w:r>
      <w:r w:rsidR="000336F4">
        <w:t xml:space="preserve"> </w:t>
      </w:r>
      <w:r>
        <w:t>того, все граждане могут покупать криптовалюту на иностранных площадках,</w:t>
      </w:r>
      <w:r w:rsidR="000336F4">
        <w:t xml:space="preserve"> </w:t>
      </w:r>
      <w:r>
        <w:t>майнить и владеть ею, но не имеют права использовать ее в качестве средства</w:t>
      </w:r>
      <w:r w:rsidR="000336F4">
        <w:t xml:space="preserve"> </w:t>
      </w:r>
      <w:r>
        <w:t>платежа внутри России.</w:t>
      </w:r>
    </w:p>
    <w:p w14:paraId="01924DC2" w14:textId="77777777" w:rsidR="009A1E5C" w:rsidRDefault="009A1E5C" w:rsidP="009A1E5C">
      <w:pPr>
        <w:pStyle w:val="DocumentBody"/>
      </w:pPr>
      <w:r>
        <w:t>Вы стали первым человеком в мире, который получил зарплату в цифровых</w:t>
      </w:r>
      <w:r w:rsidR="000336F4">
        <w:t xml:space="preserve"> </w:t>
      </w:r>
      <w:r>
        <w:t>рублях. Потратили уже?</w:t>
      </w:r>
    </w:p>
    <w:p w14:paraId="64BDB4AF" w14:textId="77777777" w:rsidR="009A1E5C" w:rsidRDefault="009A1E5C" w:rsidP="009A1E5C">
      <w:pPr>
        <w:pStyle w:val="DocumentBody"/>
      </w:pPr>
      <w:r>
        <w:t>Анатолий Аксаков: Перевел пожертвования двум благотворительным</w:t>
      </w:r>
      <w:r w:rsidR="000336F4">
        <w:t xml:space="preserve"> </w:t>
      </w:r>
      <w:r>
        <w:t>организациям и оплатил заказ в ресторане. Не заметил какой-то особой</w:t>
      </w:r>
      <w:r w:rsidR="000336F4">
        <w:t xml:space="preserve"> </w:t>
      </w:r>
      <w:r>
        <w:t>разницы по сравнению с безналичной оплатой. Часть цифровых рублей перевел в</w:t>
      </w:r>
      <w:r w:rsidR="000336F4">
        <w:t xml:space="preserve"> </w:t>
      </w:r>
      <w:r>
        <w:t>безналичную форму на обычную банковскую карту прямо в приложении. Убедился,</w:t>
      </w:r>
      <w:r w:rsidR="000336F4">
        <w:t xml:space="preserve"> </w:t>
      </w:r>
      <w:r>
        <w:t>что технология работает без сбоев, платежи проходят быстро и удобно, оплата</w:t>
      </w:r>
      <w:r w:rsidR="000336F4">
        <w:t xml:space="preserve"> </w:t>
      </w:r>
      <w:r>
        <w:t>в торговых точках - по QR-коду. Навел камеру смартфона, появилось меню,</w:t>
      </w:r>
      <w:r w:rsidR="000336F4">
        <w:t xml:space="preserve"> </w:t>
      </w:r>
      <w:r>
        <w:t>выбрал опцию оплаты цифровыми рублями - и готово, деньги списались.</w:t>
      </w:r>
    </w:p>
    <w:p w14:paraId="5CC99A08" w14:textId="77777777" w:rsidR="009A1E5C" w:rsidRDefault="009A1E5C" w:rsidP="009A1E5C">
      <w:pPr>
        <w:pStyle w:val="DocumentBody"/>
      </w:pPr>
      <w:r>
        <w:t>Зарплату начислили по моей инициативе. Отмечу, что использование</w:t>
      </w:r>
      <w:r w:rsidR="000336F4">
        <w:t xml:space="preserve"> </w:t>
      </w:r>
      <w:r>
        <w:t>цифрового рубля будет добровольным делом каждого человека. Уверен, что со</w:t>
      </w:r>
      <w:r w:rsidR="000336F4">
        <w:t xml:space="preserve"> </w:t>
      </w:r>
      <w:r>
        <w:t>временем люди оценят его преимущества - операции для них будут без</w:t>
      </w:r>
      <w:r w:rsidR="000336F4">
        <w:t xml:space="preserve"> </w:t>
      </w:r>
      <w:r>
        <w:t>комиссий, и бизнес-комиссии установлены минимальные. Для бюджета переход в</w:t>
      </w:r>
      <w:r w:rsidR="000336F4">
        <w:t xml:space="preserve"> </w:t>
      </w:r>
      <w:r>
        <w:t>"цифру" будет означать повышение эффективности, поскольку ни один цифровой</w:t>
      </w:r>
      <w:r w:rsidR="000336F4">
        <w:t xml:space="preserve"> </w:t>
      </w:r>
      <w:r>
        <w:t>рубль не будет израсходован не по назначению.</w:t>
      </w:r>
    </w:p>
    <w:p w14:paraId="3D26FEE5" w14:textId="77777777" w:rsidR="009A1E5C" w:rsidRDefault="009A1E5C" w:rsidP="009A1E5C">
      <w:pPr>
        <w:pStyle w:val="DocumentAuthor"/>
      </w:pPr>
      <w:r>
        <w:t>Сергей Болотов</w:t>
      </w:r>
    </w:p>
    <w:p w14:paraId="1C0D76CD" w14:textId="77777777" w:rsidR="00962EF6" w:rsidRPr="00962EF6" w:rsidRDefault="00516D87" w:rsidP="00962EF6">
      <w:pPr>
        <w:rPr>
          <w:rStyle w:val="DocumentOriginalLink"/>
        </w:rPr>
      </w:pPr>
      <w:hyperlink r:id="rId156" w:history="1">
        <w:r w:rsidR="00962EF6" w:rsidRPr="00962EF6">
          <w:rPr>
            <w:rStyle w:val="DocumentOriginalLink"/>
          </w:rPr>
          <w:t>https://rg.ru/2025/09/28/dengi-v-skorom-vremeni.html?ysclid=mg4p1uczv5514028890</w:t>
        </w:r>
      </w:hyperlink>
      <w:r w:rsidR="00962EF6" w:rsidRPr="00962EF6">
        <w:rPr>
          <w:rStyle w:val="DocumentOriginalLink"/>
        </w:rPr>
        <w:t xml:space="preserve"> </w:t>
      </w:r>
    </w:p>
    <w:p w14:paraId="4B93679F" w14:textId="77777777" w:rsidR="009A1E5C" w:rsidRDefault="009A1E5C" w:rsidP="009A1E5C">
      <w:r>
        <w:rPr>
          <w:sz w:val="18"/>
        </w:rPr>
        <w:t>назад: </w:t>
      </w:r>
      <w:hyperlink w:anchor="ref_toc" w:history="1">
        <w:r>
          <w:rPr>
            <w:rStyle w:val="NavigationLink"/>
          </w:rPr>
          <w:t>оглавление</w:t>
        </w:r>
      </w:hyperlink>
    </w:p>
    <w:p w14:paraId="70FB0DBC" w14:textId="77777777" w:rsidR="00965E92" w:rsidRDefault="00965E92" w:rsidP="00965E92">
      <w:pPr>
        <w:pStyle w:val="4"/>
      </w:pPr>
      <w:bookmarkStart w:id="221" w:name="_Toc210019024"/>
      <w:bookmarkStart w:id="222" w:name="_Toc210019009"/>
      <w:bookmarkStart w:id="223" w:name="_Toc210018971"/>
      <w:bookmarkStart w:id="224" w:name="_Toc210033526"/>
      <w:r>
        <w:rPr>
          <w:rStyle w:val="DocumentDate"/>
        </w:rPr>
        <w:t>26.09.2025</w:t>
      </w:r>
      <w:r>
        <w:br/>
      </w:r>
      <w:r>
        <w:rPr>
          <w:rStyle w:val="DocumentSource"/>
        </w:rPr>
        <w:t>Lenta.ru</w:t>
      </w:r>
      <w:r>
        <w:br/>
      </w:r>
      <w:r>
        <w:rPr>
          <w:rStyle w:val="DocumentName"/>
        </w:rPr>
        <w:t>Условия семейной ипотеки в России захотели ужесточить</w:t>
      </w:r>
      <w:bookmarkEnd w:id="221"/>
      <w:bookmarkEnd w:id="224"/>
    </w:p>
    <w:p w14:paraId="6A4AD05E" w14:textId="77777777" w:rsidR="00965E92" w:rsidRDefault="00965E92" w:rsidP="00965E92">
      <w:pPr>
        <w:pStyle w:val="DocumentBody"/>
      </w:pPr>
      <w:r>
        <w:t xml:space="preserve">Минфин рассматривает возможность ужесточить условия семейной </w:t>
      </w:r>
      <w:r>
        <w:rPr>
          <w:b/>
        </w:rPr>
        <w:t>ипотеки</w:t>
      </w:r>
      <w:r>
        <w:t>, привязав размер ставки к количеству детей в семье. Об этом пишет «РБК».</w:t>
      </w:r>
    </w:p>
    <w:p w14:paraId="532895B7" w14:textId="77777777" w:rsidR="00965E92" w:rsidRDefault="00965E92" w:rsidP="00965E92">
      <w:pPr>
        <w:pStyle w:val="DocumentBody"/>
      </w:pPr>
      <w:r>
        <w:t>Согласно новой системе, семьи с одним ребенком смогут взять кредит по ставке 12 процентов годовых, с двумя - шесть процентов, с тремя - два-четыре процента. Таким образом правительство хочет мотивировать граждан повышать демографию.</w:t>
      </w:r>
    </w:p>
    <w:p w14:paraId="57047914" w14:textId="77777777" w:rsidR="00965E92" w:rsidRDefault="00965E92" w:rsidP="00965E92">
      <w:pPr>
        <w:pStyle w:val="DocumentBody"/>
      </w:pPr>
      <w:r>
        <w:t xml:space="preserve">Сейчас семейная </w:t>
      </w:r>
      <w:r>
        <w:rPr>
          <w:b/>
        </w:rPr>
        <w:t>ипотека</w:t>
      </w:r>
      <w:r>
        <w:t xml:space="preserve"> не зависит от количества детей в семье и работает по единой ставке в шесть процентов годовых.</w:t>
      </w:r>
    </w:p>
    <w:p w14:paraId="61A5C7CF" w14:textId="77777777" w:rsidR="00965E92" w:rsidRDefault="00965E92" w:rsidP="00965E92">
      <w:pPr>
        <w:pStyle w:val="DocumentBody"/>
      </w:pPr>
      <w:r>
        <w:t xml:space="preserve">Ранее сообщалось, что в России вырос объем выданной </w:t>
      </w:r>
      <w:r>
        <w:rPr>
          <w:b/>
        </w:rPr>
        <w:t>ипотеки</w:t>
      </w:r>
      <w:r>
        <w:t>. В августе было оформлено около трех тысяч ипотечных кредитов на общую сумму 20 миллиардов рублей, что более чем на 30 процентов превышает показатели июля.</w:t>
      </w:r>
    </w:p>
    <w:p w14:paraId="2FEF3E58" w14:textId="77777777" w:rsidR="00965E92" w:rsidRDefault="00516D87" w:rsidP="00965E92">
      <w:hyperlink r:id="rId157" w:history="1">
        <w:r w:rsidR="00965E92">
          <w:rPr>
            <w:rStyle w:val="DocumentOriginalLink"/>
          </w:rPr>
          <w:t>https://lenta.ru/news/2025/09/26/usloviya-semeynoy-ipoteki-v-rossii-zahoteli-uzhestochit/</w:t>
        </w:r>
      </w:hyperlink>
    </w:p>
    <w:p w14:paraId="08379043" w14:textId="77777777" w:rsidR="00965E92" w:rsidRDefault="00965E92" w:rsidP="00965E92">
      <w:r>
        <w:rPr>
          <w:sz w:val="18"/>
        </w:rPr>
        <w:t>назад: </w:t>
      </w:r>
      <w:hyperlink w:anchor="ref_toc" w:history="1">
        <w:r>
          <w:rPr>
            <w:rStyle w:val="NavigationLink"/>
          </w:rPr>
          <w:t>оглавление</w:t>
        </w:r>
      </w:hyperlink>
    </w:p>
    <w:p w14:paraId="56A60918" w14:textId="77777777" w:rsidR="00965E92" w:rsidRDefault="00965E92" w:rsidP="00965E92">
      <w:pPr>
        <w:pStyle w:val="4"/>
      </w:pPr>
      <w:bookmarkStart w:id="225" w:name="_Toc210033527"/>
      <w:r>
        <w:rPr>
          <w:rStyle w:val="DocumentDate"/>
        </w:rPr>
        <w:t>26.09.2025</w:t>
      </w:r>
      <w:r>
        <w:br/>
      </w:r>
      <w:r>
        <w:rPr>
          <w:rStyle w:val="DocumentSource"/>
        </w:rPr>
        <w:t>Lenta.ru</w:t>
      </w:r>
      <w:r>
        <w:br/>
      </w:r>
      <w:r>
        <w:rPr>
          <w:rStyle w:val="DocumentName"/>
        </w:rPr>
        <w:t>Раскрыты последствия ужесточения условий по семейной ипотеке</w:t>
      </w:r>
      <w:bookmarkEnd w:id="222"/>
      <w:bookmarkEnd w:id="225"/>
    </w:p>
    <w:p w14:paraId="3AB7C4BF" w14:textId="77777777" w:rsidR="00965E92" w:rsidRDefault="00965E92" w:rsidP="00965E92">
      <w:pPr>
        <w:pStyle w:val="DocumentBody"/>
      </w:pPr>
      <w:r>
        <w:t xml:space="preserve">Повышение ставки по семейной </w:t>
      </w:r>
      <w:r>
        <w:rPr>
          <w:b/>
        </w:rPr>
        <w:t>ипотеке</w:t>
      </w:r>
      <w:r>
        <w:t xml:space="preserve"> с 6 до 12 процентов годовых приведет к резкому росту ежемесячного платежа. Последствия ужесточения условий по льготным кредитам на жилье раскрыла замруководителя ипотечного департамента риелторской компании Татьяна Решетникова, пишет NEWS.ru.</w:t>
      </w:r>
    </w:p>
    <w:p w14:paraId="3703A3DC" w14:textId="77777777" w:rsidR="00965E92" w:rsidRDefault="00965E92" w:rsidP="00965E92">
      <w:pPr>
        <w:pStyle w:val="DocumentBody"/>
      </w:pPr>
      <w:r>
        <w:t xml:space="preserve">При оформлении кредита на 30 лет ежемесячные взносы с новой ставкой вырастут на 72 процента, а при сроке кредитования в 20 лет - на 54 процента. «В первую очередь это сократит разницу в переплате по семейной и рыночной </w:t>
      </w:r>
      <w:r>
        <w:rPr>
          <w:b/>
        </w:rPr>
        <w:t>ипотеке</w:t>
      </w:r>
      <w:r>
        <w:t xml:space="preserve"> и обострит конкуренцию между строящимся и готовым жильем», - предупредила эксперт.</w:t>
      </w:r>
    </w:p>
    <w:p w14:paraId="21B20BE9" w14:textId="77777777" w:rsidR="00965E92" w:rsidRDefault="00965E92" w:rsidP="00965E92">
      <w:pPr>
        <w:pStyle w:val="DocumentBody"/>
      </w:pPr>
      <w:r>
        <w:t>Решетникова также не исключает, что потенциальные покупатели переключатся с рынка новостроек на вторичное жилье. Поэтому спрос на строящееся жилье рискует ослабнуть еще сильнее.</w:t>
      </w:r>
    </w:p>
    <w:p w14:paraId="467FAD14" w14:textId="77777777" w:rsidR="00965E92" w:rsidRDefault="00965E92" w:rsidP="00965E92">
      <w:pPr>
        <w:pStyle w:val="DocumentBody"/>
      </w:pPr>
      <w:r>
        <w:t xml:space="preserve">Ранее стало известно, что Минфин рассматривает возможность ужесточить условия по семейной </w:t>
      </w:r>
      <w:r>
        <w:rPr>
          <w:b/>
        </w:rPr>
        <w:t>ипотеке</w:t>
      </w:r>
      <w:r>
        <w:t>. Ставку по таким кредитам хотят привязать к количеству детей у пары. Так, семьям с одним ребенком хотят предложить покупать жилье под 12 процентов, с двумя детьми - под 6 процентов, а с тремя и более - под 2-4 процента. Так власти рассчитывают стимулировать рождаемость в стране.</w:t>
      </w:r>
    </w:p>
    <w:p w14:paraId="2B1FC464" w14:textId="77777777" w:rsidR="00965E92" w:rsidRDefault="00516D87" w:rsidP="00965E92">
      <w:hyperlink r:id="rId158" w:history="1">
        <w:r w:rsidR="00965E92">
          <w:rPr>
            <w:rStyle w:val="DocumentOriginalLink"/>
          </w:rPr>
          <w:t>https://lenta.ru/news/2025/09/26/raskryty-posledstviya-uzhestocheniya-usloviy-po-semeynoy-ipoteke/</w:t>
        </w:r>
      </w:hyperlink>
    </w:p>
    <w:p w14:paraId="7CBDE7EC" w14:textId="77777777" w:rsidR="00965E92" w:rsidRDefault="00965E92" w:rsidP="00965E92">
      <w:r>
        <w:rPr>
          <w:sz w:val="18"/>
        </w:rPr>
        <w:lastRenderedPageBreak/>
        <w:t>назад: </w:t>
      </w:r>
      <w:hyperlink w:anchor="ref_toc" w:history="1">
        <w:r>
          <w:rPr>
            <w:rStyle w:val="NavigationLink"/>
          </w:rPr>
          <w:t>оглавление</w:t>
        </w:r>
      </w:hyperlink>
    </w:p>
    <w:p w14:paraId="1C774066" w14:textId="77777777" w:rsidR="00965E92" w:rsidRDefault="00965E92" w:rsidP="00965E92">
      <w:pPr>
        <w:pStyle w:val="4"/>
      </w:pPr>
      <w:bookmarkStart w:id="226" w:name="_Toc210033528"/>
      <w:r>
        <w:rPr>
          <w:rStyle w:val="DocumentDate"/>
        </w:rPr>
        <w:t>26.09.2025</w:t>
      </w:r>
      <w:r>
        <w:br/>
      </w:r>
      <w:r>
        <w:rPr>
          <w:rStyle w:val="DocumentSource"/>
        </w:rPr>
        <w:t>ИА REGNUM</w:t>
      </w:r>
      <w:r>
        <w:br/>
      </w:r>
      <w:r>
        <w:rPr>
          <w:rStyle w:val="DocumentName"/>
        </w:rPr>
        <w:t>Владимирским айтишникам компенсируют расходы на ипотеку</w:t>
      </w:r>
      <w:bookmarkEnd w:id="223"/>
      <w:bookmarkEnd w:id="226"/>
    </w:p>
    <w:p w14:paraId="25EE3FAE" w14:textId="77777777" w:rsidR="00965E92" w:rsidRDefault="00965E92" w:rsidP="00965E92">
      <w:pPr>
        <w:pStyle w:val="DocumentBody"/>
      </w:pPr>
      <w:r>
        <w:t xml:space="preserve">Сотрудникам IT-компаний Владимирской области будут компенсировать расходы на </w:t>
      </w:r>
      <w:r>
        <w:rPr>
          <w:b/>
        </w:rPr>
        <w:t>ипотеку</w:t>
      </w:r>
      <w:r>
        <w:t>. Соответствующий закон приняли депутаты Законодательного собрания региона.</w:t>
      </w:r>
    </w:p>
    <w:p w14:paraId="400DB9A6" w14:textId="77777777" w:rsidR="00965E92" w:rsidRDefault="00965E92" w:rsidP="00965E92">
      <w:pPr>
        <w:pStyle w:val="DocumentBody"/>
      </w:pPr>
      <w:r>
        <w:t xml:space="preserve">Как сообщили в пресс-службе областного парламента, с 1 января 2025 года для сотрудников аккредитованных IT-компаний вводится ежеквартальная компенсация 50% расходов на оплату процентов по льготной </w:t>
      </w:r>
      <w:r>
        <w:rPr>
          <w:b/>
        </w:rPr>
        <w:t>ипотеке</w:t>
      </w:r>
      <w:r>
        <w:t xml:space="preserve"> на приобретение или </w:t>
      </w:r>
      <w:r>
        <w:rPr>
          <w:b/>
        </w:rPr>
        <w:t>строительство</w:t>
      </w:r>
      <w:r>
        <w:t xml:space="preserve"> жилья на территории Владимирской области. Сумма компенсации не должна превышать 30 тысяч рублей.</w:t>
      </w:r>
    </w:p>
    <w:p w14:paraId="6997DB10" w14:textId="77777777" w:rsidR="00965E92" w:rsidRDefault="00965E92" w:rsidP="00965E92">
      <w:pPr>
        <w:pStyle w:val="DocumentBody"/>
      </w:pPr>
      <w:r>
        <w:t>Новая мера социальной поддержки предоставляется для работников аккредитованных организаций, работающих в области информационных технологий на территории региона. Предполагается, что в этом году компенсацией смогут воспользоваться 180 человек, в следующем - 150, а в 2027 году - 125 человек.</w:t>
      </w:r>
    </w:p>
    <w:p w14:paraId="01BBD2C7" w14:textId="77777777" w:rsidR="00965E92" w:rsidRDefault="00516D87" w:rsidP="00965E92">
      <w:hyperlink r:id="rId159" w:history="1">
        <w:r w:rsidR="00965E92">
          <w:rPr>
            <w:rStyle w:val="DocumentOriginalLink"/>
          </w:rPr>
          <w:t>https://regnum.ru/news/3990777</w:t>
        </w:r>
      </w:hyperlink>
    </w:p>
    <w:p w14:paraId="1D91C73B" w14:textId="77777777" w:rsidR="00965E92" w:rsidRDefault="00965E92" w:rsidP="00965E92">
      <w:r>
        <w:rPr>
          <w:sz w:val="18"/>
        </w:rPr>
        <w:t>назад: </w:t>
      </w:r>
      <w:hyperlink w:anchor="ref_toc" w:history="1">
        <w:r>
          <w:rPr>
            <w:rStyle w:val="NavigationLink"/>
          </w:rPr>
          <w:t>оглавление</w:t>
        </w:r>
      </w:hyperlink>
    </w:p>
    <w:p w14:paraId="7C94D8FB" w14:textId="77777777" w:rsidR="00965E92" w:rsidRDefault="00965E92" w:rsidP="00965E92">
      <w:pPr>
        <w:pStyle w:val="4"/>
      </w:pPr>
      <w:bookmarkStart w:id="227" w:name="_Toc210018973"/>
      <w:bookmarkStart w:id="228" w:name="_Toc210033529"/>
      <w:r>
        <w:rPr>
          <w:rStyle w:val="DocumentDate"/>
        </w:rPr>
        <w:t>29.09.2025</w:t>
      </w:r>
      <w:r>
        <w:br/>
      </w:r>
      <w:r>
        <w:rPr>
          <w:rStyle w:val="DocumentSource"/>
        </w:rPr>
        <w:t>Lenta.ru</w:t>
      </w:r>
      <w:r>
        <w:br/>
      </w:r>
      <w:r>
        <w:rPr>
          <w:rStyle w:val="DocumentName"/>
        </w:rPr>
        <w:t>«Людям подрезали крылья» Россияне отдают последние деньги ради квартир и тонут в долгах. Что заставляет их идти на этот риск?</w:t>
      </w:r>
      <w:bookmarkEnd w:id="227"/>
      <w:bookmarkEnd w:id="228"/>
    </w:p>
    <w:p w14:paraId="75550F04" w14:textId="77777777" w:rsidR="00965E92" w:rsidRDefault="00965E92" w:rsidP="00965E92">
      <w:pPr>
        <w:pStyle w:val="DocumentBody"/>
      </w:pPr>
      <w:r>
        <w:t xml:space="preserve">Прошел год, как россияне живут без доступной </w:t>
      </w:r>
      <w:r>
        <w:rPr>
          <w:b/>
        </w:rPr>
        <w:t>ипотеки</w:t>
      </w:r>
      <w:r>
        <w:t xml:space="preserve">. За это время выдачи жилищных кредитов сократились почти вдвое - с 0,8 до 0,36 триллиона рублей. Вслед за этим упал и спрос на квартиры. По разным оценкам - на 30-50 процентов за год. </w:t>
      </w:r>
      <w:r>
        <w:rPr>
          <w:b/>
        </w:rPr>
        <w:t>Строительство</w:t>
      </w:r>
      <w:r>
        <w:t xml:space="preserve"> новых жилых домов также постепенно сокращается - за первые пять месяцев 2025 года было выдано на 22 процента меньше разрешений на их </w:t>
      </w:r>
      <w:r>
        <w:rPr>
          <w:b/>
        </w:rPr>
        <w:t>строительство</w:t>
      </w:r>
      <w:r>
        <w:t>. При этом цены на жилье хоть и медленнее, чем раньше, но растут - за год в среднем по стране они прибавили около 10 процентов. Однако, несмотря на неутешительную статистику, россияне продолжают приобретать недвижимость. «Лента.ру» побеседовала с риелторами из разных городов России и выяснила, кто они - покупатели жилья в новых условиях. Какие квартиры выбирают и какими стратегиями пользуются, чтобы их приобрести?</w:t>
      </w:r>
    </w:p>
    <w:p w14:paraId="5B2DF3C7" w14:textId="77777777" w:rsidR="00965E92" w:rsidRDefault="00965E92" w:rsidP="00965E92">
      <w:pPr>
        <w:pStyle w:val="DocumentBody"/>
      </w:pPr>
      <w:r>
        <w:t>Двушка для замужней женщины с детьми</w:t>
      </w:r>
    </w:p>
    <w:p w14:paraId="0CEE05B8" w14:textId="77777777" w:rsidR="00965E92" w:rsidRDefault="00965E92" w:rsidP="00965E92">
      <w:pPr>
        <w:pStyle w:val="DocumentBody"/>
      </w:pPr>
      <w:r>
        <w:t>Период с 2020 по 2024 год в сфере недвижимости был нестабильный: сначала - взрывной рост спроса во время пандемии короновируса, затем колебания рынка на фоне СВО, частичной мобилизации, роста ключевой ставки. Но в целом в эту пятилетку спрос на жилье постоянно рос: так, в 2021 году в России в новостройках было продано на 17 процентов больше квартир, чем годом ранее (в Москве объемы продаж тогда выросли на 33 процента). В 2023 году продажи увеличились еще почти на 40 процентов по отношению к 2022 году.</w:t>
      </w:r>
    </w:p>
    <w:p w14:paraId="225E10F4" w14:textId="77777777" w:rsidR="00965E92" w:rsidRDefault="00965E92" w:rsidP="00965E92">
      <w:pPr>
        <w:pStyle w:val="DocumentBody"/>
      </w:pPr>
      <w:r>
        <w:t xml:space="preserve">Одним из главных драйверов рынка в тот период стала </w:t>
      </w:r>
      <w:r>
        <w:rPr>
          <w:b/>
        </w:rPr>
        <w:t>ипотека</w:t>
      </w:r>
      <w:r>
        <w:t xml:space="preserve"> с господдержкой, запущенная в 2020 году. С ней любой россиянин, вне зависимости от наличия детей, места работы и проживания, мог взять жилищный кредит по сниженной ставке сначала в размере 6,5 процента годовых, а с 2023 года - под 8 процентов годовых. </w:t>
      </w:r>
      <w:r>
        <w:rPr>
          <w:b/>
        </w:rPr>
        <w:t>Ипотекой</w:t>
      </w:r>
      <w:r>
        <w:t xml:space="preserve"> «для всех» люди пользовались активно: за весь период ее действия было выдано 1,6 миллиона кредитов на сумму почти 6 триллионов рублей, что составило почти 20 процентов всех кредитов, выданных на приобретение жилья.</w:t>
      </w:r>
    </w:p>
    <w:p w14:paraId="0DBD2175" w14:textId="77777777" w:rsidR="00965E92" w:rsidRDefault="00965E92" w:rsidP="00965E92">
      <w:pPr>
        <w:pStyle w:val="DocumentBody"/>
      </w:pPr>
      <w:r>
        <w:t>В 2020-2024 годах сложился и портрет типичного российского покупателя недвижимости.</w:t>
      </w:r>
    </w:p>
    <w:p w14:paraId="2BB93D8D" w14:textId="77777777" w:rsidR="00965E92" w:rsidRDefault="00965E92" w:rsidP="00965E92">
      <w:pPr>
        <w:pStyle w:val="DocumentBody"/>
      </w:pPr>
      <w:r>
        <w:t>Женщина около 40 лет, замужняя, с двумя детьми, работающая в сфере IT или торговле со средней зарплатой 80-90 тысяч рублей в месяц. Она брала кредит в размере 3,6 миллиона рублей сроком на 22-23 года с первоначальным взносом в размере 1,8 миллиона рублей и приобретала на него в новостройке двухкомнатную квартиру площадью 50 квадратных метров</w:t>
      </w:r>
    </w:p>
    <w:p w14:paraId="7C7B1EF7" w14:textId="77777777" w:rsidR="00965E92" w:rsidRDefault="00965E92" w:rsidP="00965E92">
      <w:pPr>
        <w:pStyle w:val="DocumentBody"/>
      </w:pPr>
      <w:r>
        <w:t>В столице такое жилье стоило тогда около 10 миллионов рублей, в регионе дешевле - примерно 6-7 миллионов рублей.</w:t>
      </w:r>
    </w:p>
    <w:p w14:paraId="1A5FD448" w14:textId="77777777" w:rsidR="00965E92" w:rsidRDefault="00965E92" w:rsidP="00965E92">
      <w:pPr>
        <w:pStyle w:val="DocumentBody"/>
      </w:pPr>
      <w:r>
        <w:t xml:space="preserve">Летом 2024 года </w:t>
      </w:r>
      <w:r>
        <w:rPr>
          <w:b/>
        </w:rPr>
        <w:t>ипотека</w:t>
      </w:r>
      <w:r>
        <w:t xml:space="preserve"> с господдержкой была отменена. Власти посчитали, что хотя благодаря ей и было продано 65 миллионов квадратных метров жилья, или 40 процентов всех новых проектов, но также она разогнала цены на квартиры. За пять лет в среднем по стране они увеличились вдвое, с 77 до 158 тысяч рублей за квадратный метр.</w:t>
      </w:r>
    </w:p>
    <w:p w14:paraId="695F8D05" w14:textId="77777777" w:rsidR="00965E92" w:rsidRDefault="00965E92" w:rsidP="00965E92">
      <w:pPr>
        <w:pStyle w:val="DocumentBody"/>
      </w:pPr>
      <w:r>
        <w:t>«С рынка ушли массовые покупатели»</w:t>
      </w:r>
    </w:p>
    <w:p w14:paraId="11B1E1DE" w14:textId="77777777" w:rsidR="00965E92" w:rsidRDefault="00965E92" w:rsidP="00965E92">
      <w:pPr>
        <w:pStyle w:val="DocumentBody"/>
      </w:pPr>
      <w:r>
        <w:t xml:space="preserve">На отмену доступной </w:t>
      </w:r>
      <w:r>
        <w:rPr>
          <w:b/>
        </w:rPr>
        <w:t>ипотеки</w:t>
      </w:r>
      <w:r>
        <w:t xml:space="preserve"> рынок отреагировал мгновенно. По словам экспертов, за год спрос на недвижимость, как на первичном, так и на вторичном рынке, сократился более чем вдвое. «С рынка практически ушли массовые покупатели - те, кто два-три года назад охотно брал </w:t>
      </w:r>
      <w:r>
        <w:rPr>
          <w:b/>
        </w:rPr>
        <w:t>ипотеку</w:t>
      </w:r>
      <w:r>
        <w:t xml:space="preserve"> с господдержкой, переезжал, расширялся, улучшал жилищные условия», - говорит Екатерина Торопова, основатель агентства недвижимости «Метражи» в Екатеринбурге. «Если раньше в месяц в среднем выходило шесть-семь сделок, то сейчас всего одна-две», - уточняет член Московской гильдии риелторов Татьяна Мамонтова.</w:t>
      </w:r>
    </w:p>
    <w:p w14:paraId="7032CE73" w14:textId="77777777" w:rsidR="00965E92" w:rsidRDefault="00965E92" w:rsidP="00965E92">
      <w:pPr>
        <w:pStyle w:val="DocumentBody"/>
      </w:pPr>
      <w:r>
        <w:lastRenderedPageBreak/>
        <w:t xml:space="preserve">Сказалось и то, что кроме отмены </w:t>
      </w:r>
      <w:r>
        <w:rPr>
          <w:b/>
        </w:rPr>
        <w:t>ипотеки</w:t>
      </w:r>
      <w:r>
        <w:t xml:space="preserve"> с господдержкой ужесточились условия выдачи кредитов и по другим льготным программам, а также повышение ключевой ставки Центробанка и связанных с ней ставок по рыночным ипотечным программам. «Все вместе это сделало переход к новой модели рынка особенно болезненным. В один момент россияне оказались и перед заградительными ставками, и без возможности использовать какую-нибудь субсидию», - отмечает основатель компании «Бест-Новосторой» и платформы bnMAP.pro Ирина Доброхотова.</w:t>
      </w:r>
    </w:p>
    <w:p w14:paraId="6826F295" w14:textId="77777777" w:rsidR="00965E92" w:rsidRDefault="00965E92" w:rsidP="00965E92">
      <w:pPr>
        <w:pStyle w:val="DocumentBody"/>
      </w:pPr>
      <w:r>
        <w:t>На</w:t>
      </w:r>
      <w:r w:rsidR="00962EF6">
        <w:t xml:space="preserve"> </w:t>
      </w:r>
      <w:r>
        <w:t>10 %</w:t>
      </w:r>
      <w:r w:rsidR="00962EF6">
        <w:t xml:space="preserve"> </w:t>
      </w:r>
      <w:r>
        <w:t>упало количество сделок с недвижимостью на первичном рынке в первом полугодии 2025 года</w:t>
      </w:r>
    </w:p>
    <w:p w14:paraId="3935320B" w14:textId="77777777" w:rsidR="00965E92" w:rsidRDefault="00965E92" w:rsidP="00965E92">
      <w:pPr>
        <w:pStyle w:val="DocumentBody"/>
      </w:pPr>
      <w:r>
        <w:t xml:space="preserve">Предложение, напротив, скорее опережает спрос, особенно на первичном рынке. «По Москве и области разбросаны тысячи нераспроданных объектов, - делится наблюдениями Татьяна Мамонтова. - И параллельно с ними продолжается </w:t>
      </w:r>
      <w:r>
        <w:rPr>
          <w:b/>
        </w:rPr>
        <w:t>строительство</w:t>
      </w:r>
      <w:r>
        <w:t xml:space="preserve"> новых». В Екатеринбурге, по словам Екатерины Тороповой, также продолжают активно строить новое жилье: </w:t>
      </w:r>
      <w:r>
        <w:rPr>
          <w:b/>
        </w:rPr>
        <w:t>застройщики</w:t>
      </w:r>
      <w:r>
        <w:t xml:space="preserve"> осваивают новые площадки, появляются интересные локации. «Баланс нераспроданных квартир в новых домах в пределах 30 процентов. Мне кажется, для текущей экономической ситуации это приличный результат», - рассказывает специалист.</w:t>
      </w:r>
    </w:p>
    <w:p w14:paraId="48CDA9C3" w14:textId="77777777" w:rsidR="00965E92" w:rsidRDefault="00965E92" w:rsidP="00965E92">
      <w:pPr>
        <w:pStyle w:val="DocumentBody"/>
      </w:pPr>
      <w:r>
        <w:t>На вторичном рынке жилья ситуация противоречивая. С одной стороны, предложений мало: люди не спешат продавать жилье без острой необходимости - боятся оставаться с деньгами на руках. К тому же многие продавцы не готовы из-за пониженного спроса снижать и цену: они выставляют квартиру на продажу и ждут своего клиента. С другой - мало и покупателей.</w:t>
      </w:r>
    </w:p>
    <w:p w14:paraId="14F6688C" w14:textId="77777777" w:rsidR="00965E92" w:rsidRDefault="00965E92" w:rsidP="00965E92">
      <w:pPr>
        <w:pStyle w:val="DocumentBody"/>
      </w:pPr>
      <w:r>
        <w:rPr>
          <w:b/>
        </w:rPr>
        <w:t>Ипотека</w:t>
      </w:r>
      <w:r>
        <w:t xml:space="preserve"> на вторичное жилье в глубокой коме, а приобретать жилье за несколько миллионов рублей под 25 % годовых, зная, что за него придется переплатить в 4-5 раз, готовы лишь самые отчаянные головы</w:t>
      </w:r>
    </w:p>
    <w:p w14:paraId="4C157A02" w14:textId="77777777" w:rsidR="00965E92" w:rsidRDefault="00965E92" w:rsidP="00965E92">
      <w:pPr>
        <w:pStyle w:val="DocumentBody"/>
      </w:pPr>
      <w:r>
        <w:t>Екатерина Торопова</w:t>
      </w:r>
      <w:r w:rsidR="00962EF6">
        <w:t xml:space="preserve">, </w:t>
      </w:r>
      <w:r>
        <w:t>основатель агентства недвижимости «Метражи»</w:t>
      </w:r>
    </w:p>
    <w:p w14:paraId="6EF66C93" w14:textId="77777777" w:rsidR="00965E92" w:rsidRDefault="00965E92" w:rsidP="00965E92">
      <w:pPr>
        <w:pStyle w:val="DocumentBody"/>
      </w:pPr>
      <w:r>
        <w:t>Однако если квартира выставляется по рыночной цене, то сделка в среднем закрывается за месяц-полтора - два года назад такая же квартира «улетела» бы за неделю, добавляет риэлтор. Схожая ситуация и в Москве: «В столице на вторичном рынке сейчас наблюдается дефицит ликвидных предложений. Хорошие лоты распродаются быстро, неликвид годами висит в статусе продажи», - рассказывает Татьяна Мамонтова.</w:t>
      </w:r>
    </w:p>
    <w:p w14:paraId="7EB03909" w14:textId="77777777" w:rsidR="00965E92" w:rsidRDefault="00965E92" w:rsidP="00965E92">
      <w:pPr>
        <w:pStyle w:val="DocumentBody"/>
      </w:pPr>
      <w:r>
        <w:t xml:space="preserve">Что касается цен, то за год они либо не изменились, либо тихо ползут вверх. «В Санкт-Петербурге есть </w:t>
      </w:r>
      <w:r>
        <w:rPr>
          <w:b/>
        </w:rPr>
        <w:t>застройщики</w:t>
      </w:r>
      <w:r>
        <w:t>, которые поднимают цены медленно, но верно, накидывая по 50, по 100 тысяч на объект, - рассказывает Марина Полякова, специалист по недвижимости из Санкт-Петербурга. - Сейчас студия в городе стоит в среднем 8 миллионов рублей, однокомнатная квартира - 10 миллионов». Еще год назад за 8 миллионов в северной столице можно было купить однушку.</w:t>
      </w:r>
    </w:p>
    <w:p w14:paraId="4989155D" w14:textId="77777777" w:rsidR="00965E92" w:rsidRDefault="00965E92" w:rsidP="00965E92">
      <w:pPr>
        <w:pStyle w:val="DocumentBody"/>
      </w:pPr>
      <w:r>
        <w:t>Но больше всего цены выросли на квартиры в новостройках Москвы - по данным «Бест-Новостроя» с 2024 по 2025 год они увеличились почти на 20 процентов. В среднем один квадратный метр нового жилья в столице сейчас оценивается в 593,7 тысячи рублей.</w:t>
      </w:r>
    </w:p>
    <w:p w14:paraId="2B057DCF" w14:textId="77777777" w:rsidR="00965E92" w:rsidRDefault="00965E92" w:rsidP="00965E92">
      <w:pPr>
        <w:pStyle w:val="DocumentBody"/>
      </w:pPr>
      <w:r>
        <w:t>«Купил квартиру не глядя. За наличку»</w:t>
      </w:r>
    </w:p>
    <w:p w14:paraId="0CB82CB1" w14:textId="77777777" w:rsidR="00965E92" w:rsidRDefault="00965E92" w:rsidP="00965E92">
      <w:pPr>
        <w:pStyle w:val="DocumentBody"/>
      </w:pPr>
      <w:r>
        <w:t>Татьяна Мамонтова, член Московской гильдии риелторов, Москва:</w:t>
      </w:r>
    </w:p>
    <w:p w14:paraId="10974883" w14:textId="77777777" w:rsidR="00965E92" w:rsidRDefault="00965E92" w:rsidP="00965E92">
      <w:pPr>
        <w:pStyle w:val="DocumentBody"/>
      </w:pPr>
      <w:r>
        <w:t>Реальные покупатели - это люди с реальными деньгами. Их сейчас много среди держателей банковских вкладов. Те, у кого были на счетах приличные суммы, в период повышения ключевой ставки увеличили свои капиталы за счет процентов и вышли на рынок недвижимости с целью инвестиций и сохранения средств, тем более что с 1 января этого года доход свыше 2,4 миллиона рублей облагается 15-процентным налогом.</w:t>
      </w:r>
    </w:p>
    <w:p w14:paraId="16C584A3" w14:textId="77777777" w:rsidR="00965E92" w:rsidRDefault="00965E92" w:rsidP="00965E92">
      <w:pPr>
        <w:pStyle w:val="DocumentBody"/>
      </w:pPr>
      <w:r>
        <w:t>На втором месте по объему покупок жилья - держатели государственных сертификатов и семьи участников СВО, получившие выплаты. Также немало многодетных семей и в целом семей с детьми, подпадающих под условия льготных программ.</w:t>
      </w:r>
    </w:p>
    <w:p w14:paraId="327E19C9" w14:textId="77777777" w:rsidR="00965E92" w:rsidRDefault="00965E92" w:rsidP="00965E92">
      <w:pPr>
        <w:pStyle w:val="DocumentBody"/>
      </w:pPr>
      <w:r>
        <w:t xml:space="preserve">Жилье они приобретают соответствующее. Покупатели с семейной </w:t>
      </w:r>
      <w:r>
        <w:rPr>
          <w:b/>
        </w:rPr>
        <w:t>ипотекой</w:t>
      </w:r>
      <w:r>
        <w:t xml:space="preserve"> выбирают большие квартиры, чтобы улучшить жилищные условия. Инвесторы по-прежнему предпочитают высоколиквидные объекты для сдачи в аренду или последующей выгодной перепродажи - студии или однокомнатные квартиры у метро, которые при необходимости можно быстро конвертировать обратно в денежные средства.</w:t>
      </w:r>
    </w:p>
    <w:p w14:paraId="2AB0132E" w14:textId="77777777" w:rsidR="00965E92" w:rsidRDefault="00965E92" w:rsidP="00965E92">
      <w:pPr>
        <w:pStyle w:val="DocumentBody"/>
      </w:pPr>
      <w:r>
        <w:t>Появилась на рынке и новая категория покупателей - люди, которым кредит на покупку жилья предоставляет работодатель. Правда, такие договоренности могут оказаться нестабильны. Недавно ко мне пришел клиент как раз со ссудой на 30 миллионов рублей от компании, где он работал. Однако перед сделкой ему внезапно без объяснения причин отказали в предоставлении средств.</w:t>
      </w:r>
    </w:p>
    <w:p w14:paraId="3FDC9969" w14:textId="77777777" w:rsidR="00965E92" w:rsidRDefault="00965E92" w:rsidP="00965E92">
      <w:pPr>
        <w:pStyle w:val="DocumentBody"/>
      </w:pPr>
      <w:r>
        <w:t>А самым нетипичным моим клиентом в прошлом году стал мужчина из Белоруссии, который приобрел жилье без просмотра.</w:t>
      </w:r>
    </w:p>
    <w:p w14:paraId="0CF638D9" w14:textId="77777777" w:rsidR="00965E92" w:rsidRDefault="00965E92" w:rsidP="00965E92">
      <w:pPr>
        <w:pStyle w:val="DocumentBody"/>
      </w:pPr>
      <w:r>
        <w:t>Увидев размещенный мной на сайте объект, он все изучил, посмотрел видеопрезентацию. Пока я была в отъезде, сам приехал в Москву, нашел дом, квартиру (это был первый этаж), заглянул в окна, сравнил описание на сайте с увиденным и сразу после этого связался со мной и сообщил о желании совершить покупку</w:t>
      </w:r>
    </w:p>
    <w:p w14:paraId="5CEF9F4B" w14:textId="77777777" w:rsidR="00965E92" w:rsidRDefault="00965E92" w:rsidP="00965E92">
      <w:pPr>
        <w:pStyle w:val="DocumentBody"/>
      </w:pPr>
      <w:r>
        <w:t>То есть человек вышел на сделку без личного просмотра и впервые оказался в квартире уже после регистрации права собственности. Можно сказать, купил вслепую. Кстати, за наличку.</w:t>
      </w:r>
    </w:p>
    <w:p w14:paraId="6FBEDE81" w14:textId="77777777" w:rsidR="00965E92" w:rsidRDefault="00965E92" w:rsidP="00965E92">
      <w:pPr>
        <w:pStyle w:val="DocumentBody"/>
      </w:pPr>
      <w:r>
        <w:t>Семьи с детьми - одни из самых активных покупателей квартир</w:t>
      </w:r>
    </w:p>
    <w:p w14:paraId="086AE80A" w14:textId="77777777" w:rsidR="00965E92" w:rsidRDefault="00965E92" w:rsidP="00965E92">
      <w:pPr>
        <w:pStyle w:val="DocumentBody"/>
      </w:pPr>
      <w:r>
        <w:t xml:space="preserve">Семьи с детьми, подходящие под условия льготной </w:t>
      </w:r>
      <w:r>
        <w:rPr>
          <w:b/>
        </w:rPr>
        <w:t>ипотеки</w:t>
      </w:r>
      <w:r>
        <w:t xml:space="preserve">, - сегодня одна из самых активных категорий покупателей жилья. По данным компании «Бест-Новострой» в «старой» и Новой Москве число сделок с привлечением кредитных средств за год составило 60 %, при этом из них почти 90 % - это покупка жилья по семейной </w:t>
      </w:r>
      <w:r>
        <w:rPr>
          <w:b/>
        </w:rPr>
        <w:t>ипотеке</w:t>
      </w:r>
      <w:r>
        <w:t>.</w:t>
      </w:r>
    </w:p>
    <w:p w14:paraId="08546DC6" w14:textId="77777777" w:rsidR="00965E92" w:rsidRDefault="00965E92" w:rsidP="00965E92">
      <w:pPr>
        <w:pStyle w:val="DocumentBody"/>
      </w:pPr>
      <w:r>
        <w:lastRenderedPageBreak/>
        <w:t xml:space="preserve">«Существует распространенное заблуждение, что на семью можно оформить только один такой кредит, - говорит Сергей Беев, директор загородного департамента Penny Lane Realty. - Однако на практике оба родителя могут воспользоваться семейной </w:t>
      </w:r>
      <w:r>
        <w:rPr>
          <w:b/>
        </w:rPr>
        <w:t>ипотекой</w:t>
      </w:r>
      <w:r>
        <w:t xml:space="preserve"> при правильном оформлении документов. Также возможность получения семейной </w:t>
      </w:r>
      <w:r>
        <w:rPr>
          <w:b/>
        </w:rPr>
        <w:t>ипотеки</w:t>
      </w:r>
      <w:r>
        <w:t xml:space="preserve"> доступна и неполным семьям, где есть ребенок».</w:t>
      </w:r>
    </w:p>
    <w:p w14:paraId="2A0409DE" w14:textId="77777777" w:rsidR="00965E92" w:rsidRDefault="00965E92" w:rsidP="00965E92">
      <w:pPr>
        <w:pStyle w:val="DocumentBody"/>
      </w:pPr>
      <w:r>
        <w:t xml:space="preserve">По словам эксперта, в их компании недавно был случай: одна клиентка, мать-одиночка, изначально планировала взять обычную </w:t>
      </w:r>
      <w:r>
        <w:rPr>
          <w:b/>
        </w:rPr>
        <w:t>ипотеку</w:t>
      </w:r>
      <w:r>
        <w:t xml:space="preserve"> под 28 %. Однако после консультации выяснилось, что она имеет право на семейную </w:t>
      </w:r>
      <w:r>
        <w:rPr>
          <w:b/>
        </w:rPr>
        <w:t>ипотеку</w:t>
      </w:r>
      <w:r>
        <w:t xml:space="preserve">. «Этот пример наглядно демонстрирует, что семейная </w:t>
      </w:r>
      <w:r>
        <w:rPr>
          <w:b/>
        </w:rPr>
        <w:t>ипотека</w:t>
      </w:r>
      <w:r>
        <w:t xml:space="preserve"> доступна даже тем молодым родителям, которые не состоят в браке», - добавляет Беев.</w:t>
      </w:r>
    </w:p>
    <w:p w14:paraId="77FB4151" w14:textId="77777777" w:rsidR="00965E92" w:rsidRDefault="00965E92" w:rsidP="00965E92">
      <w:pPr>
        <w:pStyle w:val="DocumentBody"/>
      </w:pPr>
      <w:r>
        <w:t>Семьи с детьми обычно выбирают квартиры с несколькими комнатами, рассказывает Ирина Доброхотова. Как правило, они покупают новостройки в спальных, но развивающихся районах с необходимой для жизни инфраструктурой - например, в крупных ЖК за пределами центра, но с хорошей транспортной доступностью. «При покупке квартиры для собственного проживания на первый план выходит удобство, - подтверждает Беев. - Например, в одном из жилых комплексов самые дешевые квартиры - студии с одним окном по цене 470 тысяч рублей за метр - не пользуются спросом. В то же время студии чуть большей площади и с двумя окнами были раскуплены в течение короткого времени». Тем не менее для большинства семей с детьми главным ограничителем при выборе жилья является бюджет. Часто он заставляет искать компромисс и покупать недвижимость меньшего метража, в отдаленной локации и с более простой отделкой, уточняют риелторы.</w:t>
      </w:r>
    </w:p>
    <w:p w14:paraId="7D05BF0D" w14:textId="77777777" w:rsidR="00965E92" w:rsidRDefault="00965E92" w:rsidP="00965E92">
      <w:pPr>
        <w:pStyle w:val="DocumentBody"/>
      </w:pPr>
      <w:r>
        <w:t>«Студент приобрел две квартиры: одну - себе, другую - маме»</w:t>
      </w:r>
    </w:p>
    <w:p w14:paraId="607F5506" w14:textId="77777777" w:rsidR="00965E92" w:rsidRDefault="00965E92" w:rsidP="00965E92">
      <w:pPr>
        <w:pStyle w:val="DocumentBody"/>
      </w:pPr>
      <w:r>
        <w:t>Екатерина Торопова, агентство недвижимости «Метражи», Екатеринбург:</w:t>
      </w:r>
    </w:p>
    <w:p w14:paraId="0FEDB866" w14:textId="77777777" w:rsidR="00965E92" w:rsidRDefault="00965E92" w:rsidP="00965E92">
      <w:pPr>
        <w:pStyle w:val="DocumentBody"/>
      </w:pPr>
      <w:r>
        <w:t xml:space="preserve">Первые и самые заметные покупатели жилья в Екатеринбурге сегодня - семьи с детьми, подходящие под условия семейной </w:t>
      </w:r>
      <w:r>
        <w:rPr>
          <w:b/>
        </w:rPr>
        <w:t>ипотеки</w:t>
      </w:r>
      <w:r>
        <w:t xml:space="preserve">. Они сейчас фактически «несут» рынок. Другие льготные программы работают не в пример слабее: </w:t>
      </w:r>
      <w:r>
        <w:rPr>
          <w:b/>
        </w:rPr>
        <w:t>IT-ипотека</w:t>
      </w:r>
      <w:r>
        <w:t xml:space="preserve"> в этом году сильно просела, сельскую </w:t>
      </w:r>
      <w:r>
        <w:rPr>
          <w:b/>
        </w:rPr>
        <w:t>ипотеку</w:t>
      </w:r>
      <w:r>
        <w:t xml:space="preserve"> после изменения условий только начали выдавать.</w:t>
      </w:r>
    </w:p>
    <w:p w14:paraId="2DC7E624" w14:textId="77777777" w:rsidR="00965E92" w:rsidRDefault="00965E92" w:rsidP="00965E92">
      <w:pPr>
        <w:pStyle w:val="DocumentBody"/>
      </w:pPr>
      <w:r>
        <w:t xml:space="preserve">Вторая группа покупателей, кто удерживает рынок жилья на плаву, - покупатели новостроек в рассрочку. Схема рассрочки очень удобна тем, кто хочет переехать из старого фонда в новый, но не может взять семейную </w:t>
      </w:r>
      <w:r>
        <w:rPr>
          <w:b/>
        </w:rPr>
        <w:t>ипотеку</w:t>
      </w:r>
      <w:r>
        <w:t>. Часто квартиру покупают на стадии строительства. Покупатель вносит первоначальный взнос, затем, пока дом строится, платит небольшую сумму, 30-40 тысяч в месяц. Через полтора-два года, когда дом сдается, человек продает старую квартиру, гасит остаток и переезжает в новое жилье.</w:t>
      </w:r>
    </w:p>
    <w:p w14:paraId="68D4B8AF" w14:textId="77777777" w:rsidR="00965E92" w:rsidRDefault="00965E92" w:rsidP="00965E92">
      <w:pPr>
        <w:pStyle w:val="DocumentBody"/>
      </w:pPr>
      <w:r>
        <w:t>Третий сегмент - люди с наличными. Таких покупателей за год стало больше. Это и предприниматели, и те, кто продал старое жилье и теперь имеет на руках приличную сумму, и те, кто «растит» деньги на банковских вкладах: они видят, что ключевая ставка начала уменьшаться, и хотят вовремя переложить активы в недвижимость. Отдельная категория в этом сегменте - участники СВО и их семьи. Не скажу, что таких людей много, но они есть, за последние месяцы несколько сделок с такими клиентами у нас точно было.</w:t>
      </w:r>
    </w:p>
    <w:p w14:paraId="43BE07F6" w14:textId="77777777" w:rsidR="00965E92" w:rsidRDefault="00965E92" w:rsidP="00965E92">
      <w:pPr>
        <w:pStyle w:val="DocumentBody"/>
      </w:pPr>
      <w:r>
        <w:t>Что касается формата жилья, которое выбирают нынешние покупатели, то сегодня в фаворе новостройки: светлые подъезды, большие окна, благоустроенные дворы, детские и спортивные площадки, коворкинги, зарядки для электросамокатов - все, что создает ощущение жизни «как в инстаграм». Особенно это значимо для молодежи: им важен не только метраж, но и вайб.</w:t>
      </w:r>
    </w:p>
    <w:p w14:paraId="6C4441E7" w14:textId="77777777" w:rsidR="00965E92" w:rsidRDefault="00965E92" w:rsidP="00965E92">
      <w:pPr>
        <w:pStyle w:val="DocumentBody"/>
      </w:pPr>
      <w:r>
        <w:t>Недавно мы показали молодой паре прекрасную вторичку: крепкий дом, удобная локация, школы, магазины, метро рядом, цена - сказка. Но они выбрали новостройку в менее удобном районе. Там был модный фасад, двор с воркаут-зоной и домик-гостиница для насекомых во дворе, чтобы полезные жучки не страдали от урбанизации. Ребята сказали: «Ну это же прикольно!» И купили</w:t>
      </w:r>
    </w:p>
    <w:p w14:paraId="11A13D72" w14:textId="77777777" w:rsidR="00965E92" w:rsidRDefault="00965E92" w:rsidP="00965E92">
      <w:pPr>
        <w:pStyle w:val="DocumentBody"/>
      </w:pPr>
      <w:r>
        <w:t>Старый фонд тоже берут, но чаще под аренду. Многие хрущевки и брежневки находятся в районах с развитой инфраструктурой и востребованы у арендаторов. Впрочем, иногда люди сознательно переезжают из более нового жилья в менее новое. Недавно наши клиенты - супруги-пенсионеры продали квартиру в новостройке. Им нужно было переехать в более просторное жилье, чтобы была отдельная комната для внука, который стал жить с ними. В итоге купили квартиру в хорошем доме 1990-х годов постройки и даже остались в плюсе на 1,5 миллиона рублей.</w:t>
      </w:r>
    </w:p>
    <w:p w14:paraId="71BF0212" w14:textId="77777777" w:rsidR="00965E92" w:rsidRDefault="00965E92" w:rsidP="00965E92">
      <w:pPr>
        <w:pStyle w:val="DocumentBody"/>
      </w:pPr>
      <w:r>
        <w:t>Выбор жилья сегодня - это не только про метры и деньги, а еще про ценности, образ жизни и личные истории</w:t>
      </w:r>
    </w:p>
    <w:p w14:paraId="47BF6D91" w14:textId="77777777" w:rsidR="00965E92" w:rsidRDefault="00965E92" w:rsidP="00965E92">
      <w:pPr>
        <w:pStyle w:val="DocumentBody"/>
      </w:pPr>
      <w:r>
        <w:t>Екатерина Торопова</w:t>
      </w:r>
      <w:r w:rsidR="00962EF6">
        <w:t xml:space="preserve">, </w:t>
      </w:r>
      <w:r>
        <w:t>основатель компании «Метражи»</w:t>
      </w:r>
    </w:p>
    <w:p w14:paraId="15DB256D" w14:textId="77777777" w:rsidR="00965E92" w:rsidRDefault="00965E92" w:rsidP="00965E92">
      <w:pPr>
        <w:pStyle w:val="DocumentBody"/>
      </w:pPr>
      <w:r>
        <w:t>Кстати, в последний год на рынке появилась совершенно новая категория покупателей, которую десяток лет назад было трудно представить, - молодые фрилансеры, блогеры и студенты-предприниматели. Это люди 18-25 лет, которые зарабатывают хорошо (иногда очень хорошо!) и вкладывают в недвижимость.</w:t>
      </w:r>
    </w:p>
    <w:p w14:paraId="13378098" w14:textId="77777777" w:rsidR="00965E92" w:rsidRDefault="00965E92" w:rsidP="00965E92">
      <w:pPr>
        <w:pStyle w:val="DocumentBody"/>
      </w:pPr>
      <w:r>
        <w:t>Недавно к нам пришел студент журфака, который купил две квартиры: одну - для себя, другую - для мамы. Он учится и при этом работает видеооператором, снимает крупные проекты, у него уже имя в индустрии, постоянные заказы и высокий доход. Такой вот «новый класс».</w:t>
      </w:r>
    </w:p>
    <w:p w14:paraId="534D1152" w14:textId="77777777" w:rsidR="00965E92" w:rsidRDefault="00965E92" w:rsidP="00965E92">
      <w:pPr>
        <w:pStyle w:val="DocumentBody"/>
      </w:pPr>
      <w:r>
        <w:t>«Купила квартиру ради себя, ребенка и будущей счастливой жизни»</w:t>
      </w:r>
    </w:p>
    <w:p w14:paraId="4E9E6947" w14:textId="77777777" w:rsidR="00965E92" w:rsidRDefault="00965E92" w:rsidP="00965E92">
      <w:pPr>
        <w:pStyle w:val="DocumentBody"/>
      </w:pPr>
      <w:r>
        <w:t>Марина Полякова, специалист по недвижимости, Санкт-Петербург:</w:t>
      </w:r>
    </w:p>
    <w:p w14:paraId="2E39B79D" w14:textId="77777777" w:rsidR="00965E92" w:rsidRDefault="00965E92" w:rsidP="00965E92">
      <w:pPr>
        <w:pStyle w:val="DocumentBody"/>
      </w:pPr>
      <w:r>
        <w:t>Большинство моих клиентов сейчас - инвесторы, покупающие жилье для сдачи в аренду. В Санкт-Петербурге это до сих пор актуально, хотя окупаемость невысокая - в среднем 10-12 лет. Начиная с нового года, люди все чаще стали снимать деньги с депозитов и перекладывать в недвижимость. Ставки по вкладам падают, а квартиру всегда можно продать. Инвесторы обычно приобретают студии и однушки. Они легче всего продаются - любой человек приехал в город и купил.</w:t>
      </w:r>
    </w:p>
    <w:p w14:paraId="7745CE4F" w14:textId="77777777" w:rsidR="00965E92" w:rsidRDefault="00965E92" w:rsidP="00965E92">
      <w:pPr>
        <w:pStyle w:val="DocumentBody"/>
      </w:pPr>
      <w:r>
        <w:lastRenderedPageBreak/>
        <w:t xml:space="preserve">Вслед за инвесторами по активности на рынке жилья идут те, кто взял семейную </w:t>
      </w:r>
      <w:r>
        <w:rPr>
          <w:b/>
        </w:rPr>
        <w:t>ипотеку</w:t>
      </w:r>
      <w:r>
        <w:t>. Такие покупатели в основном приобретают однокомнатные квартиры в новостройках - двухкомнатную им уже не потянуть. Нередко молодые семьи выбирают квартиры в старом советском фонде - в хрущевках или «кораблях». Причем хрущевки даже выигрывают - дома малоэтажные, кирпичные, квартиры в них теплые и тихие, к тому же в хрущевках нет неприятных мусоропроводов на лестничных клетках, как в панельных домах.</w:t>
      </w:r>
    </w:p>
    <w:p w14:paraId="4C08A974" w14:textId="77777777" w:rsidR="00965E92" w:rsidRDefault="00965E92" w:rsidP="00965E92">
      <w:pPr>
        <w:pStyle w:val="DocumentBody"/>
      </w:pPr>
      <w:r>
        <w:t xml:space="preserve">Текущая сделка: молодая женщина с ребенком развелась с мужем и решила купить собственное жилье. Один из вариантов был взять студию в Мурино за 4 миллиона рублей, но там ей не понравилось - показалось неудобно и некомфортно. В итоге она забронировала однокомнатную квартиру у метро «Лесная» за 11,5 миллиона рублей. Приобрести ее она планирует по семейной </w:t>
      </w:r>
      <w:r>
        <w:rPr>
          <w:b/>
        </w:rPr>
        <w:t>ипотеке</w:t>
      </w:r>
      <w:r>
        <w:t>, причем сроки уже поджимают - ребенку скоро исполнится 7 лет. Таких женщин сегодня много: они готовы действовать - ради детей, ради себя, ради будущей счастливой жизни</w:t>
      </w:r>
    </w:p>
    <w:p w14:paraId="0359B19E" w14:textId="77777777" w:rsidR="00965E92" w:rsidRDefault="00965E92" w:rsidP="00965E92">
      <w:pPr>
        <w:pStyle w:val="DocumentBody"/>
      </w:pPr>
      <w:r>
        <w:t>Марина Полякова</w:t>
      </w:r>
      <w:r w:rsidR="00962EF6">
        <w:t xml:space="preserve">, </w:t>
      </w:r>
      <w:r>
        <w:t>специалист по недвижимости</w:t>
      </w:r>
    </w:p>
    <w:p w14:paraId="22FFB226" w14:textId="77777777" w:rsidR="00965E92" w:rsidRDefault="00965E92" w:rsidP="00965E92">
      <w:pPr>
        <w:pStyle w:val="DocumentBody"/>
      </w:pPr>
      <w:r>
        <w:t xml:space="preserve">Одна из проблем, с которой сталкиваются сейчас покупатели жилья в Санкт-Петербурге - банки ужесточили требования к доходу людей, планирующих купить квартиру в </w:t>
      </w:r>
      <w:r>
        <w:rPr>
          <w:b/>
        </w:rPr>
        <w:t>ипотеку</w:t>
      </w:r>
      <w:r>
        <w:t xml:space="preserve">. У меня есть клиентка, она хочет купить маленькую студию. Половина суммы на покупку у нее есть, а на вторую она думала взять кредит и жить на 30-50 тысяч в месяц. Но банки ей </w:t>
      </w:r>
      <w:r>
        <w:rPr>
          <w:b/>
        </w:rPr>
        <w:t>ипотеку</w:t>
      </w:r>
      <w:r>
        <w:t xml:space="preserve"> не одобряют: они требуют, чтобы ее зарплата была 156 тысяч рублей в месяц, а у нее - 80 тысяч.</w:t>
      </w:r>
    </w:p>
    <w:p w14:paraId="466214AD" w14:textId="77777777" w:rsidR="00965E92" w:rsidRDefault="00965E92" w:rsidP="00965E92">
      <w:pPr>
        <w:pStyle w:val="DocumentBody"/>
      </w:pPr>
      <w:r>
        <w:t>Есть в Петербурге и своя особенная категория покупателей жилья - это родители студентов, которые приезжают из регионов учиться в северную столицу. Те родители, кто может себе это позволить, стараются именно купить жилье, а не снять, потому что недвижимость в Санкт-Петербурге - это в любом случае хорошее вложение. Даже если студент по окончании вуза уедет обратно на родину, квартира за время учебы вырастет в цене и ее можно будет выгодно продать.</w:t>
      </w:r>
    </w:p>
    <w:p w14:paraId="3BC00584" w14:textId="77777777" w:rsidR="00965E92" w:rsidRDefault="00965E92" w:rsidP="00965E92">
      <w:pPr>
        <w:pStyle w:val="DocumentBody"/>
      </w:pPr>
      <w:r>
        <w:t>Некоторые собственники идут еще дальше: они разрешают за определенную плату жить в этой квартире и друзьям своих детей. Например, кроме дочки хозяйки в квартире живут еще две девушки - ее подруги, которые сбрасываются на коммунальные платежи и аренду, но не так дорого, как если бы снимали жилье у чужих людей. Примечательно, что в Петербурге для студентов часто приобретают долю в квартире в дореволюционных домах. Комнаты в них большие - могут быть и по 30-40 квадратных метров. Кроме того, это центр города - много клубов, есть где погулять. А одна комната всегда на порядок дешевле целой квартиры.</w:t>
      </w:r>
    </w:p>
    <w:p w14:paraId="50A07C88" w14:textId="77777777" w:rsidR="00965E92" w:rsidRDefault="00965E92" w:rsidP="00965E92">
      <w:pPr>
        <w:pStyle w:val="DocumentBody"/>
      </w:pPr>
      <w:r>
        <w:t>«Мы сказали клиентам, что это очень рискованно»</w:t>
      </w:r>
    </w:p>
    <w:p w14:paraId="37D6569B" w14:textId="77777777" w:rsidR="00965E92" w:rsidRDefault="00965E92" w:rsidP="00965E92">
      <w:pPr>
        <w:pStyle w:val="DocumentBody"/>
      </w:pPr>
      <w:r>
        <w:t xml:space="preserve">Семейная </w:t>
      </w:r>
      <w:r>
        <w:rPr>
          <w:b/>
        </w:rPr>
        <w:t>ипотека</w:t>
      </w:r>
      <w:r>
        <w:t xml:space="preserve">, рассрочка и оплата наличными - три ключевых инструмента для покупки россиянами жилья в текущем году. Но кроме них в ходу и другие способы, как сэкономить при покупке квартиры. «Одна из популярных сегодня схем - продать имеющуюся квартиру, деньги от продажи внести в счет покупки новой, а остаток «добрать» за счет рыночной </w:t>
      </w:r>
      <w:r>
        <w:rPr>
          <w:b/>
        </w:rPr>
        <w:t>ипотеки</w:t>
      </w:r>
      <w:r>
        <w:t>», - говорит Татьяна Мамонтова. Правда, такие сделки часто представляют собой длинные альтернативные цепочки. Это не всегда быстро и просто, но другого выхода нет, замечает эксперт.</w:t>
      </w:r>
    </w:p>
    <w:p w14:paraId="34C5530C" w14:textId="77777777" w:rsidR="00965E92" w:rsidRDefault="00965E92" w:rsidP="00965E92">
      <w:pPr>
        <w:pStyle w:val="DocumentBody"/>
      </w:pPr>
      <w:r>
        <w:t>Другая появившаяся на рынке стратегия - покупка жилья в складчину. В 2024 году интерес к таким сделкам увеличился в четыре раза, отмечают в компании «Бест-Новострой». Чаще всего в складчину приобретают двухкомнатные квартиры, расположенные в Новой Москве или Подмосковье стоимостью около 12 миллионов рублей, - с тем расчетом, чтобы вложения каждого из собственников в сделку составляли 4-6 миллионов рублей.</w:t>
      </w:r>
    </w:p>
    <w:p w14:paraId="110FCBEE" w14:textId="77777777" w:rsidR="00965E92" w:rsidRDefault="00965E92" w:rsidP="00965E92">
      <w:pPr>
        <w:pStyle w:val="DocumentBody"/>
      </w:pPr>
      <w:r>
        <w:t xml:space="preserve">Со своей стороны, продавцы жилья борются за покупателей. К примеру, </w:t>
      </w:r>
      <w:r>
        <w:rPr>
          <w:b/>
        </w:rPr>
        <w:t>застройщики</w:t>
      </w:r>
      <w:r>
        <w:t xml:space="preserve"> активно предлагают различные скидки. «Это может быть скидка при 100-процентной оплате собственными средствами, дисконт за предоставление полного пакета документов, подтверждающего платежеспособность, или специальные предложения для молодых семей, - поясняет Ирина Доброхотова. - Кроме того, </w:t>
      </w:r>
      <w:r>
        <w:rPr>
          <w:b/>
        </w:rPr>
        <w:t>застройщики</w:t>
      </w:r>
      <w:r>
        <w:t xml:space="preserve"> нередко предлагают машино-места и кладовые с существенным дисконтом или в подарок, что особенно актуально для покупателей небольших квартир».</w:t>
      </w:r>
    </w:p>
    <w:p w14:paraId="260F1166" w14:textId="77777777" w:rsidR="00965E92" w:rsidRDefault="00965E92" w:rsidP="00965E92">
      <w:pPr>
        <w:pStyle w:val="DocumentBody"/>
      </w:pPr>
      <w:r>
        <w:t>От символических 5 % до существенных 20-30 % - такие скидки можно получить сегодня при покупке жилья</w:t>
      </w:r>
    </w:p>
    <w:p w14:paraId="2B1B48C7" w14:textId="77777777" w:rsidR="00965E92" w:rsidRDefault="00965E92" w:rsidP="00965E92">
      <w:pPr>
        <w:pStyle w:val="DocumentBody"/>
      </w:pPr>
      <w:r>
        <w:t xml:space="preserve">«Недавно в Екатеринбурге один </w:t>
      </w:r>
      <w:r>
        <w:rPr>
          <w:b/>
        </w:rPr>
        <w:t>застройщик</w:t>
      </w:r>
      <w:r>
        <w:t xml:space="preserve"> в честь своего 20-летия предложил покупателям скидку 20 процентов - но только на неделю. Возможно, это было продиктовано необходимостью в короткие сроки наполнить </w:t>
      </w:r>
      <w:r>
        <w:rPr>
          <w:b/>
        </w:rPr>
        <w:t>эскроу-счета</w:t>
      </w:r>
      <w:r>
        <w:t>», - рассказывает Екатерина Торопова. Кроме того, по словам экспертов, огромные бюджеты сейчас вкладываются и в рекламу жилья. «На поиск одного реального покупателя тратится от одного до трех миллионов рублей, это официальные цифры. Разумеется, эти затраты также включаются в стоимость жилья», - уточняет Татьяна Мамонтова.</w:t>
      </w:r>
    </w:p>
    <w:p w14:paraId="50C3C226" w14:textId="77777777" w:rsidR="00965E92" w:rsidRDefault="00965E92" w:rsidP="00965E92">
      <w:pPr>
        <w:pStyle w:val="DocumentBody"/>
      </w:pPr>
      <w:r>
        <w:t xml:space="preserve">Появился на рынке и новый формат покупки жилья «по трейд-ин». «Раньше </w:t>
      </w:r>
      <w:r>
        <w:rPr>
          <w:b/>
        </w:rPr>
        <w:t>застройщик</w:t>
      </w:r>
      <w:r>
        <w:t xml:space="preserve"> заключал договор с клиентом и брал его квартиру на продажу как обычное агентство, - рассказывает Екатерина Торопова. - Сделка зависела от того, как быстро найдется покупатель - и найдется ли вообще. Сейчас </w:t>
      </w:r>
      <w:r>
        <w:rPr>
          <w:b/>
        </w:rPr>
        <w:t>застройщик</w:t>
      </w:r>
      <w:r>
        <w:t xml:space="preserve"> сам выкупает квартиру - да, дешевле рынка, но сразу. В результате покупатель может купить новостройку очень быстро». На вторичном рынке скидки заменяет торг - по словам экспертов, его размер может варьироваться от 3 до 15 процентов в зависимости от обстоятельств сделки.</w:t>
      </w:r>
    </w:p>
    <w:p w14:paraId="00FC0D11" w14:textId="77777777" w:rsidR="00965E92" w:rsidRDefault="00965E92" w:rsidP="00965E92">
      <w:pPr>
        <w:pStyle w:val="DocumentBody"/>
      </w:pPr>
      <w:r>
        <w:t xml:space="preserve">Правда, сэкономить на скидках и акциях удается не всем, отмечают риелторы. «Запомнился печальный случай с молодыми супругами, - рассказывает Екатерина Торопова. - Пара в прошлом году купила квартиру в новостройке. Первоначального взноса у них не было, а у одного из </w:t>
      </w:r>
      <w:r>
        <w:rPr>
          <w:b/>
        </w:rPr>
        <w:t>застройщиков</w:t>
      </w:r>
      <w:r>
        <w:t xml:space="preserve"> действовала программа «Новостройка без ПВ». При этом стоимость квартиры и, соответственно, кредита, увеличивалась на 15 процентов. Мы сказали клиентам, что это очень рискованно: если они решат продавать квартиру через год-два, то не смогут продать по цене, указанной в договоре. Ребята ответили, что планируют жить в этой квартире очень долго. А через год развелись. Теперь они ищут деньги, чтобы выплатить общий кредит - средств от продажи квартиры им на это не хватит».</w:t>
      </w:r>
    </w:p>
    <w:p w14:paraId="608DEFCF" w14:textId="77777777" w:rsidR="00965E92" w:rsidRDefault="00965E92" w:rsidP="00965E92">
      <w:pPr>
        <w:pStyle w:val="DocumentBody"/>
      </w:pPr>
      <w:r>
        <w:lastRenderedPageBreak/>
        <w:t>«К сделкам с недвижимостью покупатели стали подходить более осознанно»</w:t>
      </w:r>
    </w:p>
    <w:p w14:paraId="4035BF9A" w14:textId="77777777" w:rsidR="00965E92" w:rsidRDefault="00965E92" w:rsidP="00965E92">
      <w:pPr>
        <w:pStyle w:val="DocumentBody"/>
      </w:pPr>
      <w:r>
        <w:t>По мнению риелторов, охлаждение рынка имеет как свои достоинства, так и недостатки. «Людям просто подрезали крылья, - говорит Марина Полякова. - Если раньше многие покупали жилье, улучшали свой быт, то сейчас они все отложили - отложили саму жизнь. Все ждут, когда ставки по кредитам упадут хотя бы до 16 процентов, как это было в 2016 году. 16 процентов - это максимум, который люди могут потянуть.» «Для массового покупателя, который не подходит под льготные программы, покупка недвижимости стала недоступной, - согласна Екатерина Торопова. - Минус и в том, что сейчас активно накапливается отложенный спрос. И как только ключевую ставку заметно снизят, этот спрос может выйти на рынок лавинообразно. А за ним последует резкий рост цен».</w:t>
      </w:r>
    </w:p>
    <w:p w14:paraId="69044F5C" w14:textId="77777777" w:rsidR="00965E92" w:rsidRDefault="00965E92" w:rsidP="00965E92">
      <w:pPr>
        <w:pStyle w:val="DocumentBody"/>
      </w:pPr>
      <w:r>
        <w:t>Вместе с тем покупатели начали более осознанно подходить к сделкам с недвижимостью.</w:t>
      </w:r>
    </w:p>
    <w:p w14:paraId="65656326" w14:textId="77777777" w:rsidR="00965E92" w:rsidRDefault="00965E92" w:rsidP="00965E92">
      <w:pPr>
        <w:pStyle w:val="DocumentBody"/>
      </w:pPr>
      <w:r>
        <w:t>В кризис стало очевидно: есть ликвидное жилье, которое даже сейчас продать легко, и в цене оно не проседает. А есть неликвидное, которое моментально теряет в стоимости при малейшем охлаждении рынка, - это прежде всего старый фонд и неудачные локации</w:t>
      </w:r>
    </w:p>
    <w:p w14:paraId="7D9983C4" w14:textId="77777777" w:rsidR="00965E92" w:rsidRDefault="00965E92" w:rsidP="00965E92">
      <w:pPr>
        <w:pStyle w:val="DocumentBody"/>
      </w:pPr>
      <w:r>
        <w:t>Екатерина Торопова</w:t>
      </w:r>
      <w:r w:rsidR="00962EF6">
        <w:t xml:space="preserve">, </w:t>
      </w:r>
      <w:r>
        <w:t>основатель компании «Метражи»</w:t>
      </w:r>
    </w:p>
    <w:p w14:paraId="0560E3AD" w14:textId="77777777" w:rsidR="00965E92" w:rsidRDefault="00965E92" w:rsidP="00965E92">
      <w:pPr>
        <w:pStyle w:val="DocumentBody"/>
      </w:pPr>
      <w:r>
        <w:t>«Для желающих купить квартиру сейчас просто идеальное время, - подтверждает Татьяна Мамонтова. - Большое разнообразие лотов в новостройках, есть из чего выбрать. На фоне перенасыщенности на рынке можно запрашивать персональные скидки». Единственное - слишком большой выбор нередко затрудняет покупку. «Люди смотрят огромное количество похожих друг на друга объектов - и теряются. Знаю одну девушку, которая уже полгода колесит по новостройкам, не в силах выбрать квартиру мечты», - добавляет специалист.</w:t>
      </w:r>
    </w:p>
    <w:p w14:paraId="710B25DB" w14:textId="77777777" w:rsidR="00965E92" w:rsidRDefault="00516D87" w:rsidP="00965E92">
      <w:hyperlink r:id="rId160" w:history="1">
        <w:r w:rsidR="00965E92">
          <w:rPr>
            <w:rStyle w:val="DocumentOriginalLink"/>
          </w:rPr>
          <w:t>https://lenta.ru/articles/2025/09/29/zhile/</w:t>
        </w:r>
      </w:hyperlink>
    </w:p>
    <w:p w14:paraId="53B843BC" w14:textId="77777777" w:rsidR="00965E92" w:rsidRDefault="00965E92" w:rsidP="00965E92">
      <w:r>
        <w:rPr>
          <w:sz w:val="18"/>
        </w:rPr>
        <w:t>назад: </w:t>
      </w:r>
      <w:hyperlink w:anchor="ref_toc" w:history="1">
        <w:r>
          <w:rPr>
            <w:rStyle w:val="NavigationLink"/>
          </w:rPr>
          <w:t>оглавление</w:t>
        </w:r>
      </w:hyperlink>
    </w:p>
    <w:p w14:paraId="5F0B62D4" w14:textId="77777777" w:rsidR="00965E92" w:rsidRDefault="00965E92" w:rsidP="00965E92">
      <w:pPr>
        <w:pStyle w:val="4"/>
      </w:pPr>
      <w:bookmarkStart w:id="229" w:name="_Toc210019049"/>
      <w:bookmarkStart w:id="230" w:name="_Toc210019001"/>
      <w:bookmarkStart w:id="231" w:name="_Toc210033530"/>
      <w:r>
        <w:rPr>
          <w:rStyle w:val="DocumentDate"/>
        </w:rPr>
        <w:t>26.09.2025</w:t>
      </w:r>
      <w:r>
        <w:br/>
      </w:r>
      <w:r>
        <w:rPr>
          <w:rStyle w:val="DocumentSource"/>
        </w:rPr>
        <w:t>Ведомости (vedomosti.ru)</w:t>
      </w:r>
      <w:r>
        <w:br/>
      </w:r>
      <w:r>
        <w:rPr>
          <w:rStyle w:val="DocumentName"/>
        </w:rPr>
        <w:t>«Группа ЛСР» купила имущественный комплекс в Петербурге за 514 млн руб.</w:t>
      </w:r>
      <w:bookmarkEnd w:id="229"/>
      <w:bookmarkEnd w:id="231"/>
    </w:p>
    <w:p w14:paraId="52DB4F8F" w14:textId="77777777" w:rsidR="00965E92" w:rsidRDefault="00965E92" w:rsidP="00965E92">
      <w:pPr>
        <w:pStyle w:val="DocumentBody"/>
      </w:pPr>
      <w:r>
        <w:t>Компания «ЛСР. Недвижимость-СЗ» (входит в Группу ЛСР) стала новым собственником имущественного комплекса, расположенного в Калининском районе Санкт-Петербурга. Лот был реализован на аукционе по стартовой цене в размере 514 млн руб., сообщила пресс-служба «</w:t>
      </w:r>
      <w:r>
        <w:rPr>
          <w:b/>
        </w:rPr>
        <w:t>Дом.РФ</w:t>
      </w:r>
      <w:r>
        <w:t>».</w:t>
      </w:r>
    </w:p>
    <w:p w14:paraId="4287F40B" w14:textId="77777777" w:rsidR="00965E92" w:rsidRDefault="00965E92" w:rsidP="00965E92">
      <w:pPr>
        <w:pStyle w:val="DocumentBody"/>
      </w:pPr>
      <w:r>
        <w:t>Общая площадь участков составляет 3,4 га. Отмечается, что здесь инвестор сможет разместить коммерческие объекты.</w:t>
      </w:r>
    </w:p>
    <w:p w14:paraId="74AA34B1" w14:textId="77777777" w:rsidR="00965E92" w:rsidRDefault="00965E92" w:rsidP="00965E92">
      <w:pPr>
        <w:pStyle w:val="DocumentBody"/>
      </w:pPr>
      <w:r>
        <w:t>Напомним, что в лот вошли комплекс зданий общей площадью 5500 кв. м и участки общей площадью 3 га. Также в лот входит аренда участка 0,4 га. Предполагалось, что имущество может быть использовано как площадка для строительства логистического парка.</w:t>
      </w:r>
    </w:p>
    <w:p w14:paraId="40B45D51" w14:textId="77777777" w:rsidR="00965E92" w:rsidRDefault="00516D87" w:rsidP="00965E92">
      <w:hyperlink r:id="rId161" w:history="1">
        <w:r w:rsidR="00965E92">
          <w:rPr>
            <w:rStyle w:val="DocumentOriginalLink"/>
          </w:rPr>
          <w:t>https://spb.vedomosti.ru/realty/news/2025/09/26/1142405-gruppa-lsr-kupila-imuschestvennii-kompleks-kalininskom-raione?from=newsline</w:t>
        </w:r>
      </w:hyperlink>
    </w:p>
    <w:p w14:paraId="626CBF5F" w14:textId="77777777" w:rsidR="00965E92" w:rsidRDefault="00965E92" w:rsidP="00965E92">
      <w:r>
        <w:rPr>
          <w:sz w:val="18"/>
        </w:rPr>
        <w:t>назад: </w:t>
      </w:r>
      <w:hyperlink w:anchor="ref_toc" w:history="1">
        <w:r>
          <w:rPr>
            <w:rStyle w:val="NavigationLink"/>
          </w:rPr>
          <w:t>оглавление</w:t>
        </w:r>
      </w:hyperlink>
    </w:p>
    <w:p w14:paraId="00F67C47" w14:textId="77777777" w:rsidR="00977F39" w:rsidRDefault="00977F39" w:rsidP="00977F39">
      <w:pPr>
        <w:pStyle w:val="4"/>
      </w:pPr>
      <w:bookmarkStart w:id="232" w:name="_Toc210019073"/>
      <w:bookmarkStart w:id="233" w:name="_Toc210019061"/>
      <w:bookmarkStart w:id="234" w:name="_Toc210033531"/>
      <w:r>
        <w:rPr>
          <w:rStyle w:val="DocumentDate"/>
        </w:rPr>
        <w:t>26.09.2025</w:t>
      </w:r>
      <w:r>
        <w:br/>
      </w:r>
      <w:r>
        <w:rPr>
          <w:rStyle w:val="DocumentSource"/>
        </w:rPr>
        <w:t>Ведомости (vedomosti.ru)</w:t>
      </w:r>
      <w:r>
        <w:br/>
      </w:r>
      <w:r>
        <w:rPr>
          <w:rStyle w:val="DocumentName"/>
        </w:rPr>
        <w:t>«Группа ЛСР» построит 107 211 кв. м жилья рядом с ЖК «Новая Охта»</w:t>
      </w:r>
      <w:bookmarkEnd w:id="232"/>
      <w:bookmarkEnd w:id="234"/>
    </w:p>
    <w:p w14:paraId="0B0A5E54" w14:textId="77777777" w:rsidR="00977F39" w:rsidRDefault="00977F39" w:rsidP="00977F39">
      <w:pPr>
        <w:pStyle w:val="DocumentBody"/>
      </w:pPr>
      <w:r>
        <w:rPr>
          <w:b/>
        </w:rPr>
        <w:t>Застройщик</w:t>
      </w:r>
      <w:r>
        <w:t xml:space="preserve"> «Группа ЛСР» построит 107 211 кв. м жилья на территории площадью 23 га между Муринской дорогой, Пискаревским проспектом и Муринским ручьем. Соответствующая информация размещена на сайте комитета по градостроительству и архитектуре в рамках общественных обсуждений.</w:t>
      </w:r>
    </w:p>
    <w:p w14:paraId="27D16847" w14:textId="77777777" w:rsidR="00977F39" w:rsidRDefault="00977F39" w:rsidP="00977F39">
      <w:pPr>
        <w:pStyle w:val="DocumentBody"/>
      </w:pPr>
      <w:r>
        <w:t>В границах территории предполагается размещение жилой застройки, в частности многоквартирного дома (МКД) этажностью девять этажей и выше с пристроенным гаражом и автостоянкой. Общая площадь квартир составит 55 300 кв. м.</w:t>
      </w:r>
    </w:p>
    <w:p w14:paraId="279A2DC5" w14:textId="77777777" w:rsidR="00977F39" w:rsidRDefault="00977F39" w:rsidP="00977F39">
      <w:pPr>
        <w:pStyle w:val="DocumentBody"/>
      </w:pPr>
      <w:r>
        <w:t xml:space="preserve">Проектом также предполагается </w:t>
      </w:r>
      <w:r>
        <w:rPr>
          <w:b/>
        </w:rPr>
        <w:t>строительство</w:t>
      </w:r>
      <w:r>
        <w:t xml:space="preserve"> встроенно-пристроенного детского сада на 130 мест, школы на 300 мест, дома технического творчества, физкультурно-оздоровительного комплекса, объектов бытовой и инженерной инфраструктур а также обустройство кабинета врача общей практики. Также на территории планируется </w:t>
      </w:r>
      <w:r>
        <w:rPr>
          <w:b/>
        </w:rPr>
        <w:t>строительство</w:t>
      </w:r>
      <w:r>
        <w:t xml:space="preserve"> здания площадью до 5000 кв. м для продажи товаров и здания для обустройства мест общественного питания.</w:t>
      </w:r>
    </w:p>
    <w:p w14:paraId="60DAA2B6" w14:textId="77777777" w:rsidR="00977F39" w:rsidRDefault="00977F39" w:rsidP="00977F39">
      <w:pPr>
        <w:pStyle w:val="DocumentBody"/>
      </w:pPr>
      <w:r>
        <w:t>Максимальные сроки осуществления проектирования МКД и строительства школы и детского сада определены с 2028 по 2031 гг. Физкультурно-оздоровительный комплекс и помещения для продажи товаров, а также здание для обустройства мест общественного питания планируют спроектировать и построить с 2029 по 2033 гг.</w:t>
      </w:r>
    </w:p>
    <w:p w14:paraId="3EA114E5" w14:textId="77777777" w:rsidR="00977F39" w:rsidRDefault="00977F39" w:rsidP="00977F39">
      <w:pPr>
        <w:pStyle w:val="DocumentBody"/>
      </w:pPr>
      <w:r>
        <w:t>Напомним, в январе-августе текущего года в Петербурге ввели 1,54 млн кв. м жилья. По сравнению с аналогичным периодом 2024 г. ввод снизился на 14,6%. При этом в августе темпы падения ускорились. В январе-июле 2025 г. по сравнению с аналогичным периодом прошлого года ввод снизился на 10% - до 1,45 млн кв. м.</w:t>
      </w:r>
    </w:p>
    <w:p w14:paraId="44AB5F38" w14:textId="77777777" w:rsidR="00977F39" w:rsidRDefault="00516D87" w:rsidP="00977F39">
      <w:hyperlink r:id="rId162" w:history="1">
        <w:r w:rsidR="00977F39">
          <w:rPr>
            <w:rStyle w:val="DocumentOriginalLink"/>
          </w:rPr>
          <w:t>https://spb.vedomosti.ru/realty/news/2025/09/26/1142237-gruppa-postroit-zhk?from=newsline</w:t>
        </w:r>
      </w:hyperlink>
    </w:p>
    <w:p w14:paraId="7D70D2DD" w14:textId="77777777" w:rsidR="00977F39" w:rsidRDefault="00977F39" w:rsidP="00977F39">
      <w:r>
        <w:rPr>
          <w:sz w:val="18"/>
        </w:rPr>
        <w:lastRenderedPageBreak/>
        <w:t>назад: </w:t>
      </w:r>
      <w:hyperlink w:anchor="ref_toc" w:history="1">
        <w:r>
          <w:rPr>
            <w:rStyle w:val="NavigationLink"/>
          </w:rPr>
          <w:t>оглавление</w:t>
        </w:r>
      </w:hyperlink>
    </w:p>
    <w:p w14:paraId="6C565B39" w14:textId="77777777" w:rsidR="00965E92" w:rsidRDefault="00965E92" w:rsidP="00965E92">
      <w:pPr>
        <w:pStyle w:val="4"/>
      </w:pPr>
      <w:bookmarkStart w:id="235" w:name="_Toc210033532"/>
      <w:bookmarkEnd w:id="233"/>
      <w:r>
        <w:rPr>
          <w:rStyle w:val="DocumentDate"/>
        </w:rPr>
        <w:t>27.09.2025</w:t>
      </w:r>
      <w:r>
        <w:br/>
      </w:r>
      <w:r>
        <w:rPr>
          <w:rStyle w:val="DocumentSource"/>
        </w:rPr>
        <w:t>РБК</w:t>
      </w:r>
      <w:r>
        <w:br/>
      </w:r>
      <w:r>
        <w:rPr>
          <w:rStyle w:val="DocumentName"/>
        </w:rPr>
        <w:t>Застройщик «Квартал» начал строительство отельного комплекса в Крыму</w:t>
      </w:r>
      <w:bookmarkEnd w:id="230"/>
      <w:bookmarkEnd w:id="235"/>
    </w:p>
    <w:p w14:paraId="47F68C1F" w14:textId="77777777" w:rsidR="00965E92" w:rsidRDefault="00965E92" w:rsidP="00965E92">
      <w:pPr>
        <w:pStyle w:val="DocumentBody"/>
      </w:pPr>
      <w:r>
        <w:t>Застройщик ГК «Квартал» приступил к реализации нового строящегося в Крыму гостиничного комплекса, который будет работать под брендом Cosmos</w:t>
      </w:r>
    </w:p>
    <w:p w14:paraId="586A6930" w14:textId="77777777" w:rsidR="00965E92" w:rsidRDefault="00965E92" w:rsidP="00965E92">
      <w:pPr>
        <w:pStyle w:val="DocumentBody"/>
      </w:pPr>
      <w:r>
        <w:t>16 сентября 2025 года застройщик ГК «Квартал», оператор сервисных апартаментов Intermark Residence и ведущий федеральный гостиничный оператор Cosmos Hotel Group заключили соглашение по управлению новым отельным комплексом Cosmos Crimea Atlantis Terms</w:t>
      </w:r>
      <w:r w:rsidR="000336F4">
        <w:t xml:space="preserve"> </w:t>
      </w:r>
      <w:r>
        <w:t>Resort на территории Республики Крым. Ранее, в марте 2025 года, между сторонами было подписано соглашение о намерениях по комплексному управлению тремя апарт-отелями в Крыму, суммарно рассчитанных на 1845 номеров.</w:t>
      </w:r>
    </w:p>
    <w:p w14:paraId="05522DCF" w14:textId="77777777" w:rsidR="00965E92" w:rsidRDefault="00965E92" w:rsidP="00965E92">
      <w:pPr>
        <w:pStyle w:val="DocumentBody"/>
      </w:pPr>
      <w:r>
        <w:t>Пилотный проект - апарт-отель Cosmos Stay Odyssey Residence Evpatoriya находится в г. Евпатории (195 номеров) и будет введен в эксплуатацию в октябре 2025 года. Следующий проект, премиальный апарт-отель Cosmos Stay Crimea Odyssey SPA Apartments, рассчитанный на 450 номеров, начнут возводить в I квартале 2026 года. На третьем объекте - Cosmos Crimea Atlantis Therms</w:t>
      </w:r>
      <w:r w:rsidR="000336F4">
        <w:t xml:space="preserve"> </w:t>
      </w:r>
      <w:r>
        <w:t>Resort, который является самым масштабным отельным проектом застройщика, - уже стартовали строительные работы. Строительством трех гостиничных объектов занимается крымский застройщик - Группа компаний «Квартал», совокупный объем инвестиций в реализацию этих проектов составит более 13 млрд рублей. Cosmos Hotel Group в партнерстве с Intermark Residence займется развитием и управлением отелями в соответствии со стандартами федеральной гостиничной сети и брендами Cosmos Stay Apartments и Cosmos Hotels.</w:t>
      </w:r>
    </w:p>
    <w:p w14:paraId="3CB409BC" w14:textId="77777777" w:rsidR="00965E92" w:rsidRDefault="00965E92" w:rsidP="00965E92">
      <w:pPr>
        <w:pStyle w:val="DocumentBody"/>
      </w:pPr>
      <w:r>
        <w:t>Подготовительные работы по строительству нового гостиничного проекта Cosmos Crimea Atlantis Therms</w:t>
      </w:r>
      <w:r w:rsidR="000336F4">
        <w:t xml:space="preserve"> </w:t>
      </w:r>
      <w:r>
        <w:t>Resort общей площадью 98 тыс. кв. м начались в III квартале 2025 года в поселке Новофедоровка Сакского района. Реализация запланирована в три этапа, открытие состоится в III квартале 2029 года. Гостиничный комплекс расположился на территории свыше 1,6 га на второй береговой линии, в 500 метрах от моря. Проектом предусмотрено озеленение и благоустройство площадью более 40 тыс. кв. метров. Объект будет классифицирован на уровне 4 звезд. Проект создаст около 220 новых рабочих мест.</w:t>
      </w:r>
    </w:p>
    <w:p w14:paraId="61E6393A" w14:textId="77777777" w:rsidR="00965E92" w:rsidRDefault="00965E92" w:rsidP="00965E92">
      <w:pPr>
        <w:pStyle w:val="DocumentBody"/>
      </w:pPr>
      <w:r>
        <w:t>В составе Cosmos Crimea Atlantis Therms</w:t>
      </w:r>
      <w:r w:rsidR="000336F4">
        <w:t xml:space="preserve"> </w:t>
      </w:r>
      <w:r>
        <w:t>Resort 1200 комфортабельных современных номеров (в том числе двухуровневые), расположенных в 9 корпусах. Гостиничные номера сдаются в полном оснащении, включая мебель и технику, и будут доступны к приобретению. Гостиничный комплекс включает ресторан и бар, конференц-зал с возможностью комфортного размещения до 500 гостей, двухэтажный всесезонный термальный комплекс с фитнес-зоной, крытым и открытым бассейнами. На территории будут расположены оборудованные детские площадки и комнаты, спортивная инфраструктура.</w:t>
      </w:r>
    </w:p>
    <w:p w14:paraId="582E4E4B" w14:textId="77777777" w:rsidR="00965E92" w:rsidRDefault="00965E92" w:rsidP="00965E92">
      <w:pPr>
        <w:pStyle w:val="DocumentBody"/>
      </w:pPr>
      <w:r>
        <w:t>«ГК «Квартал», выступая инвестором и застройщиком отельного комплекса Cosmos Crimea Atlantis Therms</w:t>
      </w:r>
      <w:r w:rsidR="000336F4">
        <w:t xml:space="preserve"> </w:t>
      </w:r>
      <w:r>
        <w:t>Resort, рада внести важный вклад в динамичное развитие курортной инфраструктуры Республики Крым. Общий объем инвестиций в амбициозный проект и инфраструктуру составил порядка 9 млрд рублей. Проектная загрузка номерного фонда - 367 000 человек ежегодно. После запуска отельный комплекс будет отвечать за круглогодичный оздоровительный отдых россиян, что особенно востребовано на фоне растущего спроса на всесезонные туристические услуги полуострова. А наш федеральный партнер-оператор обеспечит загрузку номерного фонда и сервисные услуги высокого уровня для каждого гостя», - сообщил Юрий Цукер, генеральный директор проекта Cosmos Crimea Atlantis Therms</w:t>
      </w:r>
      <w:r w:rsidR="000336F4">
        <w:t xml:space="preserve"> </w:t>
      </w:r>
      <w:r>
        <w:t>Resort.</w:t>
      </w:r>
    </w:p>
    <w:p w14:paraId="037E867D" w14:textId="77777777" w:rsidR="00965E92" w:rsidRDefault="00965E92" w:rsidP="00965E92">
      <w:pPr>
        <w:pStyle w:val="DocumentBody"/>
      </w:pPr>
      <w:r>
        <w:t>«Гостиничный комплекс Cosmos Crimea Atlantis Therms</w:t>
      </w:r>
      <w:r w:rsidR="000336F4">
        <w:t xml:space="preserve"> </w:t>
      </w:r>
      <w:r>
        <w:t>Resort в Новофедоровке Сакского района расположен в удачной локации - в пешей доступности от моря. Здесь создаются комфортные условия для всех сценариев отдыха: семейного, индивидуального или корпоративного. Мы уверены, что сочетание масштабной инфраструктуры, современного сервиса и удобного расположения позволит этому курорту стать заметным объектом на туристической карте Крыма», - прокомментировал Денис Денисов, директор по развитию бизнеса Cosmos Hotel Group.</w:t>
      </w:r>
    </w:p>
    <w:p w14:paraId="27FA2AD3" w14:textId="77777777" w:rsidR="00965E92" w:rsidRDefault="00516D87" w:rsidP="00965E92">
      <w:hyperlink r:id="rId163" w:history="1">
        <w:r w:rsidR="00965E92">
          <w:rPr>
            <w:rStyle w:val="DocumentOriginalLink"/>
          </w:rPr>
          <w:t>https://companies.rbc.ru/news/nx0xjmom0V/zastrojschik-kvartal-nachal-stroitelstvo-otelnogo-kompleksa-v-kryimu/</w:t>
        </w:r>
      </w:hyperlink>
    </w:p>
    <w:p w14:paraId="4349AA15" w14:textId="77777777" w:rsidR="00965E92" w:rsidRDefault="00965E92" w:rsidP="00965E92">
      <w:r>
        <w:rPr>
          <w:sz w:val="18"/>
        </w:rPr>
        <w:t>назад: </w:t>
      </w:r>
      <w:hyperlink w:anchor="ref_toc" w:history="1">
        <w:r>
          <w:rPr>
            <w:rStyle w:val="NavigationLink"/>
          </w:rPr>
          <w:t>оглавление</w:t>
        </w:r>
      </w:hyperlink>
    </w:p>
    <w:p w14:paraId="7C0EC1C4" w14:textId="77777777" w:rsidR="00977F39" w:rsidRDefault="00977F39" w:rsidP="00977F39">
      <w:pPr>
        <w:pStyle w:val="4"/>
      </w:pPr>
      <w:bookmarkStart w:id="236" w:name="_Toc210033533"/>
      <w:r>
        <w:rPr>
          <w:rStyle w:val="DocumentDate"/>
        </w:rPr>
        <w:t>26.09.2025</w:t>
      </w:r>
      <w:r>
        <w:br/>
      </w:r>
      <w:r>
        <w:rPr>
          <w:rStyle w:val="DocumentSource"/>
        </w:rPr>
        <w:t>Ко</w:t>
      </w:r>
      <w:bookmarkStart w:id="237" w:name="_Toc210019060"/>
      <w:r>
        <w:rPr>
          <w:rStyle w:val="DocumentSource"/>
        </w:rPr>
        <w:t>ммерсантъ (kommersant.ru)</w:t>
      </w:r>
      <w:r>
        <w:br/>
      </w:r>
      <w:r>
        <w:rPr>
          <w:rStyle w:val="DocumentName"/>
        </w:rPr>
        <w:t>DOGMA запустила реалити-шоу «Блогеры в бетоне» в Краснодаре</w:t>
      </w:r>
      <w:bookmarkEnd w:id="236"/>
      <w:bookmarkEnd w:id="237"/>
    </w:p>
    <w:p w14:paraId="5D2C69BF" w14:textId="77777777" w:rsidR="00977F39" w:rsidRDefault="00977F39" w:rsidP="00977F39">
      <w:pPr>
        <w:pStyle w:val="DocumentBody"/>
      </w:pPr>
      <w:r>
        <w:t xml:space="preserve">Компания DOGMA запустили реалити-шоу, в котором двум краснодарским блогерам предстоит выяснить, что лучше: готовая квартира с ремонтом от </w:t>
      </w:r>
      <w:r>
        <w:rPr>
          <w:b/>
        </w:rPr>
        <w:t>застройщика</w:t>
      </w:r>
      <w:r>
        <w:t xml:space="preserve"> или голый бетон и поле для креатива и творчества. В проекте участвуют два городских блогера: Марина Маньянова, эксперт по недвижимости, инвестор и создатель «Школы риелторов», и Эдгар Гайфаджян, обозреватель.</w:t>
      </w:r>
    </w:p>
    <w:p w14:paraId="0BE1B3CF" w14:textId="77777777" w:rsidR="00977F39" w:rsidRDefault="00977F39" w:rsidP="00977F39">
      <w:pPr>
        <w:pStyle w:val="DocumentBody"/>
      </w:pPr>
      <w:r>
        <w:t>Уже сегодня можно начать следить за увлекательным квестом, который предстоит пройти участникам проекта. В первом выпуске герои подкинули монетку: одному из них досталась полностью укомплектованная квартира в новостройке, а второму - голый бетон. Блогеры выполняют задания, которые находят в коробке, и делятся своими мыслями с подписчиками. Для кого-то испытания стали весьма экстремальными, а кто-то проживает один из своих лучших дней в готовой квартире.</w:t>
      </w:r>
    </w:p>
    <w:p w14:paraId="6CBBC37E" w14:textId="77777777" w:rsidR="00977F39" w:rsidRDefault="00977F39" w:rsidP="00977F39">
      <w:pPr>
        <w:pStyle w:val="DocumentBody"/>
      </w:pPr>
      <w:r>
        <w:lastRenderedPageBreak/>
        <w:t>Проект состоит из пяти короткометражных выпусков и будет транслироваться в официальном аккаунте компании DOGMA в ВК. Здесь в юмористическом формате отражено то, с чем сталкивается каждый покупатель, принимая решение о приобретении недвижимости.</w:t>
      </w:r>
    </w:p>
    <w:p w14:paraId="7A47BAEC" w14:textId="77777777" w:rsidR="00977F39" w:rsidRDefault="00977F39" w:rsidP="00977F39">
      <w:pPr>
        <w:pStyle w:val="DocumentBody"/>
      </w:pPr>
      <w:r>
        <w:t xml:space="preserve">«Этим проектом мы преследуем четкую бизнес-цель - сконцентрировать внимание аудитории на готовом жилье. В текущей ситуации, сложившейся на рынке, продажа готовой недвижимости обеспечивает приток средств на счета </w:t>
      </w:r>
      <w:r>
        <w:rPr>
          <w:b/>
        </w:rPr>
        <w:t>застройщика</w:t>
      </w:r>
      <w:r>
        <w:t>, что дает компании большую степень свободы. Кроме того, эта опция выгодна покупателю: здесь и сейчас покупка квартиры с ремонтом - это быстрое, комфортное, доступное и, очевидно, самое простое решение, не требующее дополнительных финансовых вложений, затрат времени и ресурсов»,- отметила Мария Могилевцева-Головина, заместитель коммерческого директора ГК DOGMA.</w:t>
      </w:r>
    </w:p>
    <w:p w14:paraId="2CDADD35" w14:textId="77777777" w:rsidR="00977F39" w:rsidRDefault="00977F39" w:rsidP="00977F39">
      <w:pPr>
        <w:pStyle w:val="DocumentBody"/>
      </w:pPr>
      <w:r>
        <w:t xml:space="preserve">«Участие в проекте классно подсвечивает комфорт готовой квартиры и быстрого переезда. Это элементарно проще, когда кто-то уже все подготовил и можно просто заходить с чемоданом. Квартира в бетоне - это возможности для творчества, но все-таки в современном мире скорость и удобство жизни ставится выше, чем желание выбрать обои. Тем более что в основном современный ремонт у всех похож. Это и учел </w:t>
      </w:r>
      <w:r>
        <w:rPr>
          <w:b/>
        </w:rPr>
        <w:t>застройщик</w:t>
      </w:r>
      <w:r>
        <w:t>, делая модный минималистичный дизайн»,- подчеркнула Марина Маньянова, участница реалити «Блогеры в бетоне», эксперт по недвижимости, инвестор и создатель «Школы риелторов».</w:t>
      </w:r>
    </w:p>
    <w:p w14:paraId="6364FC44" w14:textId="77777777" w:rsidR="00977F39" w:rsidRDefault="00977F39" w:rsidP="00977F39">
      <w:pPr>
        <w:pStyle w:val="DocumentBody"/>
      </w:pPr>
      <w:r>
        <w:t>Квартиры с ремонтом доступны для покупки в жилых комплексах «Самолет», «Парк Победы», «Порто-Ново», DOGMA PARK, REEDS и «Рекорд».</w:t>
      </w:r>
    </w:p>
    <w:p w14:paraId="342E9784" w14:textId="77777777" w:rsidR="00977F39" w:rsidRDefault="00516D87" w:rsidP="00977F39">
      <w:hyperlink r:id="rId164" w:history="1">
        <w:r w:rsidR="00977F39">
          <w:rPr>
            <w:rStyle w:val="DocumentOriginalLink"/>
          </w:rPr>
          <w:t>https://www.kommersant.ru/doc/8062272?erid=F7NfYUJCUneTSxXHFfS7</w:t>
        </w:r>
      </w:hyperlink>
    </w:p>
    <w:p w14:paraId="7A77827C" w14:textId="77777777" w:rsidR="00977F39" w:rsidRDefault="00977F39" w:rsidP="00977F39">
      <w:r>
        <w:rPr>
          <w:sz w:val="18"/>
        </w:rPr>
        <w:t>назад: </w:t>
      </w:r>
      <w:hyperlink w:anchor="ref_toc" w:history="1">
        <w:r>
          <w:rPr>
            <w:rStyle w:val="NavigationLink"/>
          </w:rPr>
          <w:t>оглавление</w:t>
        </w:r>
      </w:hyperlink>
    </w:p>
    <w:p w14:paraId="55D5BF97" w14:textId="77777777" w:rsidR="000336F4" w:rsidRDefault="00345DD1" w:rsidP="002461F8">
      <w:pPr>
        <w:pStyle w:val="1"/>
      </w:pPr>
      <w:bookmarkStart w:id="238" w:name="_Toc210033534"/>
      <w:r>
        <w:t>ЭКОНОМИЧЕСКИЕ НОВОСТИ</w:t>
      </w:r>
      <w:bookmarkEnd w:id="215"/>
      <w:bookmarkEnd w:id="238"/>
    </w:p>
    <w:p w14:paraId="0423D71B" w14:textId="77777777" w:rsidR="00CE2AE5" w:rsidRDefault="00CE2AE5" w:rsidP="00CE2AE5">
      <w:pPr>
        <w:pStyle w:val="4"/>
      </w:pPr>
      <w:bookmarkStart w:id="239" w:name="_Toc210019603"/>
      <w:bookmarkStart w:id="240" w:name="_Toc210033535"/>
      <w:r>
        <w:rPr>
          <w:rStyle w:val="DocumentDate"/>
        </w:rPr>
        <w:t>2</w:t>
      </w:r>
      <w:r w:rsidR="000336F4">
        <w:rPr>
          <w:rStyle w:val="DocumentDate"/>
        </w:rPr>
        <w:t>8</w:t>
      </w:r>
      <w:r>
        <w:rPr>
          <w:rStyle w:val="DocumentDate"/>
        </w:rPr>
        <w:t>.09.2025</w:t>
      </w:r>
      <w:r>
        <w:br/>
      </w:r>
      <w:r>
        <w:rPr>
          <w:rStyle w:val="DocumentSource"/>
        </w:rPr>
        <w:t>Российская газета</w:t>
      </w:r>
      <w:r>
        <w:br/>
      </w:r>
      <w:bookmarkEnd w:id="239"/>
      <w:r w:rsidR="000336F4" w:rsidRPr="000336F4">
        <w:rPr>
          <w:rStyle w:val="DocumentName"/>
        </w:rPr>
        <w:t>Владимир Путин и Александр Лукашенко провели переговоры в Кремле</w:t>
      </w:r>
      <w:bookmarkEnd w:id="240"/>
    </w:p>
    <w:p w14:paraId="6DFFD2B7" w14:textId="77777777" w:rsidR="00CE2AE5" w:rsidRDefault="000336F4" w:rsidP="000336F4">
      <w:pPr>
        <w:pStyle w:val="5"/>
      </w:pPr>
      <w:r>
        <w:t>П</w:t>
      </w:r>
      <w:r w:rsidR="00CE2AE5">
        <w:t>резидент России Владимир Путин встретился в Кремле с белорусским</w:t>
      </w:r>
      <w:r>
        <w:t xml:space="preserve"> </w:t>
      </w:r>
      <w:r w:rsidR="00CE2AE5">
        <w:t>коллегой Александром Лукашенко. Речь на многочасовых переговорах, в</w:t>
      </w:r>
      <w:r>
        <w:t xml:space="preserve"> </w:t>
      </w:r>
      <w:r w:rsidR="00CE2AE5">
        <w:t>частности, шла о планах строительства второй атомной электростанции в</w:t>
      </w:r>
      <w:r>
        <w:t xml:space="preserve"> </w:t>
      </w:r>
      <w:r w:rsidR="00CE2AE5">
        <w:t>республике.</w:t>
      </w:r>
    </w:p>
    <w:p w14:paraId="0A43A142" w14:textId="77777777" w:rsidR="00CE2AE5" w:rsidRDefault="00CE2AE5" w:rsidP="00CE2AE5">
      <w:pPr>
        <w:pStyle w:val="DocumentBody"/>
      </w:pPr>
      <w:r>
        <w:t>Путин поблагодарил белорусского лидера за то, что тот приехал в Москву</w:t>
      </w:r>
      <w:r w:rsidR="000336F4">
        <w:t xml:space="preserve"> </w:t>
      </w:r>
      <w:r>
        <w:t>на мероприятия, связанные с 80-летием атомной отрасли России. "По сути</w:t>
      </w:r>
      <w:r w:rsidR="000336F4">
        <w:t xml:space="preserve"> </w:t>
      </w:r>
      <w:r>
        <w:t>дела, это наш общий праздник. Во-первых, потому что это 80 лет образования</w:t>
      </w:r>
      <w:r w:rsidR="000336F4">
        <w:t xml:space="preserve"> </w:t>
      </w:r>
      <w:r>
        <w:t>атомной отрасли в СССР", - сказал он. "Где мы вместе были", - добавил</w:t>
      </w:r>
      <w:r w:rsidR="000336F4">
        <w:t xml:space="preserve"> </w:t>
      </w:r>
      <w:r>
        <w:t>Лукашенко. "Во-вторых, на сегодня Республика Беларусь стала нашим серьезным</w:t>
      </w:r>
      <w:r w:rsidR="000336F4">
        <w:t xml:space="preserve"> </w:t>
      </w:r>
      <w:r>
        <w:t>партнером в области атомной энергетики", - оценил Путин. Там создана первая</w:t>
      </w:r>
      <w:r w:rsidR="000336F4">
        <w:t xml:space="preserve"> </w:t>
      </w:r>
      <w:r>
        <w:t>АЭС, более того, возникла целая отрасль. Белорусские специалисты вместе с</w:t>
      </w:r>
      <w:r w:rsidR="000336F4">
        <w:t xml:space="preserve"> </w:t>
      </w:r>
      <w:r>
        <w:t>"</w:t>
      </w:r>
      <w:r>
        <w:rPr>
          <w:b/>
        </w:rPr>
        <w:t>Росатомом</w:t>
      </w:r>
      <w:r>
        <w:t>" работают над возведением атомных объектов в третьих странах.</w:t>
      </w:r>
    </w:p>
    <w:p w14:paraId="5F8E0E4E" w14:textId="77777777" w:rsidR="00CE2AE5" w:rsidRDefault="00CE2AE5" w:rsidP="00CE2AE5">
      <w:pPr>
        <w:pStyle w:val="DocumentBody"/>
      </w:pPr>
      <w:r>
        <w:t>"В целом ситуация у нас очень хорошая в экономической сфере", - оценил</w:t>
      </w:r>
      <w:r w:rsidR="000336F4">
        <w:t xml:space="preserve"> </w:t>
      </w:r>
      <w:r>
        <w:t>российский лидер. "Это что-то удивительное - свыше 50 миллиардов долларов у</w:t>
      </w:r>
      <w:r w:rsidR="000336F4">
        <w:t xml:space="preserve"> </w:t>
      </w:r>
      <w:r>
        <w:t>нас товарооборот. И от такой большой базы он продолжает расти", - добавил</w:t>
      </w:r>
      <w:r w:rsidR="000336F4">
        <w:t xml:space="preserve"> </w:t>
      </w:r>
      <w:r>
        <w:t xml:space="preserve">он. По накопленным </w:t>
      </w:r>
      <w:r>
        <w:rPr>
          <w:b/>
        </w:rPr>
        <w:t>инвестициям</w:t>
      </w:r>
      <w:r>
        <w:t xml:space="preserve"> - 4,5 миллиарда долларов - среди партнеров</w:t>
      </w:r>
      <w:r w:rsidR="000336F4">
        <w:t xml:space="preserve"> </w:t>
      </w:r>
      <w:r>
        <w:t>Беларуси Россия тоже лидирует. "В общем, практически по всем направлениям у</w:t>
      </w:r>
      <w:r w:rsidR="000336F4">
        <w:t xml:space="preserve"> </w:t>
      </w:r>
      <w:r>
        <w:t>нас активная работа идет", - подытожил Путин.</w:t>
      </w:r>
    </w:p>
    <w:p w14:paraId="67C7C26A" w14:textId="77777777" w:rsidR="00CE2AE5" w:rsidRDefault="00CE2AE5" w:rsidP="00CE2AE5">
      <w:pPr>
        <w:pStyle w:val="DocumentBody"/>
      </w:pPr>
      <w:r>
        <w:t>То же касается и обеспечения безопасности Союзного государства,</w:t>
      </w:r>
      <w:r w:rsidR="000336F4">
        <w:t xml:space="preserve"> </w:t>
      </w:r>
      <w:r>
        <w:t>отметил президент РФ, добавив, что и здесь все идет ритмично, в рабочем</w:t>
      </w:r>
      <w:r w:rsidR="000336F4">
        <w:t xml:space="preserve"> </w:t>
      </w:r>
      <w:r>
        <w:t>режиме.</w:t>
      </w:r>
    </w:p>
    <w:p w14:paraId="757A54EA" w14:textId="77777777" w:rsidR="00CE2AE5" w:rsidRDefault="00CE2AE5" w:rsidP="00CE2AE5">
      <w:pPr>
        <w:pStyle w:val="DocumentBody"/>
      </w:pPr>
      <w:r>
        <w:t>"Вы очень правильно сказали, что когда-то мы вместе многое делали для</w:t>
      </w:r>
      <w:r w:rsidR="000336F4">
        <w:t xml:space="preserve"> </w:t>
      </w:r>
      <w:r>
        <w:t>развития атомной отрасли, но и сегодня мы не разбежались", - сказал</w:t>
      </w:r>
      <w:r w:rsidR="000336F4">
        <w:t xml:space="preserve"> </w:t>
      </w:r>
      <w:r>
        <w:t>Лукашенко. "Атомную станцию благодаря вам построили. Более того, вы</w:t>
      </w:r>
      <w:r w:rsidR="000336F4">
        <w:t xml:space="preserve"> </w:t>
      </w:r>
      <w:r>
        <w:t>выполнили свое обещание: научили нас строить атомные станции", - добавил</w:t>
      </w:r>
      <w:r w:rsidR="000336F4">
        <w:t xml:space="preserve"> </w:t>
      </w:r>
      <w:r>
        <w:t>он.</w:t>
      </w:r>
    </w:p>
    <w:p w14:paraId="7118913C" w14:textId="77777777" w:rsidR="00CE2AE5" w:rsidRDefault="00CE2AE5" w:rsidP="00CE2AE5">
      <w:pPr>
        <w:pStyle w:val="DocumentBody"/>
      </w:pPr>
      <w:r>
        <w:rPr>
          <w:b/>
        </w:rPr>
        <w:t>Президент</w:t>
      </w:r>
      <w:r>
        <w:t xml:space="preserve"> Беларуси выдвинул идею расширения или строительства </w:t>
      </w:r>
      <w:r>
        <w:rPr>
          <w:b/>
        </w:rPr>
        <w:t>новой</w:t>
      </w:r>
      <w:r w:rsidR="000336F4">
        <w:t xml:space="preserve"> </w:t>
      </w:r>
      <w:r>
        <w:t>АЭС в республике. "Может быть, даже на востоке Беларуси, с целью, если</w:t>
      </w:r>
      <w:r w:rsidR="000336F4">
        <w:t xml:space="preserve"> </w:t>
      </w:r>
      <w:r>
        <w:t>будет необходимость, обеспечения электроэнергией восточных районов,</w:t>
      </w:r>
      <w:r w:rsidR="000336F4">
        <w:t xml:space="preserve"> </w:t>
      </w:r>
      <w:r>
        <w:t>освобожденных Россией: Херсонская, Запорожская области, Луганская, Донецкая</w:t>
      </w:r>
      <w:r w:rsidR="000336F4">
        <w:t xml:space="preserve"> </w:t>
      </w:r>
      <w:r>
        <w:t>республики, если в этом будет определенная необходимость в связи с</w:t>
      </w:r>
      <w:r w:rsidR="000336F4">
        <w:t xml:space="preserve"> </w:t>
      </w:r>
      <w:r>
        <w:t>Запорожской станцией", - сказал он.</w:t>
      </w:r>
    </w:p>
    <w:p w14:paraId="5688B14B" w14:textId="77777777" w:rsidR="00CE2AE5" w:rsidRDefault="00CE2AE5" w:rsidP="00CE2AE5">
      <w:pPr>
        <w:pStyle w:val="DocumentBody"/>
      </w:pPr>
      <w:r>
        <w:t>Лукашенко рассказал, куда в республике уходит электроэнергия.</w:t>
      </w:r>
    </w:p>
    <w:p w14:paraId="550665E2" w14:textId="77777777" w:rsidR="00CE2AE5" w:rsidRDefault="00CE2AE5" w:rsidP="00CE2AE5">
      <w:pPr>
        <w:pStyle w:val="DocumentBody"/>
      </w:pPr>
      <w:r>
        <w:t>"</w:t>
      </w:r>
      <w:r>
        <w:rPr>
          <w:b/>
        </w:rPr>
        <w:t>Экономика</w:t>
      </w:r>
      <w:r>
        <w:t xml:space="preserve"> растет, электромобилей появляется все больше и больше. Надо</w:t>
      </w:r>
      <w:r w:rsidR="000336F4">
        <w:t xml:space="preserve"> </w:t>
      </w:r>
      <w:r>
        <w:t>заправлять их, заправлять станции, мы научились их делать и в Россию</w:t>
      </w:r>
      <w:r w:rsidR="000336F4">
        <w:t xml:space="preserve"> </w:t>
      </w:r>
      <w:r>
        <w:t>продаем", - заметил он. Путин предложил развивать дата-центры и напомнил</w:t>
      </w:r>
      <w:r w:rsidR="000336F4">
        <w:t xml:space="preserve"> </w:t>
      </w:r>
      <w:r>
        <w:t>про еще одного мощного потребителя - искусственный интеллект.</w:t>
      </w:r>
    </w:p>
    <w:p w14:paraId="717F6E8F" w14:textId="77777777" w:rsidR="00CE2AE5" w:rsidRDefault="00CE2AE5" w:rsidP="00CE2AE5">
      <w:pPr>
        <w:pStyle w:val="DocumentBody"/>
      </w:pPr>
      <w:r>
        <w:t>Президент Беларуси сообщил, что "и "Газпром" внакладе здесь не</w:t>
      </w:r>
      <w:r w:rsidR="000336F4">
        <w:t xml:space="preserve"> </w:t>
      </w:r>
      <w:r>
        <w:t>останется". "Везде сегодня нужен природный газ, поэтому в этом направлении</w:t>
      </w:r>
      <w:r w:rsidR="000336F4">
        <w:t xml:space="preserve"> </w:t>
      </w:r>
      <w:r>
        <w:t>будем работать", - заверил он.</w:t>
      </w:r>
    </w:p>
    <w:p w14:paraId="40C14D86" w14:textId="77777777" w:rsidR="00CE2AE5" w:rsidRDefault="00CE2AE5" w:rsidP="00CE2AE5">
      <w:pPr>
        <w:pStyle w:val="DocumentBody"/>
      </w:pPr>
      <w:r>
        <w:t>"И, если нужно, "</w:t>
      </w:r>
      <w:r>
        <w:rPr>
          <w:b/>
        </w:rPr>
        <w:t>Росатом</w:t>
      </w:r>
      <w:r>
        <w:t>" уже проработал варианты дальнейшего</w:t>
      </w:r>
      <w:r w:rsidR="000336F4">
        <w:t xml:space="preserve"> </w:t>
      </w:r>
      <w:r>
        <w:t>расширения нашей атомной энергетики", - продолжил Лукашенко. "Я тут не хочу</w:t>
      </w:r>
      <w:r w:rsidR="000336F4">
        <w:t xml:space="preserve"> </w:t>
      </w:r>
      <w:r>
        <w:t>публично говорить о финансах. У нас есть варианты, я скажу вам об этом, и,</w:t>
      </w:r>
      <w:r w:rsidR="000336F4">
        <w:t xml:space="preserve"> </w:t>
      </w:r>
      <w:r>
        <w:t>если будет принято решение, мы сразу начнем новый энергоблок или новую</w:t>
      </w:r>
      <w:r w:rsidR="000336F4">
        <w:t xml:space="preserve"> </w:t>
      </w:r>
      <w:r>
        <w:t>станцию ставить, если такая потребность будет на западе России и в</w:t>
      </w:r>
      <w:r w:rsidR="000336F4">
        <w:t xml:space="preserve"> </w:t>
      </w:r>
      <w:r>
        <w:t>освобожденных регионах", - сказал он.</w:t>
      </w:r>
    </w:p>
    <w:p w14:paraId="52C7E4F8" w14:textId="77777777" w:rsidR="00CE2AE5" w:rsidRDefault="00CE2AE5" w:rsidP="00CE2AE5">
      <w:pPr>
        <w:pStyle w:val="DocumentBody"/>
      </w:pPr>
      <w:r>
        <w:lastRenderedPageBreak/>
        <w:t>"Вопрос с финансированием вообще не стоит. Если есть потребитель,</w:t>
      </w:r>
      <w:r w:rsidR="000336F4">
        <w:t xml:space="preserve"> </w:t>
      </w:r>
      <w:r>
        <w:t>который будет брать электроэнергию и платить нужный тариф, это вообще не</w:t>
      </w:r>
      <w:r w:rsidR="000336F4">
        <w:t xml:space="preserve"> </w:t>
      </w:r>
      <w:r>
        <w:t>проблема", - заверил Путин.</w:t>
      </w:r>
    </w:p>
    <w:p w14:paraId="59A7EF62" w14:textId="77777777" w:rsidR="00CE2AE5" w:rsidRDefault="00CE2AE5" w:rsidP="00CE2AE5">
      <w:pPr>
        <w:pStyle w:val="DocumentBody"/>
      </w:pPr>
      <w:r>
        <w:t>"Ну и, говорят, что мы часто встречаемся, мне кажется, уже давно не</w:t>
      </w:r>
      <w:r w:rsidR="000336F4">
        <w:t xml:space="preserve"> </w:t>
      </w:r>
      <w:r>
        <w:t>встречались и накопилась куча вопросов, которые мы сегодня обсудим и примем</w:t>
      </w:r>
      <w:r w:rsidR="000336F4">
        <w:t xml:space="preserve"> </w:t>
      </w:r>
      <w:r>
        <w:t>соответствующее решения", - заключил белорусский лидер.</w:t>
      </w:r>
    </w:p>
    <w:p w14:paraId="1A977505" w14:textId="77777777" w:rsidR="00CE2AE5" w:rsidRDefault="00CE2AE5" w:rsidP="00CE2AE5">
      <w:pPr>
        <w:pStyle w:val="DocumentBody"/>
      </w:pPr>
      <w:r>
        <w:t>Позже Лукашенко рассказал, что на переговорах обсуждали совместные</w:t>
      </w:r>
      <w:r w:rsidR="000336F4">
        <w:t xml:space="preserve"> </w:t>
      </w:r>
      <w:r>
        <w:t>действия в нынешней ситуации и думали, "как же нам выжить в это сложное</w:t>
      </w:r>
      <w:r w:rsidR="000336F4">
        <w:t xml:space="preserve"> </w:t>
      </w:r>
      <w:r>
        <w:t>время". "Мир разделен на куски, рвут кусками: это мое, а это мое. И</w:t>
      </w:r>
      <w:r w:rsidR="000336F4">
        <w:t xml:space="preserve"> </w:t>
      </w:r>
      <w:r>
        <w:t>начинают душить. От нас не отстанут", - заметил он.</w:t>
      </w:r>
    </w:p>
    <w:p w14:paraId="3F71024E" w14:textId="77777777" w:rsidR="00CE2AE5" w:rsidRDefault="00CE2AE5" w:rsidP="00CE2AE5">
      <w:pPr>
        <w:pStyle w:val="DocumentBody"/>
      </w:pPr>
      <w:r>
        <w:t>"И международную обстановку обсуждали, и региональную ситуацию... И</w:t>
      </w:r>
      <w:r w:rsidR="000336F4">
        <w:t xml:space="preserve"> </w:t>
      </w:r>
      <w:r>
        <w:t>закончили двусторонними отношениями", - сообщил Лукашенко. "Вопросами по</w:t>
      </w:r>
      <w:r w:rsidR="000336F4">
        <w:t xml:space="preserve"> </w:t>
      </w:r>
      <w:r>
        <w:t>нефти, газу. По нефти мы договорились - у нас серьезные договоренности,</w:t>
      </w:r>
      <w:r w:rsidR="000336F4">
        <w:t xml:space="preserve"> </w:t>
      </w:r>
      <w:r>
        <w:t>проблем никаких нет. По газу вышли на договоренности", - рассказал он. "Я</w:t>
      </w:r>
      <w:r w:rsidR="000336F4">
        <w:t xml:space="preserve"> </w:t>
      </w:r>
      <w:r>
        <w:t>думаю, после этого разговора мы дошлифуем эти вопросы. Уже на пятилетку</w:t>
      </w:r>
      <w:r w:rsidR="000336F4">
        <w:t xml:space="preserve"> </w:t>
      </w:r>
      <w:r>
        <w:t>практически. Вот в чем был вопрос - не на один год, а на пятилетку", -</w:t>
      </w:r>
      <w:r w:rsidR="000336F4">
        <w:t xml:space="preserve"> </w:t>
      </w:r>
      <w:r>
        <w:t>уточнил белорусский лидер.</w:t>
      </w:r>
    </w:p>
    <w:p w14:paraId="6D723ABB" w14:textId="77777777" w:rsidR="00CE2AE5" w:rsidRDefault="00CE2AE5" w:rsidP="00CE2AE5">
      <w:pPr>
        <w:pStyle w:val="DocumentAuthor"/>
      </w:pPr>
      <w:r>
        <w:t>Кира Латухина</w:t>
      </w:r>
    </w:p>
    <w:p w14:paraId="52441450" w14:textId="77777777" w:rsidR="000336F4" w:rsidRPr="000336F4" w:rsidRDefault="00516D87" w:rsidP="000336F4">
      <w:pPr>
        <w:rPr>
          <w:rStyle w:val="DocumentOriginalLink"/>
        </w:rPr>
      </w:pPr>
      <w:hyperlink r:id="rId165" w:history="1">
        <w:r w:rsidR="000336F4" w:rsidRPr="000336F4">
          <w:rPr>
            <w:rStyle w:val="DocumentOriginalLink"/>
          </w:rPr>
          <w:t>https://rg.ru/2025/09/28/nachinaia-s-atoma.html</w:t>
        </w:r>
      </w:hyperlink>
      <w:r w:rsidR="000336F4" w:rsidRPr="000336F4">
        <w:rPr>
          <w:rStyle w:val="DocumentOriginalLink"/>
        </w:rPr>
        <w:t xml:space="preserve"> </w:t>
      </w:r>
    </w:p>
    <w:p w14:paraId="18CC2EFC" w14:textId="77777777" w:rsidR="00CE2AE5" w:rsidRDefault="00CE2AE5" w:rsidP="00CE2AE5">
      <w:r>
        <w:rPr>
          <w:sz w:val="18"/>
        </w:rPr>
        <w:t>назад: </w:t>
      </w:r>
      <w:hyperlink w:anchor="ref_toc" w:history="1">
        <w:r>
          <w:rPr>
            <w:rStyle w:val="NavigationLink"/>
          </w:rPr>
          <w:t>оглавление</w:t>
        </w:r>
      </w:hyperlink>
    </w:p>
    <w:p w14:paraId="6C333EEE" w14:textId="77777777" w:rsidR="00CE2AE5" w:rsidRDefault="00CE2AE5" w:rsidP="00CE2AE5">
      <w:pPr>
        <w:pStyle w:val="4"/>
      </w:pPr>
      <w:bookmarkStart w:id="241" w:name="_Toc210019609"/>
      <w:bookmarkStart w:id="242" w:name="_Toc210033536"/>
      <w:r>
        <w:rPr>
          <w:rStyle w:val="DocumentDate"/>
        </w:rPr>
        <w:t>2</w:t>
      </w:r>
      <w:r w:rsidR="000336F4">
        <w:rPr>
          <w:rStyle w:val="DocumentDate"/>
        </w:rPr>
        <w:t>8</w:t>
      </w:r>
      <w:r>
        <w:rPr>
          <w:rStyle w:val="DocumentDate"/>
        </w:rPr>
        <w:t>.09.2025</w:t>
      </w:r>
      <w:r>
        <w:br/>
      </w:r>
      <w:r>
        <w:rPr>
          <w:rStyle w:val="DocumentSource"/>
        </w:rPr>
        <w:t>Российская газета</w:t>
      </w:r>
      <w:r>
        <w:br/>
      </w:r>
      <w:bookmarkEnd w:id="241"/>
      <w:r w:rsidR="000336F4" w:rsidRPr="000336F4">
        <w:rPr>
          <w:rStyle w:val="DocumentName"/>
        </w:rPr>
        <w:t>Владимир Путин обсудил с Эллой Памфиловой итоги выборов</w:t>
      </w:r>
      <w:bookmarkEnd w:id="242"/>
    </w:p>
    <w:p w14:paraId="050211F2" w14:textId="77777777" w:rsidR="00CE2AE5" w:rsidRDefault="00CE2AE5" w:rsidP="000336F4">
      <w:pPr>
        <w:pStyle w:val="5"/>
      </w:pPr>
      <w:r>
        <w:rPr>
          <w:b/>
        </w:rPr>
        <w:t>Президент</w:t>
      </w:r>
      <w:r>
        <w:t xml:space="preserve"> Владимир </w:t>
      </w:r>
      <w:r>
        <w:rPr>
          <w:b/>
        </w:rPr>
        <w:t>Путин</w:t>
      </w:r>
      <w:r>
        <w:t xml:space="preserve"> обсудил на встрече с председателем</w:t>
      </w:r>
      <w:r w:rsidR="000336F4">
        <w:t xml:space="preserve"> </w:t>
      </w:r>
      <w:r>
        <w:t>Центризбиркома Эллой Памфиловой в Кремле итоги Единого дня голосования,</w:t>
      </w:r>
      <w:r w:rsidR="000336F4">
        <w:t xml:space="preserve"> </w:t>
      </w:r>
      <w:r>
        <w:t>который прошел в сентябре в регионах.</w:t>
      </w:r>
    </w:p>
    <w:p w14:paraId="3B773087" w14:textId="77777777" w:rsidR="00CE2AE5" w:rsidRDefault="00CE2AE5" w:rsidP="00CE2AE5">
      <w:pPr>
        <w:pStyle w:val="DocumentBody"/>
      </w:pPr>
      <w:r>
        <w:t>Президент поблагодарил избирателей и сотрудников избиркомов. Выборы</w:t>
      </w:r>
      <w:r w:rsidR="000336F4">
        <w:t xml:space="preserve"> </w:t>
      </w:r>
      <w:r>
        <w:t>проходили в сложной обстановке, причем массовые, по всей стране. "Где-то</w:t>
      </w:r>
      <w:r w:rsidR="000336F4">
        <w:t xml:space="preserve"> </w:t>
      </w:r>
      <w:r>
        <w:t>это тяжело с организационной точки зрения, а в некоторых местах это и</w:t>
      </w:r>
      <w:r w:rsidR="000336F4">
        <w:t xml:space="preserve"> </w:t>
      </w:r>
      <w:r>
        <w:t>опасно. И тем не менее все люди на своих местах работают, исполняют свой</w:t>
      </w:r>
      <w:r w:rsidR="000336F4">
        <w:t xml:space="preserve"> </w:t>
      </w:r>
      <w:r>
        <w:t>долг", - оценил он.</w:t>
      </w:r>
    </w:p>
    <w:p w14:paraId="668D8D0C" w14:textId="77777777" w:rsidR="00CE2AE5" w:rsidRDefault="00CE2AE5" w:rsidP="00CE2AE5">
      <w:pPr>
        <w:pStyle w:val="DocumentBody"/>
      </w:pPr>
      <w:r>
        <w:t>Люди понимают, насколько для России важна политическая стабильность,</w:t>
      </w:r>
      <w:r w:rsidR="000336F4">
        <w:t xml:space="preserve"> </w:t>
      </w:r>
      <w:r>
        <w:t>устойчивость, сказал Путин. "Это основа того, на чем мы добиваемся успехов</w:t>
      </w:r>
      <w:r w:rsidR="000336F4">
        <w:t xml:space="preserve"> </w:t>
      </w:r>
      <w:r>
        <w:t>по всем направлениям: и в военной сфере, и в сфере обеспечения</w:t>
      </w:r>
      <w:r w:rsidR="000336F4">
        <w:t xml:space="preserve"> </w:t>
      </w:r>
      <w:r>
        <w:t xml:space="preserve">безопасности, и в </w:t>
      </w:r>
      <w:r>
        <w:rPr>
          <w:b/>
        </w:rPr>
        <w:t>экономике</w:t>
      </w:r>
      <w:r>
        <w:t>", - сказал он.</w:t>
      </w:r>
    </w:p>
    <w:p w14:paraId="5F68F5AD" w14:textId="77777777" w:rsidR="00CE2AE5" w:rsidRDefault="00CE2AE5" w:rsidP="00CE2AE5">
      <w:pPr>
        <w:pStyle w:val="DocumentBody"/>
      </w:pPr>
      <w:r>
        <w:t>"Избирательная кампания прошла на удивление спокойно", - оценила</w:t>
      </w:r>
      <w:r w:rsidR="000336F4">
        <w:t xml:space="preserve"> </w:t>
      </w:r>
      <w:r>
        <w:t>Памфилова. "Что касается того, что приходится проводить выборы в</w:t>
      </w:r>
      <w:r w:rsidR="000336F4">
        <w:t xml:space="preserve"> </w:t>
      </w:r>
      <w:r>
        <w:t>экстремальных ситуациях, то мы научились это делать", - сказала она. "Это,</w:t>
      </w:r>
      <w:r w:rsidR="000336F4">
        <w:t xml:space="preserve"> </w:t>
      </w:r>
      <w:r>
        <w:t>знаете, у украинских ребят, у них не хватает пороха выборы проводить, хотя</w:t>
      </w:r>
      <w:r w:rsidR="000336F4">
        <w:t xml:space="preserve"> </w:t>
      </w:r>
      <w:r>
        <w:t>их никто мирные объекты не бомбит, на граждан не нападают, а они пытаются -</w:t>
      </w:r>
      <w:r w:rsidR="000336F4">
        <w:t xml:space="preserve"> </w:t>
      </w:r>
      <w:r>
        <w:t>и на наши мирные объекты, и на граждан. И несмотря на это, мы не ищем</w:t>
      </w:r>
      <w:r w:rsidR="000336F4">
        <w:t xml:space="preserve"> </w:t>
      </w:r>
      <w:r>
        <w:t>повода, чтобы выборы отложить, то есть развиваем наши демократические</w:t>
      </w:r>
      <w:r w:rsidR="000336F4">
        <w:t xml:space="preserve"> </w:t>
      </w:r>
      <w:r>
        <w:t>институты", - отметила глава ЦИК.</w:t>
      </w:r>
    </w:p>
    <w:p w14:paraId="58A5D266" w14:textId="77777777" w:rsidR="00CE2AE5" w:rsidRDefault="00CE2AE5" w:rsidP="00CE2AE5">
      <w:pPr>
        <w:pStyle w:val="DocumentBody"/>
      </w:pPr>
      <w:r>
        <w:t>"Система за эти годы, кстати, поднаторела. Она стала невероятно</w:t>
      </w:r>
      <w:r w:rsidR="000336F4">
        <w:t xml:space="preserve"> </w:t>
      </w:r>
      <w:r>
        <w:t>устойчивой и в то же время очень динамичной", - продолжила Памфилова. Были</w:t>
      </w:r>
      <w:r w:rsidR="000336F4">
        <w:t xml:space="preserve"> </w:t>
      </w:r>
      <w:r>
        <w:t>приняты все меры безопасности при сохранении полной открытости и</w:t>
      </w:r>
      <w:r w:rsidR="000336F4">
        <w:t xml:space="preserve"> </w:t>
      </w:r>
      <w:r>
        <w:t>прозрачности. По ее словам, впервые не было ни одной жалобы, которую нужно</w:t>
      </w:r>
      <w:r w:rsidR="000336F4">
        <w:t xml:space="preserve"> </w:t>
      </w:r>
      <w:r>
        <w:t>было бы рассматривать на Центральной избирательной комиссии.</w:t>
      </w:r>
    </w:p>
    <w:p w14:paraId="6C858A1D" w14:textId="77777777" w:rsidR="00CE2AE5" w:rsidRDefault="00CE2AE5" w:rsidP="00CE2AE5">
      <w:pPr>
        <w:pStyle w:val="DocumentBody"/>
      </w:pPr>
      <w:r>
        <w:t>Явку глава ЦИК назвала довольно высокой для региональных выборов. По</w:t>
      </w:r>
      <w:r w:rsidR="000336F4">
        <w:t xml:space="preserve"> </w:t>
      </w:r>
      <w:r>
        <w:t>сравнению с аналогичными выборами 2022 года она выросла на 5% и составила</w:t>
      </w:r>
      <w:r w:rsidR="000336F4">
        <w:t xml:space="preserve"> </w:t>
      </w:r>
      <w:r>
        <w:t>46%. Еще Памфилова сообщила, что растет уровень доверия к выборам, в том</w:t>
      </w:r>
      <w:r w:rsidR="000336F4">
        <w:t xml:space="preserve"> </w:t>
      </w:r>
      <w:r>
        <w:t>числе среди молодежи.</w:t>
      </w:r>
    </w:p>
    <w:p w14:paraId="5A106C6D" w14:textId="77777777" w:rsidR="00CE2AE5" w:rsidRDefault="00CE2AE5" w:rsidP="00CE2AE5">
      <w:pPr>
        <w:pStyle w:val="DocumentBody"/>
      </w:pPr>
      <w:r>
        <w:t>Глава ЦИК рассказала про дистанционное электронное голосование. По ее</w:t>
      </w:r>
      <w:r w:rsidR="000336F4">
        <w:t xml:space="preserve"> </w:t>
      </w:r>
      <w:r>
        <w:t>словам, в этом году, несмотря на все сложности со связью из-за БПЛА, было</w:t>
      </w:r>
      <w:r w:rsidR="000336F4">
        <w:t xml:space="preserve"> </w:t>
      </w:r>
      <w:r>
        <w:t>рекордное количество заявок: в 24 регионах - более 1,7 млн заявлений, и</w:t>
      </w:r>
      <w:r w:rsidR="000336F4">
        <w:t xml:space="preserve"> </w:t>
      </w:r>
      <w:r>
        <w:t>проголосовали 90,5%. "Такое количество заявок и заявлений и желание</w:t>
      </w:r>
      <w:r w:rsidR="000336F4">
        <w:t xml:space="preserve"> </w:t>
      </w:r>
      <w:r>
        <w:t>голосовать - это тоже рост популярности, это тоже свидетельство доверия", -</w:t>
      </w:r>
      <w:r w:rsidR="000336F4">
        <w:t xml:space="preserve"> </w:t>
      </w:r>
      <w:r>
        <w:t>сказала Памфилова.</w:t>
      </w:r>
    </w:p>
    <w:p w14:paraId="431C6F09" w14:textId="77777777" w:rsidR="00CE2AE5" w:rsidRDefault="00CE2AE5" w:rsidP="00CE2AE5">
      <w:pPr>
        <w:pStyle w:val="DocumentBody"/>
      </w:pPr>
      <w:r>
        <w:t>"В этом году у нас пошла волна на выборах участников специальной</w:t>
      </w:r>
      <w:r w:rsidR="000336F4">
        <w:t xml:space="preserve"> </w:t>
      </w:r>
      <w:r>
        <w:t>военной операции, и очень хорошие результаты", - оценила глава ЦИК.</w:t>
      </w:r>
      <w:r w:rsidR="000336F4">
        <w:t xml:space="preserve"> </w:t>
      </w:r>
      <w:r>
        <w:t>Выдвигались 1663 кандидата - участники СВО, из них избраны 1035. Памфилова</w:t>
      </w:r>
      <w:r w:rsidR="000336F4">
        <w:t xml:space="preserve"> </w:t>
      </w:r>
      <w:r>
        <w:t>заметила, что нашлись правовые казусы, из-за чего потребуется внести</w:t>
      </w:r>
      <w:r w:rsidR="000336F4">
        <w:t xml:space="preserve"> </w:t>
      </w:r>
      <w:r>
        <w:t>поправки в закон.</w:t>
      </w:r>
    </w:p>
    <w:p w14:paraId="34DC7327" w14:textId="77777777" w:rsidR="00CE2AE5" w:rsidRDefault="00CE2AE5" w:rsidP="00CE2AE5">
      <w:pPr>
        <w:pStyle w:val="DocumentBody"/>
      </w:pPr>
      <w:r>
        <w:t>Глава ЦИК возмутилась позицией Бюро по демократическим институтам и</w:t>
      </w:r>
      <w:r w:rsidR="000336F4">
        <w:t xml:space="preserve"> </w:t>
      </w:r>
      <w:r>
        <w:t>правам человека ОБСЕ. "Зачем они нам нужны? На самом деле, зачем мы платим</w:t>
      </w:r>
      <w:r w:rsidR="000336F4">
        <w:t xml:space="preserve"> </w:t>
      </w:r>
      <w:r>
        <w:t>взносы?" - сказала она, пояснив, что организация "не защищает наши права</w:t>
      </w:r>
      <w:r w:rsidR="000336F4">
        <w:t xml:space="preserve"> </w:t>
      </w:r>
      <w:r>
        <w:t>абсолютно", включая избирательные и права журналистов. Памфилова обратила</w:t>
      </w:r>
      <w:r w:rsidR="000336F4">
        <w:t xml:space="preserve"> </w:t>
      </w:r>
      <w:r>
        <w:t>внимание на "карикатуру, просто фарс, который сейчас происходит в</w:t>
      </w:r>
      <w:r w:rsidR="000336F4">
        <w:t xml:space="preserve"> </w:t>
      </w:r>
      <w:r>
        <w:t>Молдавии". "В любом случае мы, как члены этой организации, и наши</w:t>
      </w:r>
      <w:r w:rsidR="000336F4">
        <w:t xml:space="preserve"> </w:t>
      </w:r>
      <w:r>
        <w:t>наблюдатели, как полноправные наблюдатели, должны были участвовать в</w:t>
      </w:r>
      <w:r w:rsidR="000336F4">
        <w:t xml:space="preserve"> </w:t>
      </w:r>
      <w:r>
        <w:t>наблюдении на выборах. Они не допустили ни одного", - сообщила она. И БДИПЧ</w:t>
      </w:r>
      <w:r w:rsidR="000336F4">
        <w:t xml:space="preserve"> </w:t>
      </w:r>
      <w:r>
        <w:t>ОБСЕ ничего не сделало. "Это уже не первый случай. Зачем нам такая</w:t>
      </w:r>
      <w:r w:rsidR="000336F4">
        <w:t xml:space="preserve"> </w:t>
      </w:r>
      <w:r>
        <w:t>организация нужна?" - еще раз спросила Памфилова.</w:t>
      </w:r>
    </w:p>
    <w:p w14:paraId="083A7291" w14:textId="77777777" w:rsidR="00CE2AE5" w:rsidRDefault="00CE2AE5" w:rsidP="00CE2AE5">
      <w:pPr>
        <w:pStyle w:val="DocumentBody"/>
      </w:pPr>
      <w:r>
        <w:t>"Эта организация абсолютно закрытая, она недемократичная. Получается,</w:t>
      </w:r>
      <w:r w:rsidR="000336F4">
        <w:t xml:space="preserve"> </w:t>
      </w:r>
      <w:r>
        <w:t>что их выводы, которые сверху навязаны, их, извините, хозяевами, - с учетом</w:t>
      </w:r>
      <w:r w:rsidR="000336F4">
        <w:t xml:space="preserve"> </w:t>
      </w:r>
      <w:r>
        <w:t>того, насколько послушная для них страна или непослушная, - полностью</w:t>
      </w:r>
      <w:r w:rsidR="000336F4">
        <w:t xml:space="preserve"> </w:t>
      </w:r>
      <w:r>
        <w:t>расходятся, например, с мнением наблюдателей, в том числе наших", -</w:t>
      </w:r>
      <w:r w:rsidR="000336F4">
        <w:t xml:space="preserve"> </w:t>
      </w:r>
      <w:r>
        <w:t>продолжила глава ЦИК. "Получается, что мы легитимизируем их выводы своим</w:t>
      </w:r>
      <w:r w:rsidR="000336F4">
        <w:t xml:space="preserve"> </w:t>
      </w:r>
      <w:r>
        <w:t>участием", - пояснила она. "Я считаю, что эта организация полностью себя</w:t>
      </w:r>
      <w:r w:rsidR="000336F4">
        <w:t xml:space="preserve"> </w:t>
      </w:r>
      <w:r>
        <w:t>дискредитировала", - заявила председатель Центризбиркома.</w:t>
      </w:r>
    </w:p>
    <w:p w14:paraId="4549DE85" w14:textId="77777777" w:rsidR="00CE2AE5" w:rsidRDefault="00CE2AE5" w:rsidP="00CE2AE5">
      <w:pPr>
        <w:pStyle w:val="DocumentBody"/>
      </w:pPr>
      <w:r>
        <w:lastRenderedPageBreak/>
        <w:t>"Обязательно и с МИДом посоветуемся, и с депутатами обеих палат.</w:t>
      </w:r>
      <w:r w:rsidR="000336F4">
        <w:t xml:space="preserve"> </w:t>
      </w:r>
      <w:r>
        <w:t>Поговорим, подумаем на эту тему", - ответил президент. "Вы правы, такая</w:t>
      </w:r>
      <w:r w:rsidR="000336F4">
        <w:t xml:space="preserve"> </w:t>
      </w:r>
      <w:r>
        <w:t>ситуация как-то выглядит нелепо, когда мы предоставляем все возможности, а</w:t>
      </w:r>
      <w:r w:rsidR="000336F4">
        <w:t xml:space="preserve"> </w:t>
      </w:r>
      <w:r>
        <w:t>в ответ ничего с той стороны не происходит", - сказал он.</w:t>
      </w:r>
    </w:p>
    <w:p w14:paraId="3DEA76D9" w14:textId="77777777" w:rsidR="00CE2AE5" w:rsidRDefault="00CE2AE5" w:rsidP="00CE2AE5">
      <w:pPr>
        <w:pStyle w:val="DocumentBody"/>
      </w:pPr>
      <w:r>
        <w:t>Подводя итоги, Путин также упомянул известный в народе принцип: тот,</w:t>
      </w:r>
      <w:r w:rsidR="000336F4">
        <w:t xml:space="preserve"> </w:t>
      </w:r>
      <w:r>
        <w:t>кто хочет, тот делает, кто не хочет - ищет повода и причины, в связи с</w:t>
      </w:r>
      <w:r w:rsidR="000336F4">
        <w:t xml:space="preserve"> </w:t>
      </w:r>
      <w:r>
        <w:t>которыми не делается ничего. А Россия хочет укреплять свою политическую</w:t>
      </w:r>
      <w:r w:rsidR="000336F4">
        <w:t xml:space="preserve"> </w:t>
      </w:r>
      <w:r>
        <w:t>систему и делает это, несмотря на все сложности.</w:t>
      </w:r>
    </w:p>
    <w:p w14:paraId="66DE3733" w14:textId="77777777" w:rsidR="00CE2AE5" w:rsidRDefault="00CE2AE5" w:rsidP="00CE2AE5">
      <w:pPr>
        <w:pStyle w:val="DocumentBody"/>
      </w:pPr>
      <w:r>
        <w:t>ТЕМ ВРЕМЕНЕМ</w:t>
      </w:r>
      <w:r w:rsidR="000336F4">
        <w:t xml:space="preserve"> </w:t>
      </w:r>
      <w:r>
        <w:rPr>
          <w:b/>
        </w:rPr>
        <w:t>Президент</w:t>
      </w:r>
      <w:r>
        <w:t xml:space="preserve"> призвал губернаторов работать с полной отдачей</w:t>
      </w:r>
      <w:r w:rsidR="000336F4">
        <w:t xml:space="preserve"> </w:t>
      </w:r>
      <w:r>
        <w:t xml:space="preserve">Владимир </w:t>
      </w:r>
      <w:r>
        <w:rPr>
          <w:b/>
        </w:rPr>
        <w:t>Путин</w:t>
      </w:r>
      <w:r>
        <w:t xml:space="preserve"> в режиме видеоконференции встретился с главами 21</w:t>
      </w:r>
      <w:r w:rsidR="000336F4">
        <w:t xml:space="preserve"> </w:t>
      </w:r>
      <w:r>
        <w:t>региона, которые были избраны в ходе Единого дня голосования. Президент</w:t>
      </w:r>
      <w:r w:rsidR="000336F4">
        <w:t xml:space="preserve"> </w:t>
      </w:r>
      <w:r>
        <w:t>поздравил их с победой и поставил задачи на ближайшее время.</w:t>
      </w:r>
    </w:p>
    <w:p w14:paraId="75F88D98" w14:textId="77777777" w:rsidR="00CE2AE5" w:rsidRDefault="00CE2AE5" w:rsidP="00CE2AE5">
      <w:pPr>
        <w:pStyle w:val="DocumentBody"/>
      </w:pPr>
      <w:r>
        <w:t>"Избирательные кампании проходили в конкурентных условиях, и во всех</w:t>
      </w:r>
      <w:r w:rsidR="000336F4">
        <w:t xml:space="preserve"> </w:t>
      </w:r>
      <w:r>
        <w:t>регионах - причем при высокой явке - победу одержали либо действующие</w:t>
      </w:r>
      <w:r w:rsidR="000336F4">
        <w:t xml:space="preserve"> </w:t>
      </w:r>
      <w:r>
        <w:rPr>
          <w:b/>
        </w:rPr>
        <w:t>руководители</w:t>
      </w:r>
      <w:r>
        <w:t>, либо те, кто исполнял эти обязанности", - констатировал</w:t>
      </w:r>
      <w:r w:rsidR="000336F4">
        <w:t xml:space="preserve"> </w:t>
      </w:r>
      <w:r>
        <w:rPr>
          <w:b/>
        </w:rPr>
        <w:t>Путин</w:t>
      </w:r>
      <w:r>
        <w:t>. "Очевидно, что люди рассчитывают на продолжение стратегического</w:t>
      </w:r>
      <w:r w:rsidR="000336F4">
        <w:t xml:space="preserve"> </w:t>
      </w:r>
      <w:r>
        <w:t>курса развития страны", - подчеркнул он.</w:t>
      </w:r>
    </w:p>
    <w:p w14:paraId="5B5CF9E7" w14:textId="77777777" w:rsidR="00CE2AE5" w:rsidRDefault="00CE2AE5" w:rsidP="00CE2AE5">
      <w:pPr>
        <w:pStyle w:val="DocumentBody"/>
      </w:pPr>
      <w:r>
        <w:t>Президент заявил, что очень важно оправдать это доверие и каждый день</w:t>
      </w:r>
      <w:r w:rsidR="000336F4">
        <w:t xml:space="preserve"> </w:t>
      </w:r>
      <w:r>
        <w:t>работать так, чтобы это отвечало заявленным планам и ожиданиям граждан,</w:t>
      </w:r>
      <w:r w:rsidR="000336F4">
        <w:t xml:space="preserve"> </w:t>
      </w:r>
      <w:r>
        <w:t>причем с полной отдачей. Выборы прошли почти по всей стране, и применялись</w:t>
      </w:r>
      <w:r w:rsidR="000336F4">
        <w:t xml:space="preserve"> </w:t>
      </w:r>
      <w:r>
        <w:t>разные подходы для удобства граждан - и дистанционные форматы, и</w:t>
      </w:r>
      <w:r w:rsidR="000336F4">
        <w:t xml:space="preserve"> </w:t>
      </w:r>
      <w:r>
        <w:t>многодневное голосование. "Такой опыт, учитывающий особенности регионов,</w:t>
      </w:r>
      <w:r w:rsidR="000336F4">
        <w:t xml:space="preserve"> </w:t>
      </w:r>
      <w:r>
        <w:t>целесообразно использовать и впредь", - считает Путин.</w:t>
      </w:r>
    </w:p>
    <w:p w14:paraId="18EBEC29" w14:textId="77777777" w:rsidR="00CE2AE5" w:rsidRDefault="00CE2AE5" w:rsidP="00CE2AE5">
      <w:pPr>
        <w:pStyle w:val="DocumentBody"/>
      </w:pPr>
      <w:r>
        <w:t>Он подчеркнул важность формирования региональных</w:t>
      </w:r>
      <w:r w:rsidR="000336F4">
        <w:t xml:space="preserve"> </w:t>
      </w:r>
      <w:r>
        <w:t>социально-экономических программ в тесной увязке с интересами достижения</w:t>
      </w:r>
      <w:r w:rsidR="000336F4">
        <w:t xml:space="preserve"> </w:t>
      </w:r>
      <w:r>
        <w:t>общенациональных целей. "Наша общая ключевая задача - укрепление</w:t>
      </w:r>
      <w:r w:rsidR="000336F4">
        <w:t xml:space="preserve"> </w:t>
      </w:r>
      <w:r>
        <w:t>суверенитета и безопасности государства", - заявил он. "У нас есть все</w:t>
      </w:r>
      <w:r w:rsidR="000336F4">
        <w:t xml:space="preserve"> </w:t>
      </w:r>
      <w:r>
        <w:t>возможности и ресурсы для того, чтобы решать задачи стратегического</w:t>
      </w:r>
      <w:r w:rsidR="000336F4">
        <w:t xml:space="preserve"> </w:t>
      </w:r>
      <w:r>
        <w:rPr>
          <w:b/>
        </w:rPr>
        <w:t>развития</w:t>
      </w:r>
      <w:r>
        <w:t xml:space="preserve"> страны, добиваться </w:t>
      </w:r>
      <w:r>
        <w:rPr>
          <w:b/>
        </w:rPr>
        <w:t>позитивных изменений</w:t>
      </w:r>
      <w:r>
        <w:t xml:space="preserve"> и в </w:t>
      </w:r>
      <w:r>
        <w:rPr>
          <w:b/>
        </w:rPr>
        <w:t>экономике</w:t>
      </w:r>
      <w:r>
        <w:t>, и в</w:t>
      </w:r>
      <w:r w:rsidR="000336F4">
        <w:t xml:space="preserve"> </w:t>
      </w:r>
      <w:r>
        <w:t xml:space="preserve">социальной сфере", - уверен </w:t>
      </w:r>
      <w:r>
        <w:rPr>
          <w:b/>
        </w:rPr>
        <w:t>Путин</w:t>
      </w:r>
      <w:r>
        <w:t>. Он пояснил, что эффективность новых</w:t>
      </w:r>
      <w:r w:rsidR="000336F4">
        <w:t xml:space="preserve"> </w:t>
      </w:r>
      <w:r>
        <w:t>нацпроектов во многом зависит от работы на местах, и попросил не снижать</w:t>
      </w:r>
      <w:r w:rsidR="000336F4">
        <w:t xml:space="preserve"> </w:t>
      </w:r>
      <w:r>
        <w:t>темпов.</w:t>
      </w:r>
    </w:p>
    <w:p w14:paraId="2DCFA12F" w14:textId="77777777" w:rsidR="00CE2AE5" w:rsidRDefault="00CE2AE5" w:rsidP="00CE2AE5">
      <w:pPr>
        <w:pStyle w:val="DocumentBody"/>
      </w:pPr>
      <w:r>
        <w:t xml:space="preserve">Нужно обеспечить условия для долгосрочного роста </w:t>
      </w:r>
      <w:r>
        <w:rPr>
          <w:b/>
        </w:rPr>
        <w:t>экономики</w:t>
      </w:r>
      <w:r>
        <w:t>, для</w:t>
      </w:r>
      <w:r w:rsidR="000336F4">
        <w:t xml:space="preserve"> </w:t>
      </w:r>
      <w:r>
        <w:t xml:space="preserve">решения задач технологического лидерства, а в конечном итоге для </w:t>
      </w:r>
      <w:r>
        <w:rPr>
          <w:b/>
        </w:rPr>
        <w:t>повышения</w:t>
      </w:r>
      <w:r w:rsidR="000336F4">
        <w:t xml:space="preserve"> </w:t>
      </w:r>
      <w:r>
        <w:t xml:space="preserve">качества жизни и уровня благосостояния граждан, отметил </w:t>
      </w:r>
      <w:r>
        <w:rPr>
          <w:b/>
        </w:rPr>
        <w:t>Путин</w:t>
      </w:r>
      <w:r>
        <w:t>. "Ресурсы в</w:t>
      </w:r>
      <w:r w:rsidR="000336F4">
        <w:t xml:space="preserve"> </w:t>
      </w:r>
      <w:r>
        <w:t>реализацию нацпроектов направляются значительные", - напомнил он. И люди</w:t>
      </w:r>
      <w:r w:rsidR="000336F4">
        <w:t xml:space="preserve"> </w:t>
      </w:r>
      <w:r>
        <w:t>должны видеть конкретные результаты там, где живут.</w:t>
      </w:r>
    </w:p>
    <w:p w14:paraId="11675C12" w14:textId="77777777" w:rsidR="00CE2AE5" w:rsidRDefault="00CE2AE5" w:rsidP="00CE2AE5">
      <w:pPr>
        <w:pStyle w:val="DocumentBody"/>
      </w:pPr>
      <w:r>
        <w:t>Президент призвал активно привлекать в управленческие команды</w:t>
      </w:r>
      <w:r w:rsidR="000336F4">
        <w:t xml:space="preserve"> </w:t>
      </w:r>
      <w:r>
        <w:t>ветеранов СВО, в первую очередь выпускников программы "Время героев" и ее</w:t>
      </w:r>
      <w:r w:rsidR="000336F4">
        <w:t xml:space="preserve"> </w:t>
      </w:r>
      <w:r>
        <w:t>региональных аналогов. Преданность военных Родине, их твердые внутренние</w:t>
      </w:r>
      <w:r w:rsidR="000336F4">
        <w:t xml:space="preserve"> </w:t>
      </w:r>
      <w:r>
        <w:t>принципы должны быть ориентирами для всех, кто находится в органах власти,</w:t>
      </w:r>
      <w:r w:rsidR="000336F4">
        <w:t xml:space="preserve"> </w:t>
      </w:r>
      <w:r>
        <w:t>указал он.</w:t>
      </w:r>
    </w:p>
    <w:p w14:paraId="4543E9C4" w14:textId="77777777" w:rsidR="00CE2AE5" w:rsidRDefault="00CE2AE5" w:rsidP="00CE2AE5">
      <w:pPr>
        <w:pStyle w:val="DocumentBody"/>
      </w:pPr>
      <w:r>
        <w:t>Путин сказал, что надо всегда внимательно относиться к мнению людей,</w:t>
      </w:r>
      <w:r w:rsidR="000336F4">
        <w:t xml:space="preserve"> </w:t>
      </w:r>
      <w:r>
        <w:t>быть с ними в постоянном контакте и понимать их запросы. Потому что оценка</w:t>
      </w:r>
      <w:r w:rsidR="000336F4">
        <w:t xml:space="preserve"> </w:t>
      </w:r>
      <w:r>
        <w:t>граждан - главный критерий эффективности. "Мы понимаем, через какие</w:t>
      </w:r>
      <w:r w:rsidR="000336F4">
        <w:t xml:space="preserve"> </w:t>
      </w:r>
      <w:r>
        <w:t>исторические этапы проходит Россия", - заметил он. И результат голосования</w:t>
      </w:r>
      <w:r w:rsidR="000336F4">
        <w:t xml:space="preserve"> </w:t>
      </w:r>
      <w:r>
        <w:t>- это готовность и желание людей поддержать Россию, считает президент.</w:t>
      </w:r>
    </w:p>
    <w:p w14:paraId="596BEC21" w14:textId="77777777" w:rsidR="00CE2AE5" w:rsidRDefault="00CE2AE5" w:rsidP="00CE2AE5">
      <w:pPr>
        <w:pStyle w:val="DocumentAuthor"/>
      </w:pPr>
      <w:r>
        <w:t>Кира Латухина</w:t>
      </w:r>
    </w:p>
    <w:p w14:paraId="1C4E855B" w14:textId="77777777" w:rsidR="000336F4" w:rsidRPr="000336F4" w:rsidRDefault="00516D87" w:rsidP="000336F4">
      <w:pPr>
        <w:rPr>
          <w:rStyle w:val="DocumentOriginalLink"/>
        </w:rPr>
      </w:pPr>
      <w:hyperlink r:id="rId166" w:history="1">
        <w:r w:rsidR="000336F4" w:rsidRPr="000336F4">
          <w:rPr>
            <w:rStyle w:val="DocumentOriginalLink"/>
          </w:rPr>
          <w:t>https://rg.ru/2025/09/28/doverie-i-dolg.html</w:t>
        </w:r>
      </w:hyperlink>
      <w:r w:rsidR="000336F4" w:rsidRPr="000336F4">
        <w:rPr>
          <w:rStyle w:val="DocumentOriginalLink"/>
        </w:rPr>
        <w:t xml:space="preserve"> </w:t>
      </w:r>
    </w:p>
    <w:p w14:paraId="0B5EC5F5" w14:textId="77777777" w:rsidR="00CE2AE5" w:rsidRDefault="00CE2AE5" w:rsidP="00CE2AE5">
      <w:r>
        <w:rPr>
          <w:sz w:val="18"/>
        </w:rPr>
        <w:t>назад: </w:t>
      </w:r>
      <w:hyperlink w:anchor="ref_toc" w:history="1">
        <w:r>
          <w:rPr>
            <w:rStyle w:val="NavigationLink"/>
          </w:rPr>
          <w:t>оглавление</w:t>
        </w:r>
      </w:hyperlink>
    </w:p>
    <w:p w14:paraId="4DDD0FEF" w14:textId="77777777" w:rsidR="00B5104D" w:rsidRDefault="00B5104D" w:rsidP="00B5104D">
      <w:pPr>
        <w:pStyle w:val="4"/>
      </w:pPr>
      <w:bookmarkStart w:id="243" w:name="_Toc210019787"/>
      <w:bookmarkStart w:id="244" w:name="_Toc210018944"/>
      <w:bookmarkStart w:id="245" w:name="_Toc210033537"/>
      <w:r>
        <w:rPr>
          <w:rStyle w:val="DocumentDate"/>
        </w:rPr>
        <w:t>26.09.2025</w:t>
      </w:r>
      <w:r>
        <w:br/>
      </w:r>
      <w:r>
        <w:rPr>
          <w:rStyle w:val="DocumentSource"/>
        </w:rPr>
        <w:t>Российская газета (rg.ru)</w:t>
      </w:r>
      <w:r>
        <w:br/>
      </w:r>
      <w:r>
        <w:rPr>
          <w:rStyle w:val="DocumentName"/>
        </w:rPr>
        <w:t>Матвиенко предложила учредить звание "Заслуженный реставратор РФ"</w:t>
      </w:r>
      <w:bookmarkEnd w:id="243"/>
      <w:bookmarkEnd w:id="245"/>
    </w:p>
    <w:p w14:paraId="34B92C0D" w14:textId="77777777" w:rsidR="00B5104D" w:rsidRDefault="00B5104D" w:rsidP="000336F4">
      <w:pPr>
        <w:pStyle w:val="5"/>
      </w:pPr>
      <w:r>
        <w:t>Решение об учреждении почетного звания "Заслуженный реставратор Российской Федерации" назрело, считает председатель Совета Федерации Валентина Матвиенко.</w:t>
      </w:r>
    </w:p>
    <w:p w14:paraId="3EDBBB99" w14:textId="77777777" w:rsidR="00B5104D" w:rsidRDefault="00B5104D" w:rsidP="00B5104D">
      <w:pPr>
        <w:pStyle w:val="DocumentBody"/>
      </w:pPr>
      <w:r>
        <w:t>"Работа реставраторов требует не только высочайшей квалификации, но и искренней любви к родной культуре и родной стране. И этот благородный, патриотичный труд заслуживает самого высокого признания. Поэтому мы предлагали и по-прежнему выступаем за учреждение почетного звания "Заслуженный реставратор Российской Федерации", - сказала Матвиенко, выступая на пленарном заседании Х парламентского форума "Историко-культурное наследие России".</w:t>
      </w:r>
    </w:p>
    <w:p w14:paraId="0EB8C45C" w14:textId="77777777" w:rsidR="00B5104D" w:rsidRDefault="00B5104D" w:rsidP="00B5104D">
      <w:pPr>
        <w:pStyle w:val="DocumentBody"/>
      </w:pPr>
      <w:r>
        <w:t xml:space="preserve">Спикер Совфеда попросила </w:t>
      </w:r>
      <w:r>
        <w:rPr>
          <w:b/>
        </w:rPr>
        <w:t>министра</w:t>
      </w:r>
      <w:r>
        <w:t xml:space="preserve"> культуры Ольгу </w:t>
      </w:r>
      <w:r>
        <w:rPr>
          <w:b/>
        </w:rPr>
        <w:t>Любимову</w:t>
      </w:r>
      <w:r>
        <w:t xml:space="preserve"> поддержать такую инициативу. "Мне кажется, это будет очень справедливо. Это решение давно назрело. Рассчитываем, что в ближайшее время оно будет принято. По крайней мере, будем активно продвигать эту идею", -добавила она.</w:t>
      </w:r>
    </w:p>
    <w:p w14:paraId="6151C6DA" w14:textId="77777777" w:rsidR="00B5104D" w:rsidRDefault="00B5104D" w:rsidP="00B5104D">
      <w:pPr>
        <w:pStyle w:val="DocumentBody"/>
      </w:pPr>
      <w:r>
        <w:t>По оценке Матвиенко, отечественная реставрационная школа объективно находится в числе лучших в мире. При этом одна из главных задач государства заключается в развитии уникального кадрового потенциала, дефицит специалистов в этой области остается высоким.</w:t>
      </w:r>
    </w:p>
    <w:p w14:paraId="19467356" w14:textId="77777777" w:rsidR="00B5104D" w:rsidRDefault="00B5104D" w:rsidP="00B5104D">
      <w:pPr>
        <w:pStyle w:val="DocumentBody"/>
      </w:pPr>
      <w:r>
        <w:t>"Нужно, конечно же, всячески повышать престиж и статус этой профессии, делать ее более привлекательной", - подчеркнула она.</w:t>
      </w:r>
    </w:p>
    <w:p w14:paraId="3EC3716D" w14:textId="77777777" w:rsidR="00B5104D" w:rsidRDefault="00516D87" w:rsidP="00B5104D">
      <w:hyperlink r:id="rId167" w:history="1">
        <w:r w:rsidR="00B5104D">
          <w:rPr>
            <w:rStyle w:val="DocumentOriginalLink"/>
          </w:rPr>
          <w:t>https://rg.ru/2025/09/26/matvienko-predlozhila-uchredit-zvanie-zasluzhennyj-restavrator-rf.html</w:t>
        </w:r>
      </w:hyperlink>
    </w:p>
    <w:p w14:paraId="6AE32B80" w14:textId="77777777" w:rsidR="00B5104D" w:rsidRDefault="00B5104D" w:rsidP="00B5104D">
      <w:r>
        <w:rPr>
          <w:sz w:val="18"/>
        </w:rPr>
        <w:t>назад: </w:t>
      </w:r>
      <w:hyperlink w:anchor="ref_toc" w:history="1">
        <w:r>
          <w:rPr>
            <w:rStyle w:val="NavigationLink"/>
          </w:rPr>
          <w:t>оглавление</w:t>
        </w:r>
      </w:hyperlink>
    </w:p>
    <w:p w14:paraId="2808C397" w14:textId="77777777" w:rsidR="00B5104D" w:rsidRDefault="00B5104D" w:rsidP="00B5104D">
      <w:pPr>
        <w:pStyle w:val="4"/>
      </w:pPr>
      <w:bookmarkStart w:id="246" w:name="_Toc210033538"/>
      <w:r>
        <w:rPr>
          <w:rStyle w:val="DocumentDate"/>
        </w:rPr>
        <w:lastRenderedPageBreak/>
        <w:t>29.09.2025</w:t>
      </w:r>
      <w:r>
        <w:br/>
      </w:r>
      <w:r>
        <w:rPr>
          <w:rStyle w:val="DocumentSource"/>
        </w:rPr>
        <w:t>Ведомости (vedomosti.ru)</w:t>
      </w:r>
      <w:r>
        <w:br/>
      </w:r>
      <w:r>
        <w:rPr>
          <w:rStyle w:val="DocumentName"/>
        </w:rPr>
        <w:t>Эксперты оценили вероятность роста фондового рынка России вдвое к 2030 году</w:t>
      </w:r>
      <w:bookmarkEnd w:id="244"/>
      <w:bookmarkEnd w:id="246"/>
    </w:p>
    <w:p w14:paraId="73443585" w14:textId="77777777" w:rsidR="00B5104D" w:rsidRDefault="00B5104D" w:rsidP="00B5104D">
      <w:pPr>
        <w:pStyle w:val="DocumentBody"/>
      </w:pPr>
      <w:r>
        <w:t xml:space="preserve">Через четыре года капитализация должна достигнуть 66% от </w:t>
      </w:r>
      <w:r>
        <w:rPr>
          <w:b/>
        </w:rPr>
        <w:t>ВВП</w:t>
      </w:r>
      <w:r>
        <w:t>, но для этого может потребоваться поддержка регуляторов</w:t>
      </w:r>
    </w:p>
    <w:p w14:paraId="1AC61BF7" w14:textId="77777777" w:rsidR="00B5104D" w:rsidRDefault="00B5104D" w:rsidP="000336F4">
      <w:pPr>
        <w:pStyle w:val="5"/>
      </w:pPr>
      <w:r>
        <w:t xml:space="preserve">Для достижения цели указа президента по наращиванию доли капитализации российского фондового рынка до 66% от </w:t>
      </w:r>
      <w:r>
        <w:rPr>
          <w:b/>
        </w:rPr>
        <w:t>валового внутреннего продукта (ВВП</w:t>
      </w:r>
      <w:r>
        <w:t xml:space="preserve">) осталось четыре полных года и три месяца. Сейчас показатель составляет порядка 30% </w:t>
      </w:r>
      <w:r>
        <w:rPr>
          <w:b/>
        </w:rPr>
        <w:t>ВВП</w:t>
      </w:r>
      <w:r>
        <w:t>, говорят эксперты.</w:t>
      </w:r>
    </w:p>
    <w:p w14:paraId="3D2B94E5" w14:textId="77777777" w:rsidR="00B5104D" w:rsidRDefault="00B5104D" w:rsidP="00B5104D">
      <w:pPr>
        <w:pStyle w:val="DocumentBody"/>
      </w:pPr>
      <w:r>
        <w:t>Насколько вероятно исполнение амбициозного плана и какие факторы будут этому способствовать – в материале «Ведомости. Аналитики».</w:t>
      </w:r>
    </w:p>
    <w:p w14:paraId="4BFBD794" w14:textId="77777777" w:rsidR="00B5104D" w:rsidRDefault="00B5104D" w:rsidP="00B5104D">
      <w:pPr>
        <w:pStyle w:val="DocumentBody"/>
      </w:pPr>
      <w:r>
        <w:t>«Где мы должны оказаться»</w:t>
      </w:r>
    </w:p>
    <w:p w14:paraId="178A200F" w14:textId="77777777" w:rsidR="00B5104D" w:rsidRDefault="00B5104D" w:rsidP="00B5104D">
      <w:pPr>
        <w:pStyle w:val="DocumentBody"/>
      </w:pPr>
      <w:r>
        <w:t xml:space="preserve">Согласно подписанному в мае 2024 г. указу </w:t>
      </w:r>
      <w:r>
        <w:rPr>
          <w:b/>
        </w:rPr>
        <w:t>президента</w:t>
      </w:r>
      <w:r>
        <w:t xml:space="preserve"> России Владимира </w:t>
      </w:r>
      <w:r>
        <w:rPr>
          <w:b/>
        </w:rPr>
        <w:t>Путина</w:t>
      </w:r>
      <w:r>
        <w:t xml:space="preserve">, к 2030 г. </w:t>
      </w:r>
      <w:r>
        <w:rPr>
          <w:b/>
        </w:rPr>
        <w:t>правительство</w:t>
      </w:r>
      <w:r>
        <w:t xml:space="preserve"> должно обеспечить рост капитализации фондового рынка не менее чем до 66% </w:t>
      </w:r>
      <w:r>
        <w:rPr>
          <w:b/>
        </w:rPr>
        <w:t>ВВП</w:t>
      </w:r>
      <w:r>
        <w:t xml:space="preserve">. К 2036 г. показатель должен вырасти до 75%. Также должна увеличиться доля долгосрочных сбережений граждан в общем объеме их сбережений – не менее чем до 40% к 2030 г. и до 45% к 2036 г. Показатели заложены в цели «Устойчивая и динамичная </w:t>
      </w:r>
      <w:r>
        <w:rPr>
          <w:b/>
        </w:rPr>
        <w:t>экономика</w:t>
      </w:r>
      <w:r>
        <w:t xml:space="preserve">», на основе которой </w:t>
      </w:r>
      <w:r>
        <w:rPr>
          <w:b/>
        </w:rPr>
        <w:t>правительство</w:t>
      </w:r>
      <w:r>
        <w:t xml:space="preserve"> разрабатывает </w:t>
      </w:r>
      <w:r>
        <w:rPr>
          <w:b/>
        </w:rPr>
        <w:t>национальный проект</w:t>
      </w:r>
      <w:r>
        <w:t xml:space="preserve"> «Эффективная и конкурентная </w:t>
      </w:r>
      <w:r>
        <w:rPr>
          <w:b/>
        </w:rPr>
        <w:t>экономика</w:t>
      </w:r>
      <w:r>
        <w:t>».</w:t>
      </w:r>
    </w:p>
    <w:p w14:paraId="28FCAA61" w14:textId="77777777" w:rsidR="00B5104D" w:rsidRDefault="00B5104D" w:rsidP="00B5104D">
      <w:pPr>
        <w:pStyle w:val="DocumentBody"/>
      </w:pPr>
      <w:r>
        <w:t xml:space="preserve">По данным </w:t>
      </w:r>
      <w:r>
        <w:rPr>
          <w:b/>
        </w:rPr>
        <w:t>Росстата, ВВП</w:t>
      </w:r>
      <w:r>
        <w:t xml:space="preserve"> России в январе – июне 2025 г. составил 97,26 трлн руб., в 2024 г. – 201,15 трлн руб. в текущих ценах. Капитализация российского рынка акций на конец первого полугодия 2025 г. составила 52,1 трлн руб., на конец 2024 г. – 53,2 трлн руб. (26,4% от </w:t>
      </w:r>
      <w:r>
        <w:rPr>
          <w:b/>
        </w:rPr>
        <w:t>ВВП</w:t>
      </w:r>
      <w:r>
        <w:t>).</w:t>
      </w:r>
    </w:p>
    <w:p w14:paraId="0021174B" w14:textId="77777777" w:rsidR="00B5104D" w:rsidRDefault="00B5104D" w:rsidP="00B5104D">
      <w:pPr>
        <w:pStyle w:val="DocumentBody"/>
      </w:pPr>
      <w:r>
        <w:t xml:space="preserve">В настоящее время капитализация фондового рынка составляет порядка 30% от </w:t>
      </w:r>
      <w:r>
        <w:rPr>
          <w:b/>
        </w:rPr>
        <w:t>ВВП</w:t>
      </w:r>
      <w:r>
        <w:t xml:space="preserve">, подсчитал аналитик «БКС мир </w:t>
      </w:r>
      <w:r>
        <w:rPr>
          <w:b/>
        </w:rPr>
        <w:t>инвестиций</w:t>
      </w:r>
      <w:r>
        <w:t>» Даниил Болотских. Такую же оценку приводит директор департамента образовательных программ ИК «Велес капитал» Валентина Савенкова. По мнению Болотских, целевой показатель в 66% скорее ориентир, «где мы должны оказаться, а не точная идеальная пропорция».</w:t>
      </w:r>
    </w:p>
    <w:p w14:paraId="108759BD" w14:textId="77777777" w:rsidR="00B5104D" w:rsidRDefault="00B5104D" w:rsidP="00B5104D">
      <w:pPr>
        <w:pStyle w:val="DocumentBody"/>
      </w:pPr>
      <w:r>
        <w:t>Как достичь цели</w:t>
      </w:r>
    </w:p>
    <w:p w14:paraId="338A51B3" w14:textId="77777777" w:rsidR="00B5104D" w:rsidRDefault="00B5104D" w:rsidP="00B5104D">
      <w:pPr>
        <w:pStyle w:val="DocumentBody"/>
      </w:pPr>
      <w:r>
        <w:t>Как писали «Ведомости», для выполнения задачи президента может потребоваться вывести на рынок ценные бумаги на 8 трлн руб., или 1,3 трлн руб. ежегодно до 2030 г. (см. публикацию от 4 июня). При этом за предыдущие 10 лет на российском рынке были размещены акции на 1 трлн руб. В 2024 г. 15 компаний провели первичные публичные размещения (IPO) общим объемом 81,6 млрд руб., в среднем они привлекали по 5,4 млрд руб.</w:t>
      </w:r>
    </w:p>
    <w:p w14:paraId="5C6CFE0C" w14:textId="77777777" w:rsidR="00B5104D" w:rsidRDefault="00B5104D" w:rsidP="00B5104D">
      <w:pPr>
        <w:pStyle w:val="DocumentBody"/>
      </w:pPr>
      <w:r>
        <w:t xml:space="preserve">По мнению Савенковой, цель удвоения капитализации фондового рынка до уровня двух третей </w:t>
      </w:r>
      <w:r>
        <w:rPr>
          <w:b/>
        </w:rPr>
        <w:t>ВВП</w:t>
      </w:r>
      <w:r>
        <w:t xml:space="preserve"> к 2030 г. является амбициозной, но достижимой при выполнении ряда системных условий.</w:t>
      </w:r>
    </w:p>
    <w:p w14:paraId="5C5B035A" w14:textId="77777777" w:rsidR="00B5104D" w:rsidRDefault="00B5104D" w:rsidP="00B5104D">
      <w:pPr>
        <w:pStyle w:val="DocumentBody"/>
      </w:pPr>
      <w:r>
        <w:t>«Основной путь к росту капитализации – это масштабное привлечение на биржу новых компаний», – подчеркивает она. Причем привлекать необходимо не только традиционных сырьевых гигантов, но и компании из секторов IT, потребительского ритейла, финтеха и химической промышленности. Без постоянного притока новых эмитентов рынок будет оставаться узким и волатильным, поясняет эксперт.</w:t>
      </w:r>
    </w:p>
    <w:p w14:paraId="2A9C6A3D" w14:textId="77777777" w:rsidR="00B5104D" w:rsidRDefault="00B5104D" w:rsidP="00B5104D">
      <w:pPr>
        <w:pStyle w:val="DocumentBody"/>
      </w:pPr>
      <w:r>
        <w:t>Руководитель группы оценки бизнеса и активов Kept Василий Савин также считает цель амбициозной. Для ее достижения потребуется привлечение и возврат зарубежных инвесторов, отмечает он. Также, по мнению эксперта, необходима стимуляция биржевой активности как со стороны предложения (выход компаний на IPO), так и со стороны спроса (налоговые льготы и иные стимулы для инвесторов).</w:t>
      </w:r>
    </w:p>
    <w:p w14:paraId="4DA47822" w14:textId="77777777" w:rsidR="00B5104D" w:rsidRDefault="00B5104D" w:rsidP="00B5104D">
      <w:pPr>
        <w:pStyle w:val="DocumentBody"/>
      </w:pPr>
      <w:r>
        <w:t xml:space="preserve">На 1 сентября 2025 г. объем средств россиян на депозитах составляет 61,2 трлн руб., говорится в аналитическом материале Банка России «О развитии банковского сектора Российской Федерации в августе 2025 г.». Это сопоставимо с капитализацией всех компаний на российском фондовом рынке, напоминает Савин. При этом в странах с развитым фондовым рынком его доля равна или превышает показатель </w:t>
      </w:r>
      <w:r>
        <w:rPr>
          <w:b/>
        </w:rPr>
        <w:t>ВВП</w:t>
      </w:r>
      <w:r>
        <w:t>, замечает эксперт. Таким образом, для роста уровня капитализации рынка России необходим значительный рывок, констатирует он.</w:t>
      </w:r>
    </w:p>
    <w:p w14:paraId="39A17F40" w14:textId="77777777" w:rsidR="00B5104D" w:rsidRDefault="00B5104D" w:rsidP="00B5104D">
      <w:pPr>
        <w:pStyle w:val="DocumentBody"/>
      </w:pPr>
      <w:r>
        <w:t>Кроме того, нужно использовать возможности пенсионных фондов и страховых компаний по размещению длинных денег на бирже – это направление также может оказать влияние на рост капитализации российского фондового рынка, продолжает эксперт. В целом важно развивать инвестиционную культуру и поддерживать инвестиционную активность регуляторными стимулами, говорит он.</w:t>
      </w:r>
    </w:p>
    <w:p w14:paraId="039B9E5C" w14:textId="77777777" w:rsidR="00B5104D" w:rsidRDefault="00B5104D" w:rsidP="00B5104D">
      <w:pPr>
        <w:pStyle w:val="DocumentBody"/>
      </w:pPr>
      <w:r>
        <w:t xml:space="preserve">Болотских полагает, что достичь цели по капитализации в две трети от </w:t>
      </w:r>
      <w:r>
        <w:rPr>
          <w:b/>
        </w:rPr>
        <w:t>ВВП</w:t>
      </w:r>
      <w:r>
        <w:t xml:space="preserve"> за оставшиеся четыре года вполне возможно даже в условиях внешних ограничений. Но для этого нужны рост прибыли компаний и повышение доверия к рынку акций как к инструменту сбережений со стороны населения. При росте доверия произойдет переток средств с банковских депозитов в акции, поясняет он.</w:t>
      </w:r>
    </w:p>
    <w:p w14:paraId="0416D650" w14:textId="77777777" w:rsidR="00B5104D" w:rsidRDefault="00B5104D" w:rsidP="00B5104D">
      <w:pPr>
        <w:pStyle w:val="DocumentBody"/>
      </w:pPr>
      <w:r>
        <w:t>Очередь на рынок</w:t>
      </w:r>
    </w:p>
    <w:p w14:paraId="7B2878F3" w14:textId="77777777" w:rsidR="00B5104D" w:rsidRDefault="00B5104D" w:rsidP="00B5104D">
      <w:pPr>
        <w:pStyle w:val="DocumentBody"/>
      </w:pPr>
      <w:r>
        <w:t xml:space="preserve">В ходе выступления 18 сентября на Московском финансовом форуме премьер-министр Михаил Мишустин напомнил о цели по капитализации рынка в размере двух третьих </w:t>
      </w:r>
      <w:r>
        <w:rPr>
          <w:b/>
        </w:rPr>
        <w:t>ВВП</w:t>
      </w:r>
      <w:r>
        <w:t xml:space="preserve"> и добавил, что важно системно повышать доверие к фондовому рынку. «Стимулом может стать выход на биржу крупных компаний, в том числе с государственным участием», – заметил он.</w:t>
      </w:r>
    </w:p>
    <w:p w14:paraId="5AB503D4" w14:textId="77777777" w:rsidR="00B5104D" w:rsidRDefault="00B5104D" w:rsidP="00B5104D">
      <w:pPr>
        <w:pStyle w:val="DocumentBody"/>
      </w:pPr>
      <w:r>
        <w:lastRenderedPageBreak/>
        <w:t>Например, в конце ноября 2025 г. планируется IPO госкорпорации Дом.РФ, говорил на том же форуме заместитель министра финансов Алексей Моисеев. На первом этапе правительство готово приватизировать от 1 до 5% акций госкорпорации в зависимости от рыночного спроса. В ходе размещения планируется привлечь до 15 млрд руб.</w:t>
      </w:r>
    </w:p>
    <w:p w14:paraId="6D60B81A" w14:textId="77777777" w:rsidR="00B5104D" w:rsidRDefault="00B5104D" w:rsidP="00B5104D">
      <w:pPr>
        <w:pStyle w:val="DocumentBody"/>
      </w:pPr>
      <w:r>
        <w:t xml:space="preserve">В очереди на IPO находятся компании инновационных секторов и потребительского сектора, способные продемонстрировать повышенные темпы роста в среднесрочной и долгосрочной перспективе, говорит Савин. Интерес к IPO есть у компаний разных отраслей </w:t>
      </w:r>
      <w:r>
        <w:rPr>
          <w:b/>
        </w:rPr>
        <w:t>экономики</w:t>
      </w:r>
      <w:r>
        <w:t>, но реализация «окна возможностей» для публичных размещений сдерживается высокой ключевой ставкой Банка России и закредитованностью ряда эмитентов, отмечает он. Для ускорения процесса нужны налоговые льготы и меры прямой поддержки государства, считает эксперт.</w:t>
      </w:r>
    </w:p>
    <w:p w14:paraId="3283A05A" w14:textId="77777777" w:rsidR="00B5104D" w:rsidRDefault="00B5104D" w:rsidP="00B5104D">
      <w:pPr>
        <w:pStyle w:val="DocumentBody"/>
      </w:pPr>
      <w:r>
        <w:t xml:space="preserve">Власти уже прорабатывают конкретные меры, говорит Савенкова. Это не только прямые субсидии на покрытие расходов по IPO (для малых и технологических компаний – до 50–80 млн руб.), но и более весомые для бизнеса преференции. Среди предложений </w:t>
      </w:r>
      <w:r>
        <w:rPr>
          <w:b/>
        </w:rPr>
        <w:t>ЦБ</w:t>
      </w:r>
      <w:r>
        <w:t xml:space="preserve"> и Мосбиржи – приоритетный доступ к государственным закупкам, госгарантиям, программам промышленной ипотеки и аренде государственной недвижимости, перечисляет она. Для многих компаний такие льготы могут быть выгоднее, чем прямая компенсация затрат на размещение, уточняет эксперт.</w:t>
      </w:r>
    </w:p>
    <w:p w14:paraId="7EAB6D8A" w14:textId="77777777" w:rsidR="00B5104D" w:rsidRDefault="00B5104D" w:rsidP="00B5104D">
      <w:pPr>
        <w:pStyle w:val="DocumentBody"/>
      </w:pPr>
      <w:r>
        <w:t xml:space="preserve">В настоящее время рынок ожидает ряд публичных размещений, напоминает Савенкова. Это, например, IPO акций компании «Кифа» – b2b-платформы цифровой торговли для контрагентов из России и Китая, говорит она. Размещение было запланировано еще на 2024–2025 гг., но отложено из-за неблагоприятной рыночной конъюнктуры. Как писали «Ведомости» в августе, «Кифа» сместила срок проведения IPO на 2026–2027 гг. По мнению менеджмента компании, на фоне снижения ключевой ставки </w:t>
      </w:r>
      <w:r>
        <w:rPr>
          <w:b/>
        </w:rPr>
        <w:t>ЦБ</w:t>
      </w:r>
      <w:r>
        <w:t xml:space="preserve"> рынок «оживет» к этому времени.</w:t>
      </w:r>
    </w:p>
    <w:p w14:paraId="119646F7" w14:textId="77777777" w:rsidR="00B5104D" w:rsidRDefault="00B5104D" w:rsidP="00B5104D">
      <w:pPr>
        <w:pStyle w:val="DocumentBody"/>
      </w:pPr>
      <w:r>
        <w:t>Также в ближайшее время рынок ожидает сообщений о выводе на рынок акций дочерних структур компаний из перечня голубых фишек. К ним относятся РТК-ЦОД и ГК «Солар» (подразделения «</w:t>
      </w:r>
      <w:r>
        <w:rPr>
          <w:b/>
        </w:rPr>
        <w:t>Ростелекома</w:t>
      </w:r>
      <w:r>
        <w:t>»), VK Tech (технологическая вертикаль МКПАО «ВК», занимающаяся разработкой корпоративного ПО), перечисляет Савенкова. Также активны представители медицинского сектора («Медси» и «Биннофарм») и девелоперы (группа ВИС и компания Glorax).</w:t>
      </w:r>
    </w:p>
    <w:p w14:paraId="4D2D20B6" w14:textId="77777777" w:rsidR="00B5104D" w:rsidRDefault="00B5104D" w:rsidP="00B5104D">
      <w:pPr>
        <w:pStyle w:val="DocumentAuthor"/>
      </w:pPr>
      <w:r>
        <w:t>Анна Милькина</w:t>
      </w:r>
    </w:p>
    <w:p w14:paraId="574CBBAF" w14:textId="77777777" w:rsidR="000336F4" w:rsidRPr="000336F4" w:rsidRDefault="00516D87" w:rsidP="000336F4">
      <w:pPr>
        <w:rPr>
          <w:rStyle w:val="DocumentOriginalLink"/>
        </w:rPr>
      </w:pPr>
      <w:hyperlink r:id="rId168" w:history="1">
        <w:r w:rsidR="000336F4" w:rsidRPr="000336F4">
          <w:rPr>
            <w:rStyle w:val="DocumentOriginalLink"/>
          </w:rPr>
          <w:t>https://www.vedomosti.ru/analytics/krupnyy_plan/articles/2025/09/29/1142626-eksperti-otsenili-veroyatnost-rosta-fondovogo-rinka-rossii-vdvoe-k-2030-godu?ysclid=mg4pa6q0qk898347892</w:t>
        </w:r>
      </w:hyperlink>
      <w:r w:rsidR="000336F4" w:rsidRPr="000336F4">
        <w:rPr>
          <w:rStyle w:val="DocumentOriginalLink"/>
        </w:rPr>
        <w:t xml:space="preserve"> </w:t>
      </w:r>
    </w:p>
    <w:p w14:paraId="35C9130C" w14:textId="77777777" w:rsidR="00B5104D" w:rsidRDefault="00B5104D" w:rsidP="00B5104D">
      <w:r>
        <w:rPr>
          <w:sz w:val="18"/>
        </w:rPr>
        <w:t>назад: </w:t>
      </w:r>
      <w:hyperlink w:anchor="ref_toc" w:history="1">
        <w:r>
          <w:rPr>
            <w:rStyle w:val="NavigationLink"/>
          </w:rPr>
          <w:t>оглавление</w:t>
        </w:r>
      </w:hyperlink>
    </w:p>
    <w:p w14:paraId="7DEC9177" w14:textId="77777777" w:rsidR="00B5104D" w:rsidRDefault="00B5104D" w:rsidP="00B5104D">
      <w:pPr>
        <w:pStyle w:val="4"/>
      </w:pPr>
      <w:bookmarkStart w:id="247" w:name="_Toc210018934"/>
      <w:bookmarkStart w:id="248" w:name="_Toc210033539"/>
      <w:r>
        <w:rPr>
          <w:rStyle w:val="DocumentDate"/>
        </w:rPr>
        <w:t>29.09.2025</w:t>
      </w:r>
      <w:r>
        <w:br/>
      </w:r>
      <w:r>
        <w:rPr>
          <w:rStyle w:val="DocumentSource"/>
        </w:rPr>
        <w:t>Ведомости</w:t>
      </w:r>
      <w:r>
        <w:br/>
      </w:r>
      <w:r>
        <w:rPr>
          <w:rStyle w:val="DocumentName"/>
        </w:rPr>
        <w:t>Как рост госдолга отразится на рынке ОФЗ</w:t>
      </w:r>
      <w:bookmarkEnd w:id="247"/>
      <w:bookmarkEnd w:id="248"/>
    </w:p>
    <w:p w14:paraId="779587D3" w14:textId="77777777" w:rsidR="00B5104D" w:rsidRDefault="00B5104D" w:rsidP="00B5104D">
      <w:pPr>
        <w:pStyle w:val="DocumentBody"/>
      </w:pPr>
      <w:r>
        <w:t>Аналитики ждут крупных размещений флоатеров, и это хорошая новость для "фиксов"</w:t>
      </w:r>
    </w:p>
    <w:p w14:paraId="3E88A4C3" w14:textId="77777777" w:rsidR="00B5104D" w:rsidRDefault="00B5104D" w:rsidP="000336F4">
      <w:pPr>
        <w:pStyle w:val="5"/>
      </w:pPr>
      <w:r>
        <w:t>Минфин, вероятно, закроет потенциальное расширение плана заимствований на 2,2 трлн руб. несколькими крупными размещениями флоатеров в конце года и это хорошая новость для длинных ОФЗ с фиксированным купоном, пишет старший стратег аналитической компании "Эйлер" по рынкам облигаций, ставок и валют Виталий Наумов в исследовании, с которым ознакомились "Ведомости". Это лишь незначительно сдержит аппетит инвесторов к "фиксам", ожидает Наумов и называет текущий момент подходящим для их покупки.</w:t>
      </w:r>
    </w:p>
    <w:p w14:paraId="1B25911A" w14:textId="77777777" w:rsidR="00B5104D" w:rsidRDefault="00B5104D" w:rsidP="00B5104D">
      <w:pPr>
        <w:pStyle w:val="DocumentBody"/>
      </w:pPr>
      <w:r>
        <w:t xml:space="preserve">На прошлой неделе </w:t>
      </w:r>
      <w:r>
        <w:rPr>
          <w:b/>
        </w:rPr>
        <w:t>правительство</w:t>
      </w:r>
      <w:r>
        <w:t xml:space="preserve"> одобрило </w:t>
      </w:r>
      <w:r>
        <w:rPr>
          <w:b/>
        </w:rPr>
        <w:t>законопроект</w:t>
      </w:r>
      <w:r>
        <w:t xml:space="preserve"> о </w:t>
      </w:r>
      <w:r>
        <w:rPr>
          <w:b/>
        </w:rPr>
        <w:t>федеральном</w:t>
      </w:r>
      <w:r>
        <w:t xml:space="preserve"> бюджете на 2026 г. и плановый период 2027-2028 гг. Ключевое </w:t>
      </w:r>
      <w:r>
        <w:rPr>
          <w:b/>
        </w:rPr>
        <w:t>изменение - повышение</w:t>
      </w:r>
      <w:r>
        <w:t xml:space="preserve"> НДС на 2 п. п. до 22%. До 1 октября документ должны внести в Госдуму. Дефицит федерального бюджета в 2025 г. увеличится на 1,944 трлн до 5,737 трлн руб. (2,6% </w:t>
      </w:r>
      <w:r>
        <w:rPr>
          <w:b/>
        </w:rPr>
        <w:t>ВВП</w:t>
      </w:r>
      <w:r>
        <w:t>), писал "Интерфакс" со ссылкой на источник, знакомый с поправками. Рост дефицита соответствует снижению оценки доходов бюджета в этом году до 36,562 трлн руб. Расходы остались прежними - 42,3 трлн руб.</w:t>
      </w:r>
    </w:p>
    <w:p w14:paraId="0B3C5822" w14:textId="77777777" w:rsidR="00B5104D" w:rsidRDefault="00B5104D" w:rsidP="00B5104D">
      <w:pPr>
        <w:pStyle w:val="DocumentBody"/>
      </w:pPr>
      <w:r>
        <w:t>Объем размещения ОФЗ, по данным "Интерфакса", планируется нарастить в 2025 г. на 2,2 трлн до 6,981 трлн руб. По итогам первых трех кварталов Минфин привлек 4,438 трлн руб. по номиналу при плане на весь год в утвержденном проекте бюджета в размере 4,781 трлн руб. Все размещения в этом году были с фиксированным купоном.</w:t>
      </w:r>
    </w:p>
    <w:p w14:paraId="250DC0FB" w14:textId="77777777" w:rsidR="00B5104D" w:rsidRDefault="00B5104D" w:rsidP="00B5104D">
      <w:pPr>
        <w:pStyle w:val="DocumentBody"/>
      </w:pPr>
      <w:r>
        <w:t>Долговой вопрос</w:t>
      </w:r>
    </w:p>
    <w:p w14:paraId="1BB1329B" w14:textId="77777777" w:rsidR="00B5104D" w:rsidRDefault="00B5104D" w:rsidP="00B5104D">
      <w:pPr>
        <w:pStyle w:val="DocumentBody"/>
      </w:pPr>
      <w:r>
        <w:t xml:space="preserve">Ключевой вопрос для рынка госдолга - как Минфин собирается исполнить повышенный план заимствований на этот год, констатировал Наумов. </w:t>
      </w:r>
      <w:r>
        <w:rPr>
          <w:b/>
        </w:rPr>
        <w:t>Новая</w:t>
      </w:r>
      <w:r>
        <w:t xml:space="preserve"> цель означает, что </w:t>
      </w:r>
      <w:r>
        <w:rPr>
          <w:b/>
        </w:rPr>
        <w:t>министерству</w:t>
      </w:r>
      <w:r>
        <w:t xml:space="preserve"> придется занимать около 265 млрд руб. в неделю. Eсли делать это за счет "фиксов", то такое увеличение предложения будет оказывать заметное негативное влияние на кривую ОФЗ и приведет к дальнейшему увеличению наклона, предупредил стратег.</w:t>
      </w:r>
    </w:p>
    <w:p w14:paraId="77EF1A7B" w14:textId="77777777" w:rsidR="00B5104D" w:rsidRDefault="00B5104D" w:rsidP="00B5104D">
      <w:pPr>
        <w:pStyle w:val="DocumentBody"/>
      </w:pPr>
      <w:r>
        <w:t>После появления новостей о бюджетных поправках наклон кривой госдолга заметно увеличился за счет роста ставков на дальнем сегменте: +240-380 б. п. с 23 по 26 сентября. Наумову такая коррекция в длинных бумагах кажется чрезмерной, поскольку расширение плана заимствований, по его мнению, произойдет за счет бумаг с плавающим купоном. Доля флоатеров в объеме госдолга с начала года сократилась с 43 до 36%, если не брать в расчет "реликтовые" ОФЗ: сберегательные, народные и с амортизацией, заметил стратег.</w:t>
      </w:r>
    </w:p>
    <w:p w14:paraId="2AD7C70A" w14:textId="77777777" w:rsidR="00B5104D" w:rsidRDefault="00B5104D" w:rsidP="00B5104D">
      <w:pPr>
        <w:pStyle w:val="DocumentBody"/>
      </w:pPr>
      <w:r>
        <w:lastRenderedPageBreak/>
        <w:t>Скорее всего, министерство закроет план разовыми крупными размещениями флоатеров под конец года, ожидают в "Эйлере". Минфин делал так уже дважды: в 2022 г. привлечено почти 1,5 трлн руб., в прошлом году - 2 трлн руб. Eсли власти действительно решат размещать флоатеры, то это может лишь незначительно сдержать аппетит на первичном рынке "фиксов" со стороны банков, главных инвесторов в такие бумаги, ожидает Наумов.</w:t>
      </w:r>
    </w:p>
    <w:p w14:paraId="32FB82E8" w14:textId="77777777" w:rsidR="00B5104D" w:rsidRDefault="00B5104D" w:rsidP="00B5104D">
      <w:pPr>
        <w:pStyle w:val="DocumentBody"/>
      </w:pPr>
      <w:r>
        <w:t>Увеличение предложения флоатеров окажет негативное влияние на ближний отрезок кривой, которая, по мнению "Эйлера", закладывает слишком оптимистичную траекторию снижения ключевой ставки на ближайшие два квартала (до 12,5-13% годовых к концу I квартала 2026 г. при текущей в 17%). С точки зрения ликвидности флоатеры конкурируют именно с коротким сегментом, отметил Наумов.</w:t>
      </w:r>
    </w:p>
    <w:p w14:paraId="75D9C190" w14:textId="77777777" w:rsidR="00B5104D" w:rsidRDefault="00B5104D" w:rsidP="00B5104D">
      <w:pPr>
        <w:pStyle w:val="DocumentBody"/>
      </w:pPr>
      <w:r>
        <w:t>По мнению эксперта, наклон кривой ОФЗ до конца года уменьшится преимущественно за счет роста коротких ставок. А повышение НДС будет способствовать более мягкой монетарной политике в среднесрочной перспективе за счет повышения устойчивости бюджетной конструкции, так что сейчас подходящее время для покупки длинных бумаг с фиксированным купоном, считает Наумов.</w:t>
      </w:r>
    </w:p>
    <w:p w14:paraId="3DE3B5DC" w14:textId="77777777" w:rsidR="00B5104D" w:rsidRDefault="00B5104D" w:rsidP="00B5104D">
      <w:pPr>
        <w:pStyle w:val="DocumentBody"/>
      </w:pPr>
      <w:r>
        <w:t>Ставка на сюрприз</w:t>
      </w:r>
    </w:p>
    <w:p w14:paraId="63C49F32" w14:textId="77777777" w:rsidR="00B5104D" w:rsidRDefault="00B5104D" w:rsidP="00B5104D">
      <w:pPr>
        <w:pStyle w:val="DocumentBody"/>
      </w:pPr>
      <w:r>
        <w:t>Минфин, скорее всего, будет действовать по тому же сценарию, что в прошлом году: в течение IV квартала будет предлагать "фиксы" с премией на каждом аукционе, а если плановый объем привлечь не удастся, то ближе к концу года разместит несколько крупных флоатеров, ожидает руководитель направления анализа рынка облигаций инвестбанка "Синара" Александр Афонин. В этом сценарии цены на вторичном рынке продолжат сползать, что дает возможность наращивать позиции в длинных бумагах с фиксированным доходом, считает он.</w:t>
      </w:r>
    </w:p>
    <w:p w14:paraId="091C3F0C" w14:textId="77777777" w:rsidR="00B5104D" w:rsidRDefault="00B5104D" w:rsidP="00B5104D">
      <w:pPr>
        <w:pStyle w:val="DocumentBody"/>
      </w:pPr>
      <w:r>
        <w:t>Министерству будет сложно закрыть план только за счет "фиксов", согласна аналитик "</w:t>
      </w:r>
      <w:r>
        <w:rPr>
          <w:b/>
        </w:rPr>
        <w:t>Альфа-инвестиций</w:t>
      </w:r>
      <w:r>
        <w:t>" Анастасия Бойко. К тому же ведомству невыгодно значительно увеличивать их предложение, так как это создаст давление на котировки и впоследствии ему придется занимать по еще более высоким ставкам, заметила она. А вот рост предложения флоатеров для выполнения плана по заимствованиям не должен критично повлиять на динамику ОФЗ с постоянным купоном, предполагает аналитик. Текущие доходности длинных бумаг Бойко называет достаточно привлекательными и не ждет их дальнейшего значительного роста без существенного изменения новостного фона.</w:t>
      </w:r>
    </w:p>
    <w:p w14:paraId="1BAB68D5" w14:textId="77777777" w:rsidR="00B5104D" w:rsidRDefault="00B5104D" w:rsidP="00B5104D">
      <w:pPr>
        <w:pStyle w:val="DocumentBody"/>
      </w:pPr>
      <w:r>
        <w:t>Минфин может рассмотреть и размещение бумаг с привязкой к иностранным валютам, доходности которых в 2-2,5 раза ниже рублевых, допустил аналитик долгового рынка "Ренессанс капитала" Владимир Василенко. Нельзя исключать и комбинированный подход, поэтому инвесторам в длинные "фиксы" эксперт советует "не расслабляться". Главный макроэкономист УК "</w:t>
      </w:r>
      <w:r>
        <w:rPr>
          <w:b/>
        </w:rPr>
        <w:t>Ингосстрах-инвестиции</w:t>
      </w:r>
      <w:r>
        <w:t>" Артем Прокудин согласен: сложно угадать момент покупки длинных ОФЗ, так как по пути к низкой ставке могут быть и неприятные сюрпризы.</w:t>
      </w:r>
    </w:p>
    <w:p w14:paraId="19E17312" w14:textId="77777777" w:rsidR="00B5104D" w:rsidRDefault="00B5104D" w:rsidP="00B5104D">
      <w:pPr>
        <w:pStyle w:val="DocumentAuthor"/>
      </w:pPr>
      <w:r>
        <w:t>Артем Кульша</w:t>
      </w:r>
    </w:p>
    <w:p w14:paraId="79083C26" w14:textId="77777777" w:rsidR="000336F4" w:rsidRPr="000336F4" w:rsidRDefault="00516D87" w:rsidP="000336F4">
      <w:pPr>
        <w:rPr>
          <w:rStyle w:val="DocumentOriginalLink"/>
        </w:rPr>
      </w:pPr>
      <w:hyperlink r:id="rId169" w:history="1">
        <w:r w:rsidR="000336F4" w:rsidRPr="000336F4">
          <w:rPr>
            <w:rStyle w:val="DocumentOriginalLink"/>
          </w:rPr>
          <w:t>https://www.vedomosti.ru/investments/articles/2025/09/29/1142598-kak-rost-gosdolga-otrazitsya-na-rinke-ofz?ysclid=mg4pb2an6n548700746</w:t>
        </w:r>
      </w:hyperlink>
      <w:r w:rsidR="000336F4" w:rsidRPr="000336F4">
        <w:rPr>
          <w:rStyle w:val="DocumentOriginalLink"/>
        </w:rPr>
        <w:t xml:space="preserve"> </w:t>
      </w:r>
    </w:p>
    <w:p w14:paraId="4BF86A00" w14:textId="77777777" w:rsidR="00B5104D" w:rsidRDefault="00B5104D" w:rsidP="00B5104D">
      <w:r>
        <w:rPr>
          <w:sz w:val="18"/>
        </w:rPr>
        <w:t>назад: </w:t>
      </w:r>
      <w:hyperlink w:anchor="ref_toc" w:history="1">
        <w:r>
          <w:rPr>
            <w:rStyle w:val="NavigationLink"/>
          </w:rPr>
          <w:t>оглавление</w:t>
        </w:r>
      </w:hyperlink>
    </w:p>
    <w:p w14:paraId="140766EE" w14:textId="77777777" w:rsidR="00B5104D" w:rsidRDefault="00B5104D" w:rsidP="00B5104D">
      <w:pPr>
        <w:pStyle w:val="4"/>
      </w:pPr>
      <w:bookmarkStart w:id="249" w:name="_Toc210019087"/>
      <w:bookmarkStart w:id="250" w:name="_Toc210033540"/>
      <w:r>
        <w:rPr>
          <w:rStyle w:val="DocumentDate"/>
        </w:rPr>
        <w:t>26.09.2025</w:t>
      </w:r>
      <w:r>
        <w:br/>
      </w:r>
      <w:r>
        <w:rPr>
          <w:rStyle w:val="DocumentSource"/>
        </w:rPr>
        <w:t>Ведомости (vedomosti.ru)</w:t>
      </w:r>
      <w:r>
        <w:br/>
      </w:r>
      <w:r>
        <w:rPr>
          <w:rStyle w:val="DocumentName"/>
        </w:rPr>
        <w:t>Минфин изменил прогноз по налогу на прибыль в 2025 году</w:t>
      </w:r>
      <w:bookmarkEnd w:id="249"/>
      <w:bookmarkEnd w:id="250"/>
    </w:p>
    <w:p w14:paraId="7B0485A2" w14:textId="77777777" w:rsidR="00B5104D" w:rsidRDefault="00B5104D" w:rsidP="000336F4">
      <w:pPr>
        <w:pStyle w:val="5"/>
      </w:pPr>
      <w:r>
        <w:t>Министерство финансов России понизило прогноз по налогу на прибыль с 4,18 трлн до 3,98 трлн руб. в 2025 г. Об этом говорится в пояснительной записке к проекту федерального бюджета на 2026–2028 гг., с которой ознакомились «Ведомости».</w:t>
      </w:r>
    </w:p>
    <w:p w14:paraId="77879B7F" w14:textId="77777777" w:rsidR="00B5104D" w:rsidRDefault="00B5104D" w:rsidP="00B5104D">
      <w:pPr>
        <w:pStyle w:val="DocumentBody"/>
      </w:pPr>
      <w:r>
        <w:t>В 2026 г. Минфин предполагает собрать немногим больше 4 трлн руб., а к 2028 г. сумма поступлений, как ожидается, достигнет 4,75 трлн руб.</w:t>
      </w:r>
    </w:p>
    <w:p w14:paraId="28655CE3" w14:textId="77777777" w:rsidR="00B5104D" w:rsidRDefault="00B5104D" w:rsidP="00B5104D">
      <w:pPr>
        <w:pStyle w:val="DocumentBody"/>
      </w:pPr>
      <w:r>
        <w:t>В настоящее время из 25% налога в федбюджет направляется только 8%. Еще 17% остаются в бюджетах субъектов РФ.</w:t>
      </w:r>
    </w:p>
    <w:p w14:paraId="53A92CC8" w14:textId="77777777" w:rsidR="00B5104D" w:rsidRDefault="00B5104D" w:rsidP="00B5104D">
      <w:pPr>
        <w:pStyle w:val="DocumentBody"/>
      </w:pPr>
      <w:r>
        <w:t>Снижение поступлений от налога на прибыль началось еще в 2024 г. В тот период доходы от НДФЛ в консолидированном бюджете, который объединяет федеральный, региональные и муниципальные уровни, впервые превысили сборы от налога на прибыль, составив 8,4 трлн руб. и 8,1 трлн руб. соответственно.</w:t>
      </w:r>
    </w:p>
    <w:p w14:paraId="1C27D6F7" w14:textId="77777777" w:rsidR="00B5104D" w:rsidRDefault="00B5104D" w:rsidP="00B5104D">
      <w:pPr>
        <w:pStyle w:val="DocumentBody"/>
      </w:pPr>
      <w:r>
        <w:t>Глава Минфина Антон Силуанов, выступая в конце 2024 г. в Совете Федерации, подтвердил снижение на 7%. Он указал, что такая тенденция наблюдается в регионах с развитой угольной и сырьевой отраслями, а также там, где базируются крупные экспортно ориентированные предприятия. По итогам прошлого года, как сообщалось в отчете Счетной палаты, недобор доходов от налога на прибыль был зафиксирован в 52 регионах. Консолидированный показатель упал на 239,5 млрд руб., составив 5,76 трлн руб.</w:t>
      </w:r>
    </w:p>
    <w:p w14:paraId="3F6E8132" w14:textId="77777777" w:rsidR="000336F4" w:rsidRPr="000336F4" w:rsidRDefault="00516D87" w:rsidP="000336F4">
      <w:pPr>
        <w:rPr>
          <w:rStyle w:val="DocumentOriginalLink"/>
        </w:rPr>
      </w:pPr>
      <w:hyperlink r:id="rId170" w:history="1">
        <w:r w:rsidR="000336F4" w:rsidRPr="000336F4">
          <w:rPr>
            <w:rStyle w:val="DocumentOriginalLink"/>
          </w:rPr>
          <w:t>https://www.vedomosti.ru/economics/news/2025/09/26/1142191-minfin-izmenil</w:t>
        </w:r>
      </w:hyperlink>
      <w:r w:rsidR="000336F4" w:rsidRPr="000336F4">
        <w:rPr>
          <w:rStyle w:val="DocumentOriginalLink"/>
        </w:rPr>
        <w:t xml:space="preserve"> </w:t>
      </w:r>
    </w:p>
    <w:p w14:paraId="0D5F2F3D" w14:textId="77777777" w:rsidR="00B5104D" w:rsidRDefault="00B5104D" w:rsidP="00B5104D">
      <w:r>
        <w:rPr>
          <w:sz w:val="18"/>
        </w:rPr>
        <w:t>назад: </w:t>
      </w:r>
      <w:hyperlink w:anchor="ref_toc" w:history="1">
        <w:r>
          <w:rPr>
            <w:rStyle w:val="NavigationLink"/>
          </w:rPr>
          <w:t>оглавление</w:t>
        </w:r>
      </w:hyperlink>
    </w:p>
    <w:p w14:paraId="17A3E2FF" w14:textId="77777777" w:rsidR="00B5104D" w:rsidRDefault="00B5104D" w:rsidP="00B5104D">
      <w:pPr>
        <w:pStyle w:val="4"/>
      </w:pPr>
      <w:bookmarkStart w:id="251" w:name="_Toc210019106"/>
      <w:bookmarkStart w:id="252" w:name="_Toc210033541"/>
      <w:r>
        <w:rPr>
          <w:rStyle w:val="DocumentDate"/>
        </w:rPr>
        <w:lastRenderedPageBreak/>
        <w:t>26.09.2025</w:t>
      </w:r>
      <w:r>
        <w:br/>
      </w:r>
      <w:r>
        <w:rPr>
          <w:rStyle w:val="DocumentSource"/>
        </w:rPr>
        <w:t>Ведомости (vedomosti.ru)</w:t>
      </w:r>
      <w:r>
        <w:br/>
      </w:r>
      <w:r>
        <w:rPr>
          <w:rStyle w:val="DocumentName"/>
        </w:rPr>
        <w:t>Минэк представил прогноз индексации тарифов на газ и электричество до 2028 года</w:t>
      </w:r>
      <w:bookmarkEnd w:id="251"/>
      <w:bookmarkEnd w:id="252"/>
    </w:p>
    <w:p w14:paraId="05480E15" w14:textId="77777777" w:rsidR="00B5104D" w:rsidRDefault="00B5104D" w:rsidP="00B5104D">
      <w:pPr>
        <w:pStyle w:val="DocumentBody"/>
      </w:pPr>
      <w:r>
        <w:t>Стоимость коммунальных услуг в 2026 году вырастет на 9,9%</w:t>
      </w:r>
    </w:p>
    <w:p w14:paraId="3850ED02" w14:textId="77777777" w:rsidR="00B5104D" w:rsidRDefault="00B5104D" w:rsidP="000336F4">
      <w:pPr>
        <w:pStyle w:val="5"/>
      </w:pPr>
      <w:r>
        <w:t xml:space="preserve">Индексация (переоценка тарифов с учетом </w:t>
      </w:r>
      <w:r>
        <w:rPr>
          <w:b/>
        </w:rPr>
        <w:t>инфляции</w:t>
      </w:r>
      <w:r>
        <w:t xml:space="preserve">) цен на коммунальные услуги составит 9,9% в 2026 г. Это следует из прогноза </w:t>
      </w:r>
      <w:r>
        <w:rPr>
          <w:b/>
        </w:rPr>
        <w:t>Минэкономразвития</w:t>
      </w:r>
      <w:r>
        <w:t xml:space="preserve"> РФ.</w:t>
      </w:r>
    </w:p>
    <w:p w14:paraId="13A1341B" w14:textId="77777777" w:rsidR="00B5104D" w:rsidRDefault="00B5104D" w:rsidP="00B5104D">
      <w:pPr>
        <w:pStyle w:val="DocumentBody"/>
      </w:pPr>
      <w:r>
        <w:t>Рост совокупного платежа граждан ЖКУ в 2027 г. составит 8,7%, в 2028 г. – 7,1%. Уточняется, что параметры будут дифференцироваться по регионам в зависимости от региональных условий.</w:t>
      </w:r>
    </w:p>
    <w:p w14:paraId="2A58A323" w14:textId="77777777" w:rsidR="00B5104D" w:rsidRDefault="00B5104D" w:rsidP="00B5104D">
      <w:pPr>
        <w:pStyle w:val="DocumentBody"/>
      </w:pPr>
      <w:r>
        <w:t>Ожидаемый темп роста цены электроэнергию для населения в 2026 г. составит 11,3%, в 2027 г. – 8,6%, в 2028 г. – 9,1%. Тарифы на газ для всех категорий потребителей, исключая населения будут проиндексированы в 2026 г. на 9,6%, в 2027 г. – на 9,1%, в 2028 г. – 7%.</w:t>
      </w:r>
    </w:p>
    <w:p w14:paraId="25773974" w14:textId="77777777" w:rsidR="00B5104D" w:rsidRDefault="00B5104D" w:rsidP="00B5104D">
      <w:pPr>
        <w:pStyle w:val="DocumentBody"/>
      </w:pPr>
      <w:r>
        <w:t>Тарифы на пассажирские перевозки вырастут с декабря 2025 г. на 11,4%, с января 2027 г. – на 5,9%, с января 2028 г. – 5,9%. Индексация тарифов на грузовые железнодорожные перевозки составят 10% в 2025 г., с января 2027 г. – 8,3%, с 1 января 2028 г. – 6%.</w:t>
      </w:r>
    </w:p>
    <w:p w14:paraId="69E3D268" w14:textId="77777777" w:rsidR="00B5104D" w:rsidRDefault="00B5104D" w:rsidP="00B5104D">
      <w:pPr>
        <w:pStyle w:val="DocumentBody"/>
      </w:pPr>
      <w:r>
        <w:t>С 1 июля этого года цена на ЖКУ была проиндексирована на 11,9%. Стоимость электричества была проиндексирована в среднем на 12,6%. До этого тарифы на электроэнергию не менялись в течение года.</w:t>
      </w:r>
    </w:p>
    <w:p w14:paraId="640BD39E" w14:textId="77777777" w:rsidR="00B5104D" w:rsidRDefault="00B5104D" w:rsidP="00B5104D">
      <w:pPr>
        <w:pStyle w:val="DocumentBody"/>
      </w:pPr>
      <w:r>
        <w:t xml:space="preserve">Тогда в Банке России указали на риски продолжения повышения коммунальных тарифов темпами выше </w:t>
      </w:r>
      <w:r>
        <w:rPr>
          <w:b/>
        </w:rPr>
        <w:t>инфляции</w:t>
      </w:r>
      <w:r>
        <w:t>. Советник председателя Центрального банка России Кирилл Тремасов предупреждал, что это может способствовать более жесткой денежно-кредитной политике.</w:t>
      </w:r>
    </w:p>
    <w:p w14:paraId="34C24D8F" w14:textId="77777777" w:rsidR="000336F4" w:rsidRPr="000336F4" w:rsidRDefault="00516D87" w:rsidP="000336F4">
      <w:pPr>
        <w:rPr>
          <w:rStyle w:val="DocumentOriginalLink"/>
        </w:rPr>
      </w:pPr>
      <w:hyperlink r:id="rId171" w:history="1">
        <w:r w:rsidR="000336F4" w:rsidRPr="000336F4">
          <w:rPr>
            <w:rStyle w:val="DocumentOriginalLink"/>
          </w:rPr>
          <w:t>https://www.vedomosti.ru/economics/news/2025/09/26/1142429-minek-predstavil-prognoz</w:t>
        </w:r>
      </w:hyperlink>
      <w:r w:rsidR="000336F4" w:rsidRPr="000336F4">
        <w:rPr>
          <w:rStyle w:val="DocumentOriginalLink"/>
        </w:rPr>
        <w:t xml:space="preserve"> </w:t>
      </w:r>
    </w:p>
    <w:p w14:paraId="1D2635C7" w14:textId="77777777" w:rsidR="00B5104D" w:rsidRDefault="00B5104D" w:rsidP="00B5104D">
      <w:r>
        <w:rPr>
          <w:sz w:val="18"/>
        </w:rPr>
        <w:t>назад: </w:t>
      </w:r>
      <w:hyperlink w:anchor="ref_toc" w:history="1">
        <w:r>
          <w:rPr>
            <w:rStyle w:val="NavigationLink"/>
          </w:rPr>
          <w:t>оглавление</w:t>
        </w:r>
      </w:hyperlink>
    </w:p>
    <w:sectPr w:rsidR="00B5104D" w:rsidSect="00121EF0">
      <w:headerReference w:type="default" r:id="rId172"/>
      <w:footerReference w:type="default" r:id="rId173"/>
      <w:headerReference w:type="first" r:id="rId174"/>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C3BE7" w14:textId="77777777" w:rsidR="00516D87" w:rsidRDefault="00516D87" w:rsidP="00A10489">
      <w:pPr>
        <w:spacing w:before="0" w:after="0" w:line="240" w:lineRule="auto"/>
      </w:pPr>
      <w:r>
        <w:separator/>
      </w:r>
    </w:p>
  </w:endnote>
  <w:endnote w:type="continuationSeparator" w:id="0">
    <w:p w14:paraId="20CDEC59" w14:textId="77777777" w:rsidR="00516D87" w:rsidRDefault="00516D87"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44"/>
        <w:szCs w:val="44"/>
      </w:rPr>
      <w:id w:val="-1620825811"/>
      <w:docPartObj>
        <w:docPartGallery w:val="Page Numbers (Bottom of Page)"/>
        <w:docPartUnique/>
      </w:docPartObj>
    </w:sdtPr>
    <w:sdtEndPr>
      <w:rPr>
        <w:sz w:val="28"/>
        <w:szCs w:val="28"/>
      </w:rPr>
    </w:sdtEndPr>
    <w:sdtContent>
      <w:p w14:paraId="43C4E30D" w14:textId="77777777" w:rsidR="000336F4" w:rsidRDefault="00156906">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3818180C" wp14:editId="0F5F67F1">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0336F4">
          <w:rPr>
            <w:noProof/>
            <w:sz w:val="28"/>
            <w:szCs w:val="28"/>
          </w:rPr>
          <w:t>21</w:t>
        </w:r>
        <w:r w:rsidRPr="004E528D">
          <w:rPr>
            <w:sz w:val="28"/>
            <w:szCs w:val="28"/>
          </w:rPr>
          <w:fldChar w:fldCharType="end"/>
        </w:r>
      </w:p>
    </w:sdtContent>
  </w:sdt>
  <w:p w14:paraId="734743A2" w14:textId="77777777" w:rsidR="00156906" w:rsidRDefault="0015690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900E3" w14:textId="77777777" w:rsidR="00516D87" w:rsidRDefault="00516D87" w:rsidP="00A10489">
      <w:pPr>
        <w:spacing w:before="0" w:after="0" w:line="240" w:lineRule="auto"/>
      </w:pPr>
      <w:r>
        <w:separator/>
      </w:r>
    </w:p>
  </w:footnote>
  <w:footnote w:type="continuationSeparator" w:id="0">
    <w:p w14:paraId="71BCACA9" w14:textId="77777777" w:rsidR="00516D87" w:rsidRDefault="00516D87"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3" w:type="dxa"/>
      <w:tblCellMar>
        <w:left w:w="0" w:type="dxa"/>
        <w:right w:w="0" w:type="dxa"/>
      </w:tblCellMar>
      <w:tblLook w:val="04A0" w:firstRow="1" w:lastRow="0" w:firstColumn="1" w:lastColumn="0" w:noHBand="0" w:noVBand="1"/>
    </w:tblPr>
    <w:tblGrid>
      <w:gridCol w:w="5119"/>
      <w:gridCol w:w="5266"/>
    </w:tblGrid>
    <w:tr w:rsidR="00156906" w14:paraId="2FA66A3D" w14:textId="77777777" w:rsidTr="00B90250">
      <w:trPr>
        <w:trHeight w:val="420"/>
      </w:trPr>
      <w:tc>
        <w:tcPr>
          <w:tcW w:w="5103" w:type="dxa"/>
          <w:noWrap/>
        </w:tcPr>
        <w:p w14:paraId="2BA78013" w14:textId="77777777" w:rsidR="00156906" w:rsidRPr="002C4AE1" w:rsidRDefault="00156906" w:rsidP="00FB642E">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29.09.</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14:paraId="53E913B8" w14:textId="77777777" w:rsidR="00156906" w:rsidRPr="00262300" w:rsidRDefault="00156906"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3385D46D" wp14:editId="303338D5">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14:paraId="1E466B52" w14:textId="77777777" w:rsidR="00156906" w:rsidRPr="00085FFB" w:rsidRDefault="00156906" w:rsidP="00085FFB">
    <w:pPr>
      <w:pStyle w:val="af"/>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52E8" w14:textId="77777777" w:rsidR="00156906" w:rsidRDefault="00156906">
    <w:pPr>
      <w:pStyle w:val="af"/>
    </w:pPr>
    <w:r>
      <w:rPr>
        <w:noProof/>
        <w:lang w:eastAsia="ru-RU"/>
      </w:rPr>
      <mc:AlternateContent>
        <mc:Choice Requires="wps">
          <w:drawing>
            <wp:anchor distT="0" distB="0" distL="114300" distR="114300" simplePos="0" relativeHeight="251660800" behindDoc="0" locked="0" layoutInCell="1" allowOverlap="1" wp14:anchorId="5A234B63" wp14:editId="170FEFB5">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6B980E" w14:textId="77777777" w:rsidR="00156906" w:rsidRPr="00850C0E" w:rsidRDefault="00156906"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29</w:t>
                          </w:r>
                          <w:r w:rsidRPr="00850C0E">
                            <w:rPr>
                              <w:b/>
                              <w:sz w:val="40"/>
                              <w:szCs w:val="40"/>
                            </w:rPr>
                            <w:t>.</w:t>
                          </w:r>
                          <w:r>
                            <w:rPr>
                              <w:b/>
                              <w:sz w:val="40"/>
                              <w:szCs w:val="40"/>
                            </w:rPr>
                            <w:t>09</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156906" w:rsidRPr="00850C0E" w:rsidRDefault="00156906"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29</w:t>
                    </w:r>
                    <w:r w:rsidRPr="00850C0E">
                      <w:rPr>
                        <w:b/>
                        <w:sz w:val="40"/>
                        <w:szCs w:val="40"/>
                      </w:rPr>
                      <w:t>.</w:t>
                    </w:r>
                    <w:r>
                      <w:rPr>
                        <w:b/>
                        <w:sz w:val="40"/>
                        <w:szCs w:val="40"/>
                      </w:rPr>
                      <w:t>09</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596BA4F4" wp14:editId="11A4194F">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7C804AB"/>
    <w:multiLevelType w:val="singleLevel"/>
    <w:tmpl w:val="90ACA77C"/>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2FB45764"/>
    <w:multiLevelType w:val="singleLevel"/>
    <w:tmpl w:val="E20688EE"/>
    <w:lvl w:ilvl="0">
      <w:start w:val="1"/>
      <w:numFmt w:val="decimal"/>
      <w:lvlText w:val="%1."/>
      <w:lvlJc w:val="left"/>
      <w:pPr>
        <w:ind w:left="420" w:hanging="360"/>
      </w:pPr>
    </w:lvl>
  </w:abstractNum>
  <w:abstractNum w:abstractNumId="8" w15:restartNumberingAfterBreak="0">
    <w:nsid w:val="37683FC7"/>
    <w:multiLevelType w:val="singleLevel"/>
    <w:tmpl w:val="EF762DA0"/>
    <w:lvl w:ilvl="0">
      <w:numFmt w:val="bullet"/>
      <w:lvlText w:val="•"/>
      <w:lvlJc w:val="left"/>
      <w:pPr>
        <w:ind w:left="420" w:hanging="360"/>
      </w:pPr>
    </w:lvl>
  </w:abstractNum>
  <w:abstractNum w:abstractNumId="9"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163461C"/>
    <w:multiLevelType w:val="singleLevel"/>
    <w:tmpl w:val="D862D9BE"/>
    <w:lvl w:ilvl="0">
      <w:start w:val="1"/>
      <w:numFmt w:val="lowerLetter"/>
      <w:lvlText w:val="%1."/>
      <w:lvlJc w:val="left"/>
      <w:pPr>
        <w:ind w:left="420" w:hanging="360"/>
      </w:pPr>
    </w:lvl>
  </w:abstractNum>
  <w:abstractNum w:abstractNumId="11" w15:restartNumberingAfterBreak="0">
    <w:nsid w:val="46B5479C"/>
    <w:multiLevelType w:val="singleLevel"/>
    <w:tmpl w:val="D7E89AC4"/>
    <w:lvl w:ilvl="0">
      <w:start w:val="1"/>
      <w:numFmt w:val="decimal"/>
      <w:lvlText w:val="%1."/>
      <w:lvlJc w:val="left"/>
      <w:pPr>
        <w:ind w:left="420" w:hanging="360"/>
      </w:pPr>
    </w:lvl>
  </w:abstractNum>
  <w:abstractNum w:abstractNumId="12" w15:restartNumberingAfterBreak="0">
    <w:nsid w:val="498D6DA1"/>
    <w:multiLevelType w:val="singleLevel"/>
    <w:tmpl w:val="239EB1DA"/>
    <w:lvl w:ilvl="0">
      <w:start w:val="1"/>
      <w:numFmt w:val="upperLetter"/>
      <w:lvlText w:val="%1."/>
      <w:lvlJc w:val="left"/>
      <w:pPr>
        <w:ind w:left="420" w:hanging="360"/>
      </w:pPr>
    </w:lvl>
  </w:abstractNum>
  <w:abstractNum w:abstractNumId="13" w15:restartNumberingAfterBreak="0">
    <w:nsid w:val="4B4E3298"/>
    <w:multiLevelType w:val="singleLevel"/>
    <w:tmpl w:val="52F88A5C"/>
    <w:lvl w:ilvl="0">
      <w:numFmt w:val="bullet"/>
      <w:lvlText w:val="o"/>
      <w:lvlJc w:val="left"/>
      <w:pPr>
        <w:ind w:left="420" w:hanging="360"/>
      </w:pPr>
    </w:lvl>
  </w:abstractNum>
  <w:abstractNum w:abstractNumId="14" w15:restartNumberingAfterBreak="0">
    <w:nsid w:val="50300142"/>
    <w:multiLevelType w:val="singleLevel"/>
    <w:tmpl w:val="CCDA6E88"/>
    <w:lvl w:ilvl="0">
      <w:numFmt w:val="bullet"/>
      <w:lvlText w:val="•"/>
      <w:lvlJc w:val="left"/>
      <w:pPr>
        <w:ind w:left="420" w:hanging="360"/>
      </w:pPr>
    </w:lvl>
  </w:abstractNum>
  <w:abstractNum w:abstractNumId="15" w15:restartNumberingAfterBreak="0">
    <w:nsid w:val="57FE04B6"/>
    <w:multiLevelType w:val="singleLevel"/>
    <w:tmpl w:val="DBAC125C"/>
    <w:lvl w:ilvl="0">
      <w:numFmt w:val="bullet"/>
      <w:lvlText w:val="▪"/>
      <w:lvlJc w:val="left"/>
      <w:pPr>
        <w:ind w:left="420" w:hanging="360"/>
      </w:pPr>
    </w:lvl>
  </w:abstractNum>
  <w:abstractNum w:abstractNumId="16" w15:restartNumberingAfterBreak="0">
    <w:nsid w:val="59CB0095"/>
    <w:multiLevelType w:val="singleLevel"/>
    <w:tmpl w:val="0ABC2DF4"/>
    <w:lvl w:ilvl="0">
      <w:start w:val="1"/>
      <w:numFmt w:val="decimal"/>
      <w:lvlText w:val="%1."/>
      <w:lvlJc w:val="left"/>
      <w:pPr>
        <w:ind w:left="420" w:hanging="360"/>
      </w:pPr>
    </w:lvl>
  </w:abstractNum>
  <w:abstractNum w:abstractNumId="17" w15:restartNumberingAfterBreak="0">
    <w:nsid w:val="5E570D43"/>
    <w:multiLevelType w:val="singleLevel"/>
    <w:tmpl w:val="F4502724"/>
    <w:lvl w:ilvl="0">
      <w:numFmt w:val="bullet"/>
      <w:lvlText w:val="•"/>
      <w:lvlJc w:val="left"/>
      <w:pPr>
        <w:ind w:left="420" w:hanging="360"/>
      </w:pPr>
    </w:lvl>
  </w:abstractNum>
  <w:abstractNum w:abstractNumId="18" w15:restartNumberingAfterBreak="0">
    <w:nsid w:val="608A4E3F"/>
    <w:multiLevelType w:val="singleLevel"/>
    <w:tmpl w:val="09BA7186"/>
    <w:lvl w:ilvl="0">
      <w:numFmt w:val="bullet"/>
      <w:lvlText w:val="•"/>
      <w:lvlJc w:val="left"/>
      <w:pPr>
        <w:ind w:left="420" w:hanging="360"/>
      </w:pPr>
    </w:lvl>
  </w:abstractNum>
  <w:abstractNum w:abstractNumId="19" w15:restartNumberingAfterBreak="0">
    <w:nsid w:val="616A64FB"/>
    <w:multiLevelType w:val="singleLevel"/>
    <w:tmpl w:val="92E4D838"/>
    <w:lvl w:ilvl="0">
      <w:numFmt w:val="bullet"/>
      <w:lvlText w:val="•"/>
      <w:lvlJc w:val="left"/>
      <w:pPr>
        <w:ind w:left="420" w:hanging="360"/>
      </w:pPr>
    </w:lvl>
  </w:abstractNum>
  <w:abstractNum w:abstractNumId="20" w15:restartNumberingAfterBreak="0">
    <w:nsid w:val="63701D3F"/>
    <w:multiLevelType w:val="singleLevel"/>
    <w:tmpl w:val="4DB0EFC4"/>
    <w:lvl w:ilvl="0">
      <w:start w:val="1"/>
      <w:numFmt w:val="upperRoman"/>
      <w:lvlText w:val="%1."/>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87E04E5"/>
    <w:multiLevelType w:val="singleLevel"/>
    <w:tmpl w:val="E7DC7538"/>
    <w:lvl w:ilvl="0">
      <w:numFmt w:val="bullet"/>
      <w:lvlText w:val="•"/>
      <w:lvlJc w:val="left"/>
      <w:pPr>
        <w:ind w:left="420" w:hanging="360"/>
      </w:pPr>
    </w:lvl>
  </w:abstractNum>
  <w:abstractNum w:abstractNumId="23" w15:restartNumberingAfterBreak="0">
    <w:nsid w:val="6F9E4D99"/>
    <w:multiLevelType w:val="singleLevel"/>
    <w:tmpl w:val="4AA4C312"/>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16"/>
    <w:lvlOverride w:ilvl="0">
      <w:startOverride w:val="1"/>
    </w:lvlOverride>
  </w:num>
  <w:num w:numId="7">
    <w:abstractNumId w:val="19"/>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0"/>
    <w:lvlOverride w:ilvl="0">
      <w:startOverride w:val="1"/>
    </w:lvlOverride>
  </w:num>
  <w:num w:numId="12">
    <w:abstractNumId w:val="25"/>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4"/>
    <w:lvlOverride w:ilvl="0">
      <w:startOverride w:val="1"/>
    </w:lvlOverride>
  </w:num>
  <w:num w:numId="28">
    <w:abstractNumId w:val="6"/>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9"/>
  </w:num>
  <w:num w:numId="33">
    <w:abstractNumId w:val="14"/>
    <w:lvlOverride w:ilvl="0">
      <w:startOverride w:val="1"/>
    </w:lvlOverride>
  </w:num>
  <w:num w:numId="34">
    <w:abstractNumId w:val="14"/>
    <w:lvlOverride w:ilvl="0">
      <w:startOverride w:val="1"/>
    </w:lvlOverride>
  </w:num>
  <w:num w:numId="35">
    <w:abstractNumId w:val="7"/>
    <w:lvlOverride w:ilvl="0">
      <w:startOverride w:val="1"/>
    </w:lvlOverride>
  </w:num>
  <w:num w:numId="36">
    <w:abstractNumId w:val="7"/>
    <w:lvlOverride w:ilvl="0">
      <w:startOverride w:val="1"/>
    </w:lvlOverride>
  </w:num>
  <w:num w:numId="37">
    <w:abstractNumId w:val="2"/>
    <w:lvlOverride w:ilvl="0">
      <w:startOverride w:val="1"/>
    </w:lvlOverride>
  </w:num>
  <w:num w:numId="38">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410"/>
    <w:rsid w:val="00003BEF"/>
    <w:rsid w:val="000078C7"/>
    <w:rsid w:val="0001080C"/>
    <w:rsid w:val="00011FB4"/>
    <w:rsid w:val="000156D4"/>
    <w:rsid w:val="00020927"/>
    <w:rsid w:val="00020CA2"/>
    <w:rsid w:val="00025C69"/>
    <w:rsid w:val="00032E11"/>
    <w:rsid w:val="000336F4"/>
    <w:rsid w:val="000369A2"/>
    <w:rsid w:val="00040851"/>
    <w:rsid w:val="000438E3"/>
    <w:rsid w:val="000541AB"/>
    <w:rsid w:val="00060891"/>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F1D"/>
    <w:rsid w:val="00116A41"/>
    <w:rsid w:val="0012131E"/>
    <w:rsid w:val="00121EF0"/>
    <w:rsid w:val="0013136E"/>
    <w:rsid w:val="0014282D"/>
    <w:rsid w:val="00146081"/>
    <w:rsid w:val="001466FE"/>
    <w:rsid w:val="00147BAD"/>
    <w:rsid w:val="00152C8A"/>
    <w:rsid w:val="00152D2A"/>
    <w:rsid w:val="00152E16"/>
    <w:rsid w:val="00154B5F"/>
    <w:rsid w:val="00156906"/>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40AA1"/>
    <w:rsid w:val="002461F8"/>
    <w:rsid w:val="002569DA"/>
    <w:rsid w:val="00257085"/>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25EA1"/>
    <w:rsid w:val="003302CB"/>
    <w:rsid w:val="0033237E"/>
    <w:rsid w:val="00332614"/>
    <w:rsid w:val="00333279"/>
    <w:rsid w:val="003432DC"/>
    <w:rsid w:val="00345DD1"/>
    <w:rsid w:val="00354848"/>
    <w:rsid w:val="00355ADE"/>
    <w:rsid w:val="00355BB2"/>
    <w:rsid w:val="00366170"/>
    <w:rsid w:val="00372DB6"/>
    <w:rsid w:val="00373977"/>
    <w:rsid w:val="003759B0"/>
    <w:rsid w:val="00382469"/>
    <w:rsid w:val="003844EE"/>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48A4"/>
    <w:rsid w:val="004C6FA8"/>
    <w:rsid w:val="004E1EBB"/>
    <w:rsid w:val="004E47F9"/>
    <w:rsid w:val="004E528D"/>
    <w:rsid w:val="004F3147"/>
    <w:rsid w:val="004F6A8F"/>
    <w:rsid w:val="00502410"/>
    <w:rsid w:val="00516D87"/>
    <w:rsid w:val="005217F7"/>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CCE"/>
    <w:rsid w:val="006A1066"/>
    <w:rsid w:val="006A32A2"/>
    <w:rsid w:val="006C2417"/>
    <w:rsid w:val="006D0CBD"/>
    <w:rsid w:val="006D1C16"/>
    <w:rsid w:val="006D3B0B"/>
    <w:rsid w:val="006E79EB"/>
    <w:rsid w:val="00700446"/>
    <w:rsid w:val="00706A1F"/>
    <w:rsid w:val="007079AD"/>
    <w:rsid w:val="00707EA6"/>
    <w:rsid w:val="00707EC8"/>
    <w:rsid w:val="0071007A"/>
    <w:rsid w:val="0071449B"/>
    <w:rsid w:val="00720232"/>
    <w:rsid w:val="00723806"/>
    <w:rsid w:val="0072584F"/>
    <w:rsid w:val="0073544B"/>
    <w:rsid w:val="00736087"/>
    <w:rsid w:val="00742E9C"/>
    <w:rsid w:val="0074692B"/>
    <w:rsid w:val="0075718D"/>
    <w:rsid w:val="007574D9"/>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C9C"/>
    <w:rsid w:val="00956F63"/>
    <w:rsid w:val="009620D7"/>
    <w:rsid w:val="00962EF6"/>
    <w:rsid w:val="009653DC"/>
    <w:rsid w:val="00965E92"/>
    <w:rsid w:val="00967F30"/>
    <w:rsid w:val="00970F91"/>
    <w:rsid w:val="00977F39"/>
    <w:rsid w:val="00980006"/>
    <w:rsid w:val="00981F58"/>
    <w:rsid w:val="00982324"/>
    <w:rsid w:val="00984944"/>
    <w:rsid w:val="00994A06"/>
    <w:rsid w:val="009A0D46"/>
    <w:rsid w:val="009A1E5C"/>
    <w:rsid w:val="009A55DC"/>
    <w:rsid w:val="009C6112"/>
    <w:rsid w:val="009C633C"/>
    <w:rsid w:val="009C7E8E"/>
    <w:rsid w:val="009D5AD4"/>
    <w:rsid w:val="009F012F"/>
    <w:rsid w:val="009F47AF"/>
    <w:rsid w:val="00A06CCB"/>
    <w:rsid w:val="00A10489"/>
    <w:rsid w:val="00A15CFE"/>
    <w:rsid w:val="00A17862"/>
    <w:rsid w:val="00A17DDA"/>
    <w:rsid w:val="00A212DF"/>
    <w:rsid w:val="00A253AA"/>
    <w:rsid w:val="00A30C64"/>
    <w:rsid w:val="00A35806"/>
    <w:rsid w:val="00A37A1A"/>
    <w:rsid w:val="00A504FD"/>
    <w:rsid w:val="00A55817"/>
    <w:rsid w:val="00A60AA3"/>
    <w:rsid w:val="00A72C48"/>
    <w:rsid w:val="00A7370C"/>
    <w:rsid w:val="00A8488D"/>
    <w:rsid w:val="00A879C3"/>
    <w:rsid w:val="00A901CB"/>
    <w:rsid w:val="00A90B95"/>
    <w:rsid w:val="00AB174D"/>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5104D"/>
    <w:rsid w:val="00B52FD9"/>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52A8F"/>
    <w:rsid w:val="00C54786"/>
    <w:rsid w:val="00C62D73"/>
    <w:rsid w:val="00C708F8"/>
    <w:rsid w:val="00C74411"/>
    <w:rsid w:val="00C867A9"/>
    <w:rsid w:val="00C9755E"/>
    <w:rsid w:val="00CB2628"/>
    <w:rsid w:val="00CB308C"/>
    <w:rsid w:val="00CC0211"/>
    <w:rsid w:val="00CC6214"/>
    <w:rsid w:val="00CD2769"/>
    <w:rsid w:val="00CD4CDC"/>
    <w:rsid w:val="00CD59F5"/>
    <w:rsid w:val="00CD7C46"/>
    <w:rsid w:val="00CE2AE5"/>
    <w:rsid w:val="00CF138C"/>
    <w:rsid w:val="00CF498E"/>
    <w:rsid w:val="00D00705"/>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45A4"/>
    <w:rsid w:val="00DB3866"/>
    <w:rsid w:val="00DC78CD"/>
    <w:rsid w:val="00DC7CAA"/>
    <w:rsid w:val="00DD446D"/>
    <w:rsid w:val="00DD6336"/>
    <w:rsid w:val="00DD6708"/>
    <w:rsid w:val="00DE16D9"/>
    <w:rsid w:val="00DE4CA6"/>
    <w:rsid w:val="00DF04A7"/>
    <w:rsid w:val="00DF1CDD"/>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8489C"/>
    <w:rsid w:val="00FA1133"/>
    <w:rsid w:val="00FA5D79"/>
    <w:rsid w:val="00FA614E"/>
    <w:rsid w:val="00FB642E"/>
    <w:rsid w:val="00FB7D2B"/>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7176"/>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 w:type="character" w:styleId="af7">
    <w:name w:val="Unresolved Mention"/>
    <w:basedOn w:val="a0"/>
    <w:uiPriority w:val="99"/>
    <w:semiHidden/>
    <w:unhideWhenUsed/>
    <w:rsid w:val="00384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17153034">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rgievposad.bezformata.com/listnews/stroymaster/151337752/" TargetMode="External"/><Relationship Id="rId21" Type="http://schemas.openxmlformats.org/officeDocument/2006/relationships/hyperlink" Target="https://zsrf.ru/news/stavka-na-kompleksnyj-podhod" TargetMode="External"/><Relationship Id="rId42" Type="http://schemas.openxmlformats.org/officeDocument/2006/relationships/hyperlink" Target="https://pskov.bezformata.com/listnews/oblasti-i-nostroy/151394981/" TargetMode="External"/><Relationship Id="rId63" Type="http://schemas.openxmlformats.org/officeDocument/2006/relationships/hyperlink" Target="https://realty.rbc.ru/news/68d559689a794768b46fd7bd" TargetMode="External"/><Relationship Id="rId84" Type="http://schemas.openxmlformats.org/officeDocument/2006/relationships/hyperlink" Target="https://asninfo.ru/news/120920-v-peterburge-startoval-final-vserossiyskogo-stroymastera" TargetMode="External"/><Relationship Id="rId138" Type="http://schemas.openxmlformats.org/officeDocument/2006/relationships/hyperlink" Target="https://tass.ru/ekonomika/25182101?ysclid=mg4oq0i3jh604409339" TargetMode="External"/><Relationship Id="rId159" Type="http://schemas.openxmlformats.org/officeDocument/2006/relationships/hyperlink" Target="https://regnum.ru/news/3990777" TargetMode="External"/><Relationship Id="rId170" Type="http://schemas.openxmlformats.org/officeDocument/2006/relationships/hyperlink" Target="https://www.vedomosti.ru/economics/news/2025/09/26/1142191-minfin-izmenil" TargetMode="External"/><Relationship Id="rId107" Type="http://schemas.openxmlformats.org/officeDocument/2006/relationships/hyperlink" Target="https://penzavzglyad.ru/news/190026/kamenschik-risan-zanyal-trete-mesto-v-rossii-na-professionalnom-konkurse" TargetMode="External"/><Relationship Id="rId11" Type="http://schemas.openxmlformats.org/officeDocument/2006/relationships/hyperlink" Target="https://news-life.pro/412258038/" TargetMode="External"/><Relationship Id="rId32" Type="http://schemas.openxmlformats.org/officeDocument/2006/relationships/hyperlink" Target="https://zsrf.ru/news/rsk-vysel-na-mirovoj-uroven" TargetMode="External"/><Relationship Id="rId53" Type="http://schemas.openxmlformats.org/officeDocument/2006/relationships/hyperlink" Target="https://news-life.pro/penza-obl/412258068/" TargetMode="External"/><Relationship Id="rId74" Type="http://schemas.openxmlformats.org/officeDocument/2006/relationships/hyperlink" Target="https://irkutsk.bezformata.com/listnews/nds-do-22-privedet-k/151400331/" TargetMode="External"/><Relationship Id="rId128" Type="http://schemas.openxmlformats.org/officeDocument/2006/relationships/hyperlink" Target="https://pravdaosro.ru/news/sro-kuzbasskiy-proektno-nauchnyy-cen/" TargetMode="External"/><Relationship Id="rId149" Type="http://schemas.openxmlformats.org/officeDocument/2006/relationships/hyperlink" Target="https://asninfo.ru/news/120915-v-kaluge-postroyat-novyy-korpus-onkodispansera" TargetMode="External"/><Relationship Id="rId5" Type="http://schemas.openxmlformats.org/officeDocument/2006/relationships/webSettings" Target="webSettings.xml"/><Relationship Id="rId95" Type="http://schemas.openxmlformats.org/officeDocument/2006/relationships/hyperlink" Target="https://podmoskovye.bezformata.com/listnews/iz-luchshih-na-konkurse/151349606/" TargetMode="External"/><Relationship Id="rId160" Type="http://schemas.openxmlformats.org/officeDocument/2006/relationships/hyperlink" Target="https://lenta.ru/articles/2025/09/29/zhile/" TargetMode="External"/><Relationship Id="rId22" Type="http://schemas.openxmlformats.org/officeDocument/2006/relationships/hyperlink" Target="https://nostroy.ru/company/news/?COMP_ID=t_news&amp;CUR_TAB=0&amp;eid=41957" TargetMode="External"/><Relationship Id="rId43" Type="http://schemas.openxmlformats.org/officeDocument/2006/relationships/hyperlink" Target="https://ria.city/pskov/412337576/" TargetMode="External"/><Relationship Id="rId64" Type="http://schemas.openxmlformats.org/officeDocument/2006/relationships/hyperlink" Target="https://lenta.ru/news/2025/09/26/jilyo-nds/" TargetMode="External"/><Relationship Id="rId118" Type="http://schemas.openxmlformats.org/officeDocument/2006/relationships/hyperlink" Target="https://sergievposad.bezformata.com/listnews/stroymaster/151337752/" TargetMode="External"/><Relationship Id="rId139" Type="http://schemas.openxmlformats.org/officeDocument/2006/relationships/hyperlink" Target="https://minstroyrf.gov.ru/press/v-dnr-v-stroyke-nakhoditsya-bolee-70-proektov-vnebyudzhetnogo-zhilishchnogo-stroitelstva-/" TargetMode="External"/><Relationship Id="rId85" Type="http://schemas.openxmlformats.org/officeDocument/2006/relationships/hyperlink" Target="https://news-life.pro/spb/412229606/" TargetMode="External"/><Relationship Id="rId150" Type="http://schemas.openxmlformats.org/officeDocument/2006/relationships/hyperlink" Target="https://asninfo.ru/news/120914-v-podmoskovnom-zhukovskom-postroili-novyy-dom-dlya-pereselentsev-iz-avariynogo-zhilya" TargetMode="External"/><Relationship Id="rId171" Type="http://schemas.openxmlformats.org/officeDocument/2006/relationships/hyperlink" Target="https://www.vedomosti.ru/economics/news/2025/09/26/1142429-minek-predstavil-prognoz" TargetMode="External"/><Relationship Id="rId12" Type="http://schemas.openxmlformats.org/officeDocument/2006/relationships/hyperlink" Target="https://nostroy.ru/company/news/?COMP_ID=t_news&amp;CUR_TAB=0&amp;eid=41956" TargetMode="External"/><Relationship Id="rId33" Type="http://schemas.openxmlformats.org/officeDocument/2006/relationships/hyperlink" Target="https://pravdaosro.ru/news/nostroy/reytingovanie-dostovernost-obekt/" TargetMode="External"/><Relationship Id="rId108" Type="http://schemas.openxmlformats.org/officeDocument/2006/relationships/hyperlink" Target="https://infoorenburg.ru/?module=articles&amp;action=view&amp;id=63486" TargetMode="External"/><Relationship Id="rId129" Type="http://schemas.openxmlformats.org/officeDocument/2006/relationships/hyperlink" Target="https://www.kommersant.ru/doc/8076376" TargetMode="External"/><Relationship Id="rId54" Type="http://schemas.openxmlformats.org/officeDocument/2006/relationships/hyperlink" Target="https://tolyatti.bezformata.com/listnews/zarplati-podnyali-na-50/151377152/" TargetMode="External"/><Relationship Id="rId75" Type="http://schemas.openxmlformats.org/officeDocument/2006/relationships/hyperlink" Target="http://zanostroy.ru/news/2025/09/26/6529.html" TargetMode="External"/><Relationship Id="rId96" Type="http://schemas.openxmlformats.org/officeDocument/2006/relationships/hyperlink" Target="https://podmoskovye.bezformata.com/listnews/iz-luchshih-na-konkurse/151349606/" TargetMode="External"/><Relationship Id="rId140" Type="http://schemas.openxmlformats.org/officeDocument/2006/relationships/hyperlink" Target="https://tass.ru/obschestvo/25179607?ysclid=mg4oqxgip6769904262" TargetMode="External"/><Relationship Id="rId161" Type="http://schemas.openxmlformats.org/officeDocument/2006/relationships/hyperlink" Target="https://spb.vedomosti.ru/realty/news/2025/09/26/1142405-gruppa-lsr-kupila-imuschestvennii-kompleks-kalininskom-raione?from=newslin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vedomosti.ru/press_releases/2025/09/26/prezident-nostroi-anton-glushkov-osnovnaya-zadacha-stroiki-v-kadrovom-voprose--uvelichenie-proizvoditelnosti-truda" TargetMode="External"/><Relationship Id="rId28" Type="http://schemas.openxmlformats.org/officeDocument/2006/relationships/hyperlink" Target="https://myseldon.com/ru/news/index/335601713" TargetMode="External"/><Relationship Id="rId49" Type="http://schemas.openxmlformats.org/officeDocument/2006/relationships/hyperlink" Target="https://www.all-sro.ru/news/nostroy-obsudit-privlechenie-pokoleniya-z-v-stroitelstvo-na-debatakh-v-sankt-peterburge/" TargetMode="External"/><Relationship Id="rId114" Type="http://schemas.openxmlformats.org/officeDocument/2006/relationships/hyperlink" Target="https://360.ru/news/mosobl/podmoskovnyj-student-voshel-v-top-100-na-konkurse-profmasterstva-sredi-stroitelej/" TargetMode="External"/><Relationship Id="rId119" Type="http://schemas.openxmlformats.org/officeDocument/2006/relationships/hyperlink" Target="https://sergievposad.bezformata.com/listnews/stroymaster/151337752/" TargetMode="External"/><Relationship Id="rId44" Type="http://schemas.openxmlformats.org/officeDocument/2006/relationships/hyperlink" Target="https://news-life.pro/pskov-obl/412337576/" TargetMode="External"/><Relationship Id="rId60" Type="http://schemas.openxmlformats.org/officeDocument/2006/relationships/hyperlink" Target="https://realty.rbc.ru/news/68d559689a794768b46fd7bd?from=newsfeed" TargetMode="External"/><Relationship Id="rId65" Type="http://schemas.openxmlformats.org/officeDocument/2006/relationships/hyperlink" Target="http://www.webtelek.com/news/story/2025/09/26/jilyo-nds/" TargetMode="External"/><Relationship Id="rId81" Type="http://schemas.openxmlformats.org/officeDocument/2006/relationships/hyperlink" Target="https://www.vedomosti.ru/press_releases/2025/09/25/yubileinii-natsionalnii-konkurs-profmasterstva-stroimaster-torzhestvenno-otkrilsya-v-sankt-peterburge" TargetMode="External"/><Relationship Id="rId86" Type="http://schemas.openxmlformats.org/officeDocument/2006/relationships/hyperlink" Target="https://ancb.ru/news/read/20199" TargetMode="External"/><Relationship Id="rId130" Type="http://schemas.openxmlformats.org/officeDocument/2006/relationships/hyperlink" Target="https://www.kommersant.ru/doc/8076759" TargetMode="External"/><Relationship Id="rId135" Type="http://schemas.openxmlformats.org/officeDocument/2006/relationships/hyperlink" Target="https://rcmm.ru/dorozhnoe-stroitelstvo/71416-importozameschenie-v-dorozhnom-stroitelstve-v-dejstvii-rossijskie-reshenija-dlja-slozhnyh-gruntov.html" TargetMode="External"/><Relationship Id="rId151" Type="http://schemas.openxmlformats.org/officeDocument/2006/relationships/hyperlink" Target="https://rcmm.ru/novosti/71422-v-kolomne-startovalo-stroitelstvo-novogo-uchebnogo-korpusa-dlja-shkoly-14.html" TargetMode="External"/><Relationship Id="rId156" Type="http://schemas.openxmlformats.org/officeDocument/2006/relationships/hyperlink" Target="https://rg.ru/2025/09/28/dengi-v-skorom-vremeni.html?ysclid=mg4p1uczv5514028890" TargetMode="External"/><Relationship Id="rId172" Type="http://schemas.openxmlformats.org/officeDocument/2006/relationships/header" Target="header1.xml"/><Relationship Id="rId13" Type="http://schemas.openxmlformats.org/officeDocument/2006/relationships/hyperlink" Target="https://www.all-sro.ru/news/glava-nostroy-anton-glushkov-rost-proizvoditelnosti-truda-klyuchevaya-zadacha-stroitelnoy-otrasli/" TargetMode="External"/><Relationship Id="rId18" Type="http://schemas.openxmlformats.org/officeDocument/2006/relationships/hyperlink" Target="https://news-life.pro/murmansk-obl/412258045/" TargetMode="External"/><Relationship Id="rId39" Type="http://schemas.openxmlformats.org/officeDocument/2006/relationships/hyperlink" Target="https://www.vedomosti.ru/press_releases/2025/09/26/nostroi-i-pravitelstvo-pskovskoi-oblasti-dogovorilis-o-sotrudnichestve" TargetMode="External"/><Relationship Id="rId109" Type="http://schemas.openxmlformats.org/officeDocument/2006/relationships/hyperlink" Target="https://orenburg.bezformata.com/listnews/stroymaster/151321663/" TargetMode="External"/><Relationship Id="rId34" Type="http://schemas.openxmlformats.org/officeDocument/2006/relationships/hyperlink" Target="https://nostroy.ru/company/news/?COMP_ID=t_news&amp;CUR_TAB=0&amp;eid=41960" TargetMode="External"/><Relationship Id="rId50" Type="http://schemas.openxmlformats.org/officeDocument/2006/relationships/hyperlink" Target="https://www.all-sro.ru/news/nostroy-konstatiroval-problemy-s-likvidnostyu-u-20-30-zastroyshchikov/" TargetMode="External"/><Relationship Id="rId55" Type="http://schemas.openxmlformats.org/officeDocument/2006/relationships/hyperlink" Target="https://tolyatti.bezformata.com/listnews/zarplati-podnyali-na-50/151377152/" TargetMode="External"/><Relationship Id="rId76" Type="http://schemas.openxmlformats.org/officeDocument/2006/relationships/hyperlink" Target="https://nostroy.ru/company/news/?COMP_ID=t_news&amp;CUR_TAB=0&amp;eid=41961" TargetMode="External"/><Relationship Id="rId97" Type="http://schemas.openxmlformats.org/officeDocument/2006/relationships/hyperlink" Target="https://mosreg.ru/sobytiya/novosti/news-submoscow/podmoskovnyi-student-stal-odnim-iz-luchshikh-na-konkurse-profmasterstva-sredi-stroitelei" TargetMode="External"/><Relationship Id="rId104" Type="http://schemas.openxmlformats.org/officeDocument/2006/relationships/hyperlink" Target="https://novotroisk.bezformata.com/listnews/smolyanov-zavoeval/151402420/" TargetMode="External"/><Relationship Id="rId120" Type="http://schemas.openxmlformats.org/officeDocument/2006/relationships/hyperlink" Target="https://spb.vedomosti.ru/press_releases/2025/09/26/shkoli-glavstroi-sankt-peterburg-stali-laureatami-premii-lideri-stroitelnogo-kachestva" TargetMode="External"/><Relationship Id="rId125" Type="http://schemas.openxmlformats.org/officeDocument/2006/relationships/hyperlink" Target="https://www.infstroy.ru/events/2025/-opredeleni-lideri-stroitelnogo-kachestva-2025-goda.256.html" TargetMode="External"/><Relationship Id="rId141" Type="http://schemas.openxmlformats.org/officeDocument/2006/relationships/hyperlink" Target="https://realty.ria.ru/20220926/dnr-1819513661.html?ysclid=mg4os7tkqp208390910" TargetMode="External"/><Relationship Id="rId146" Type="http://schemas.openxmlformats.org/officeDocument/2006/relationships/hyperlink" Target="https://www.rosbalt.ru/news/2025-09-26/sever-peterburga-preobrazitsya-ob-yavleny-detali-krupnogo-stroitelstva-u-kad-5481528" TargetMode="External"/><Relationship Id="rId167" Type="http://schemas.openxmlformats.org/officeDocument/2006/relationships/hyperlink" Target="https://rg.ru/2025/09/26/matvienko-predlozhila-uchredit-zvanie-zasluzhennyj-restavrator-rf.html" TargetMode="External"/><Relationship Id="rId7" Type="http://schemas.openxmlformats.org/officeDocument/2006/relationships/endnotes" Target="endnotes.xml"/><Relationship Id="rId71" Type="http://schemas.openxmlformats.org/officeDocument/2006/relationships/hyperlink" Target="https://novostimira24.ru/jilu-v-rossii-poobeshali-podorojanie-po-novoi-prichine/" TargetMode="External"/><Relationship Id="rId92" Type="http://schemas.openxmlformats.org/officeDocument/2006/relationships/hyperlink" Target="https://podmoskovye.bezformata.com/listnews/student-iz/151344635/" TargetMode="External"/><Relationship Id="rId162" Type="http://schemas.openxmlformats.org/officeDocument/2006/relationships/hyperlink" Target="https://spb.vedomosti.ru/realty/news/2025/09/26/1142237-gruppa-postroit-zhk?from=newsline" TargetMode="External"/><Relationship Id="rId2" Type="http://schemas.openxmlformats.org/officeDocument/2006/relationships/numbering" Target="numbering.xml"/><Relationship Id="rId29" Type="http://schemas.openxmlformats.org/officeDocument/2006/relationships/hyperlink" Target="https://www.to-inform.ru/index.php/anons-meropriyatij/18812-v-peterburge-obsudiat-glavnye-voprosy-stroitelnogo-kompleksa" TargetMode="External"/><Relationship Id="rId24" Type="http://schemas.openxmlformats.org/officeDocument/2006/relationships/hyperlink" Target="https://allprobiz.net/konferentsiya-rossiyskiy-stroitelnyy-kompleks-proshla-v-sankt-peterburge.html" TargetMode="External"/><Relationship Id="rId40" Type="http://schemas.openxmlformats.org/officeDocument/2006/relationships/hyperlink" Target="https://www.all-sro.ru/news/nostroy-i-pravitelstvo-pskovskoy-oblasti-zaklyuchili-soglashenie-o-sotrudnichestve/" TargetMode="External"/><Relationship Id="rId45" Type="http://schemas.openxmlformats.org/officeDocument/2006/relationships/hyperlink" Target="https://pskov-news.ru/society/2025/09/28/19846.html" TargetMode="External"/><Relationship Id="rId66" Type="http://schemas.openxmlformats.org/officeDocument/2006/relationships/hyperlink" Target="https://finance.rambler.ru/realty/55366460-zhilyu-v-rossii-poobeschali-podorozhanie-po-novoy-prichine/" TargetMode="External"/><Relationship Id="rId87" Type="http://schemas.openxmlformats.org/officeDocument/2006/relationships/hyperlink" Target="https://www.all-sro.ru/news/75-finalistov-33-subekta-stroymaster-vernulsya-na-rodinu-v-sankt-peterburg/" TargetMode="External"/><Relationship Id="rId110" Type="http://schemas.openxmlformats.org/officeDocument/2006/relationships/hyperlink" Target="https://ria-time.ru/news/luchshij-kamenshik-rossii-zhivyot-i-uchitsya-vo-vladimire" TargetMode="External"/><Relationship Id="rId115" Type="http://schemas.openxmlformats.org/officeDocument/2006/relationships/hyperlink" Target="https://360.ru/news/mosobl/podmoskovnyj-student-voshel-v-top-100-na-konkurse-profmasterstva-sredi-stroitelej/" TargetMode="External"/><Relationship Id="rId131" Type="http://schemas.openxmlformats.org/officeDocument/2006/relationships/hyperlink" Target="https://ancb.ru/publication/read/20197" TargetMode="External"/><Relationship Id="rId136" Type="http://schemas.openxmlformats.org/officeDocument/2006/relationships/hyperlink" Target="https://rcmm.ru/press-relizy/71415-severstal-predstavila-novuju-vysokoprochnuju-marku-stali-dlja-mostostroenija.html" TargetMode="External"/><Relationship Id="rId157" Type="http://schemas.openxmlformats.org/officeDocument/2006/relationships/hyperlink" Target="https://lenta.ru/news/2025/09/26/usloviya-semeynoy-ipoteki-v-rossii-zahoteli-uzhestochit/" TargetMode="External"/><Relationship Id="rId61" Type="http://schemas.openxmlformats.org/officeDocument/2006/relationships/hyperlink" Target="https://rgud.ru/market-news/nds-uvelichat-do-22-kak-eto-otrazitsya-na-stoimosti-zhilya-v-rossii/" TargetMode="External"/><Relationship Id="rId82" Type="http://schemas.openxmlformats.org/officeDocument/2006/relationships/hyperlink" Target="http://zanostroy.ru/news/2025/09/26/6523.html" TargetMode="External"/><Relationship Id="rId152" Type="http://schemas.openxmlformats.org/officeDocument/2006/relationships/hyperlink" Target="https://rcmm.ru/novosti/71420-stroitelnaja-gotovnost-zdanija-detskogo-sada-v-himah-sostavljaet-80.html" TargetMode="External"/><Relationship Id="rId173" Type="http://schemas.openxmlformats.org/officeDocument/2006/relationships/footer" Target="footer1.xml"/><Relationship Id="rId19" Type="http://schemas.openxmlformats.org/officeDocument/2006/relationships/hyperlink" Target="https://stroygaz.ru/news/construction/anton-glushkov-osnovnaya-zadacha-stroyki-seychas-povyshenie-proizvoditelnosti-truda/" TargetMode="External"/><Relationship Id="rId14" Type="http://schemas.openxmlformats.org/officeDocument/2006/relationships/hyperlink" Target="https://www.all-sro.ru/news/kadry-materialy-i-sro-nostroy-predstavil-kompleksnyy-plan-razvitiya-stroitelstva-v-regionakh/" TargetMode="External"/><Relationship Id="rId30" Type="http://schemas.openxmlformats.org/officeDocument/2006/relationships/hyperlink" Target="https://geoinfo.ru/product/sluzhba-novostej-geoinfo/anvar-shamuzafarov-neobhodimo-aktualizirovat-gradostroitelnuyu-politiku-rossii-v-sootvetstvii-s-sovremennymi-realiyami-58177.shtml" TargetMode="External"/><Relationship Id="rId35" Type="http://schemas.openxmlformats.org/officeDocument/2006/relationships/hyperlink" Target="https://www.vedomosti.ru/press_releases/2025/09/26/rossiya-i-kuba-razvivayut-sotrudnichestvo-v-sfere-otraslevogo-obrazovanii-i-vnedreniya-tsifrovizatsii-v-stroitelstvo" TargetMode="External"/><Relationship Id="rId56" Type="http://schemas.openxmlformats.org/officeDocument/2006/relationships/hyperlink" Target="https://tolyatti.bezformata.com/listnews/zarplati-podnyali-na-50/151377152/" TargetMode="External"/><Relationship Id="rId77" Type="http://schemas.openxmlformats.org/officeDocument/2006/relationships/hyperlink" Target="https://www.vedomosti.ru/press_releases/2025/09/26/pobediteli-yubileinogo-natsionalnogo-konkursa-professionalnogo-masterstva-stroimaster-2025-goda-obyavleni-v-sankt-peterburge" TargetMode="External"/><Relationship Id="rId100" Type="http://schemas.openxmlformats.org/officeDocument/2006/relationships/hyperlink" Target="https://togliatti24.ru/togliatti/view/medal-samarskogo-stukatura-abduvohid-vazirov-zanal-vtoroe-mesto-na-vserossijskom-konkurse" TargetMode="External"/><Relationship Id="rId105" Type="http://schemas.openxmlformats.org/officeDocument/2006/relationships/hyperlink" Target="https://novotroisk.bezformata.com/listnews/smolyanov-zavoeval/151402420/" TargetMode="External"/><Relationship Id="rId126" Type="http://schemas.openxmlformats.org/officeDocument/2006/relationships/hyperlink" Target="https://www.kommersant.ru/doc/8062174" TargetMode="External"/><Relationship Id="rId147" Type="http://schemas.openxmlformats.org/officeDocument/2006/relationships/hyperlink" Target="https://chr.rbc.ru/chr/freenews/68d64f939a7947cc9cada1ab" TargetMode="External"/><Relationship Id="rId168" Type="http://schemas.openxmlformats.org/officeDocument/2006/relationships/hyperlink" Target="https://www.vedomosti.ru/analytics/krupnyy_plan/articles/2025/09/29/1142626-eksperti-otsenili-veroyatnost-rosta-fondovogo-rinka-rossii-vdvoe-k-2030-godu?ysclid=mg4pa6q0qk898347892" TargetMode="External"/><Relationship Id="rId8" Type="http://schemas.openxmlformats.org/officeDocument/2006/relationships/hyperlink" Target="https://nostroy.ru/company/news/?COMP_ID=t_news&amp;CUR_TAB=0&amp;eid=41963" TargetMode="External"/><Relationship Id="rId51" Type="http://schemas.openxmlformats.org/officeDocument/2006/relationships/hyperlink" Target="https://stroygaz.ru/publication/kadry/o-lyubvi-k-professii-chem-i-kak-privlech-molodezh-na-stroyku/" TargetMode="External"/><Relationship Id="rId72" Type="http://schemas.openxmlformats.org/officeDocument/2006/relationships/hyperlink" Target="http://taxpravo.ru/analitika/statya-487761-nds_povyisyat_do_22_novostroyki_podorojayut_vtorichka_posleduet_za_nimi" TargetMode="External"/><Relationship Id="rId93" Type="http://schemas.openxmlformats.org/officeDocument/2006/relationships/hyperlink" Target="https://podmoskovye.bezformata.com/listnews/student-iz/151344635/" TargetMode="External"/><Relationship Id="rId98" Type="http://schemas.openxmlformats.org/officeDocument/2006/relationships/hyperlink" Target="https://news.rambler.ru/incidents/55360187-podmoskovnyy-student-stal-odnim-iz-luchshih-na-konkurse-profmasterstva-sredi-stroiteley/" TargetMode="External"/><Relationship Id="rId121" Type="http://schemas.openxmlformats.org/officeDocument/2006/relationships/hyperlink" Target="https://nsp.ru/42519-skoly-glavstroi-sankt-peterburg-stali-laureatami-premii-lidery-stroitelnogo-kacestva" TargetMode="External"/><Relationship Id="rId142" Type="http://schemas.openxmlformats.org/officeDocument/2006/relationships/hyperlink" Target="https://prim.rbc.ru/prim/27/09/2025/68d4bbba9a7947288e12823f?from=regional_newsfeed" TargetMode="External"/><Relationship Id="rId163" Type="http://schemas.openxmlformats.org/officeDocument/2006/relationships/hyperlink" Target="https://companies.rbc.ru/news/nx0xjmom0V/zastrojschik-kvartal-nachal-stroitelstvo-otelnogo-kompleksa-v-kryimu/" TargetMode="External"/><Relationship Id="rId3" Type="http://schemas.openxmlformats.org/officeDocument/2006/relationships/styles" Target="styles.xml"/><Relationship Id="rId25" Type="http://schemas.openxmlformats.org/officeDocument/2006/relationships/hyperlink" Target="https://lentv24.ru/v-sankt-peterburge-prosla-xvi-vserossiiskaya-konferenciya-rossiiskii-stroitelnyi-kompleks.htm" TargetMode="External"/><Relationship Id="rId46" Type="http://schemas.openxmlformats.org/officeDocument/2006/relationships/hyperlink" Target="https://pskov-news.net/society/2025/09/28/160013.html" TargetMode="External"/><Relationship Id="rId67" Type="http://schemas.openxmlformats.org/officeDocument/2006/relationships/hyperlink" Target="https://ruinformer.com/page/kak-skazhetsja-povyshenie-nds-na-cenah-na-zhile" TargetMode="External"/><Relationship Id="rId116" Type="http://schemas.openxmlformats.org/officeDocument/2006/relationships/hyperlink" Target="https://regions.ru/sergposad/obrazovanie/student-iz-sergieva-posada-voshel-v-chislo-luchshih-stroiteley-rossii-na-konkurse-stroymaster" TargetMode="External"/><Relationship Id="rId137" Type="http://schemas.openxmlformats.org/officeDocument/2006/relationships/hyperlink" Target="https://tass.ru/obschestvo/25168325?ysclid=mg4ooiek2b721497685" TargetMode="External"/><Relationship Id="rId158" Type="http://schemas.openxmlformats.org/officeDocument/2006/relationships/hyperlink" Target="https://lenta.ru/news/2025/09/26/raskryty-posledstviya-uzhestocheniya-usloviy-po-semeynoy-ipoteke/" TargetMode="External"/><Relationship Id="rId20" Type="http://schemas.openxmlformats.org/officeDocument/2006/relationships/hyperlink" Target="https://news-life.pro/spb/412258055/" TargetMode="External"/><Relationship Id="rId41" Type="http://schemas.openxmlformats.org/officeDocument/2006/relationships/hyperlink" Target="https://informpskov.ru/news/490192.html" TargetMode="External"/><Relationship Id="rId62" Type="http://schemas.openxmlformats.org/officeDocument/2006/relationships/hyperlink" Target="https://realty.rbc.ru/news/68d559689a794768b46fd7bd?from=industries_newsfeed" TargetMode="External"/><Relationship Id="rId83" Type="http://schemas.openxmlformats.org/officeDocument/2006/relationships/hyperlink" Target="https://zsrf.ru/lifestyle/centr-pritazenia-talantov" TargetMode="External"/><Relationship Id="rId88" Type="http://schemas.openxmlformats.org/officeDocument/2006/relationships/hyperlink" Target="https://www.all-sro.ru/news/luchshie-shtukatury-svarshchiki-i-kamenshchiki-strany-opredeleny-na-konkurse-stroymaster-v-peterburg/" TargetMode="External"/><Relationship Id="rId111" Type="http://schemas.openxmlformats.org/officeDocument/2006/relationships/hyperlink" Target="https://www.xn--33-vlciilyd.xn--p1ai/novosti/107798/" TargetMode="External"/><Relationship Id="rId132" Type="http://schemas.openxmlformats.org/officeDocument/2006/relationships/hyperlink" Target="https://www.interfax-russia.ru/realty/news/nopriz-predlozhit-popravki-v-gk-v-oblasti-avtorskogo-nadzora" TargetMode="External"/><Relationship Id="rId153" Type="http://schemas.openxmlformats.org/officeDocument/2006/relationships/hyperlink" Target="https://tass.ru/nedvizhimost/25166599?ysclid=mg4ozhvixa937206379" TargetMode="External"/><Relationship Id="rId174" Type="http://schemas.openxmlformats.org/officeDocument/2006/relationships/header" Target="header2.xml"/><Relationship Id="rId15" Type="http://schemas.openxmlformats.org/officeDocument/2006/relationships/hyperlink" Target="https://stroygaz.ru/news/kadry/prezident-nostroy-predlagaet-otsenivat-stroiteley-po-ikh-professionalizmu-a-ne-strane-proiskhozhdeni/" TargetMode="External"/><Relationship Id="rId36" Type="http://schemas.openxmlformats.org/officeDocument/2006/relationships/hyperlink" Target="https://www.all-sro.ru/news/rossiya-i-kuba-utverdili-plan-sotrudnichestva-v-stroitelnoy-sfere-na-2025-2026-gody/" TargetMode="External"/><Relationship Id="rId57" Type="http://schemas.openxmlformats.org/officeDocument/2006/relationships/hyperlink" Target="http://dialog.msk.ru/ShowArticle.aspx?ID=12059" TargetMode="External"/><Relationship Id="rId106" Type="http://schemas.openxmlformats.org/officeDocument/2006/relationships/hyperlink" Target="https://www.penzainform.ru/news/city/2025/09/26/kamenshik_risana_zanyal_3-e_mesto_v_finale_vserossijskogo_konkursa.html" TargetMode="External"/><Relationship Id="rId127" Type="http://schemas.openxmlformats.org/officeDocument/2006/relationships/hyperlink" Target="https://bclass.ru/news/novosti/novoe-rukovodstvo-sro-soyuz-professionalnykh-stroiteley-ukreplyaet-partnyerskie-svyazi/" TargetMode="External"/><Relationship Id="rId10" Type="http://schemas.openxmlformats.org/officeDocument/2006/relationships/hyperlink" Target="https://stroygaz.ru:443/news/srochno-v-nomer/anton-glushkov-nazval-mekhanizmy-kotorye-pozvolyat-podderzhat-rekordnye-tempy-stroyki/" TargetMode="External"/><Relationship Id="rId31" Type="http://schemas.openxmlformats.org/officeDocument/2006/relationships/hyperlink" Target="https://dom.iastr.ru/vlast/4636-situaciya-v-stroitelstve-uproschenie-procedur-byudzhetnyy-deficit-i-dve-bedy-krt.html" TargetMode="External"/><Relationship Id="rId52" Type="http://schemas.openxmlformats.org/officeDocument/2006/relationships/hyperlink" Target="https://tcso-schukino.ru/o-lubvi-k-professii-chem-i-kak-privlech-molodej-na-stroiky/" TargetMode="External"/><Relationship Id="rId73" Type="http://schemas.openxmlformats.org/officeDocument/2006/relationships/hyperlink" Target="https://investfuture.ru/articles/rost-nds-do-22-mozhet-privesti-k-podorozhaniyu-zhilya-v-rossii" TargetMode="External"/><Relationship Id="rId78" Type="http://schemas.openxmlformats.org/officeDocument/2006/relationships/hyperlink" Target="https://sro-slo.ru/obyavleny-pobediteli-vserossijskogo-konkursa-strojmaster/" TargetMode="External"/><Relationship Id="rId94" Type="http://schemas.openxmlformats.org/officeDocument/2006/relationships/hyperlink" Target="https://podmoskovye.bezformata.com/listnews/student-iz/151344635/" TargetMode="External"/><Relationship Id="rId99" Type="http://schemas.openxmlformats.org/officeDocument/2006/relationships/hyperlink" Target="http://63.rodina.news/podmoskovnyi-student-stal-odnim-izluchshih-nakonkurse-25092702293522.htm" TargetMode="External"/><Relationship Id="rId101" Type="http://schemas.openxmlformats.org/officeDocument/2006/relationships/hyperlink" Target="https://buzulukinform.ru/news/education/student_iz_buzuluka_zavoeval_serebro_na_konkurse_profmasterstva_stroymaster/" TargetMode="External"/><Relationship Id="rId122" Type="http://schemas.openxmlformats.org/officeDocument/2006/relationships/hyperlink" Target="https://www.fontanka.ru/2025/09/26/76048470/" TargetMode="External"/><Relationship Id="rId143" Type="http://schemas.openxmlformats.org/officeDocument/2006/relationships/hyperlink" Target="https://tass.ru/ekonomika/25175533?ysclid=mg4oule8dr941795067" TargetMode="External"/><Relationship Id="rId148" Type="http://schemas.openxmlformats.org/officeDocument/2006/relationships/hyperlink" Target="https://www.vedomosti.ru/gorod/ourcity/articles/tsentr-moskve?ysclid=mg4oyuynfb329351826" TargetMode="External"/><Relationship Id="rId164" Type="http://schemas.openxmlformats.org/officeDocument/2006/relationships/hyperlink" Target="https://www.kommersant.ru/doc/8062272?erid=F7NfYUJCUneTSxXHFfS7" TargetMode="External"/><Relationship Id="rId169" Type="http://schemas.openxmlformats.org/officeDocument/2006/relationships/hyperlink" Target="https://www.vedomosti.ru/investments/articles/2025/09/29/1142598-kak-rost-gosdolga-otrazitsya-na-rinke-ofz?ysclid=mg4pb2an6n548700746" TargetMode="External"/><Relationship Id="rId4" Type="http://schemas.openxmlformats.org/officeDocument/2006/relationships/settings" Target="settings.xml"/><Relationship Id="rId9" Type="http://schemas.openxmlformats.org/officeDocument/2006/relationships/hyperlink" Target="https://www.vedomosti.ru/press_releases/2025/09/26/prezident-nostroi-anton-glushkov-prinyal-uchastie-v-plenarnom-zasedanii-xvi-vserossiiskoi-konferentsii-rossiiskii-stroitelnii-kompleks" TargetMode="External"/><Relationship Id="rId26" Type="http://schemas.openxmlformats.org/officeDocument/2006/relationships/hyperlink" Target="https://lenoblast.bezformata.com/listnews/stroitelniy/151359639/" TargetMode="External"/><Relationship Id="rId47" Type="http://schemas.openxmlformats.org/officeDocument/2006/relationships/hyperlink" Target="https://allprobiz.net/soglashenie-o-sotrudnichestve-mezhdu-pskovskoy-oblastyu-i-nostroy.html" TargetMode="External"/><Relationship Id="rId68" Type="http://schemas.openxmlformats.org/officeDocument/2006/relationships/hyperlink" Target="https://sevastopol.bezformata.com/listnews/povishenie-nds-na-tcenah/151351938/" TargetMode="External"/><Relationship Id="rId89" Type="http://schemas.openxmlformats.org/officeDocument/2006/relationships/hyperlink" Target="https://piter-news.net/society/2025/09/26/641134.html" TargetMode="External"/><Relationship Id="rId112" Type="http://schemas.openxmlformats.org/officeDocument/2006/relationships/hyperlink" Target="https://vladimir20.ru/162557.html" TargetMode="External"/><Relationship Id="rId133" Type="http://schemas.openxmlformats.org/officeDocument/2006/relationships/hyperlink" Target="https://stroygaz.ru/publication/technologies/ot-moskvy-do-samykh-do-okrain-novye-kadry-i-tekhnologii-prikhodyat-na-stroyploshchadki/" TargetMode="External"/><Relationship Id="rId154" Type="http://schemas.openxmlformats.org/officeDocument/2006/relationships/hyperlink" Target="https://ria.ru/20250929/ipoteka-2044997094.html?ysclid=mg4p0rov2s242344837" TargetMode="External"/><Relationship Id="rId175" Type="http://schemas.openxmlformats.org/officeDocument/2006/relationships/fontTable" Target="fontTable.xml"/><Relationship Id="rId16" Type="http://schemas.openxmlformats.org/officeDocument/2006/relationships/hyperlink" Target="https://news-life.pro/spb/412258040/" TargetMode="External"/><Relationship Id="rId37" Type="http://schemas.openxmlformats.org/officeDocument/2006/relationships/hyperlink" Target="http://stroygaz.ru:80/news/srochno-v-nomer/rossiya-i-kuba-podpisali-obnovlennyy-dokument-o-sotrudnichestve-v-stroitelnoy-otrasli/" TargetMode="External"/><Relationship Id="rId58" Type="http://schemas.openxmlformats.org/officeDocument/2006/relationships/hyperlink" Target="http://inter-pc.ru/ShowArticle.aspx?ID=12059" TargetMode="External"/><Relationship Id="rId79" Type="http://schemas.openxmlformats.org/officeDocument/2006/relationships/hyperlink" Target="https://nostroy.ru/company/news/?COMP_ID=t_news&amp;CUR_TAB=0&amp;eid=41964" TargetMode="External"/><Relationship Id="rId102" Type="http://schemas.openxmlformats.org/officeDocument/2006/relationships/hyperlink" Target="https://vestirama.ru/obshhestvo/stati/212924-student-iz-buzuluka-zavoeval-s.html" TargetMode="External"/><Relationship Id="rId123" Type="http://schemas.openxmlformats.org/officeDocument/2006/relationships/hyperlink" Target="https://neva.estate/novostroy/news/168349616150.html" TargetMode="External"/><Relationship Id="rId144" Type="http://schemas.openxmlformats.org/officeDocument/2006/relationships/hyperlink" Target="https://spb.vedomosti.ru/realty/news/2025/09/26/1142340-lenoblasti-povisila-prognoz-vvoda-zhilya-v-2025-godu-do-38-mln-kv-m?from=newsline" TargetMode="External"/><Relationship Id="rId90" Type="http://schemas.openxmlformats.org/officeDocument/2006/relationships/hyperlink" Target="https://ugra.mk.ru/social/2025/09/26/valentin-olkhovskiy-iz-surguta-vo-vtoroy-raz-stal-pobeditelem-konkursa-stroymaster.html" TargetMode="External"/><Relationship Id="rId165" Type="http://schemas.openxmlformats.org/officeDocument/2006/relationships/hyperlink" Target="https://rg.ru/2025/09/28/nachinaia-s-atoma.html" TargetMode="External"/><Relationship Id="rId27" Type="http://schemas.openxmlformats.org/officeDocument/2006/relationships/hyperlink" Target="https://piter-news.net/society/2025/09/26/641673.html" TargetMode="External"/><Relationship Id="rId48" Type="http://schemas.openxmlformats.org/officeDocument/2006/relationships/hyperlink" Target="https://www.all-sro.ru/news/kak-privlech-pokolenie-z-na-stroyploshchadku-nostroy-provel-debaty/" TargetMode="External"/><Relationship Id="rId69" Type="http://schemas.openxmlformats.org/officeDocument/2006/relationships/hyperlink" Target="https://sevastopol.bezformata.com/listnews/povishenie-nds-na-tcenah/151351938/" TargetMode="External"/><Relationship Id="rId113" Type="http://schemas.openxmlformats.org/officeDocument/2006/relationships/hyperlink" Target="https://vestirama.ru/obshhestvo/stati/212898-student-iz-buzuluka-zashhishha.html" TargetMode="External"/><Relationship Id="rId134" Type="http://schemas.openxmlformats.org/officeDocument/2006/relationships/hyperlink" Target="https://stroygaz.ru/publication/technologies/stroit-bystree-i-luchshe-chto-pomozhet-intensifitsirovat-otrasl-na-nyneshnem-etape-/" TargetMode="External"/><Relationship Id="rId80" Type="http://schemas.openxmlformats.org/officeDocument/2006/relationships/hyperlink" Target="https://myseldon.com/ru/news/index/335604000" TargetMode="External"/><Relationship Id="rId155" Type="http://schemas.openxmlformats.org/officeDocument/2006/relationships/hyperlink" Target="https://prim.rbc.ru/prim/29/09/2025/68d9d04f9a79475de3adfff2?from=regional_newsfeed" TargetMode="External"/><Relationship Id="rId176" Type="http://schemas.openxmlformats.org/officeDocument/2006/relationships/theme" Target="theme/theme1.xml"/><Relationship Id="rId17" Type="http://schemas.openxmlformats.org/officeDocument/2006/relationships/hyperlink" Target="https://stroygaz.ru/news/construction/anton-glushkov-otrasli-teploenergetiki-nuzhen-kachestvennyy-lobbist/" TargetMode="External"/><Relationship Id="rId38" Type="http://schemas.openxmlformats.org/officeDocument/2006/relationships/hyperlink" Target="https://nostroy.ru/company/news/?COMP_ID=t_news&amp;CUR_TAB=0&amp;eid=41962" TargetMode="External"/><Relationship Id="rId59" Type="http://schemas.openxmlformats.org/officeDocument/2006/relationships/hyperlink" Target="https://www.atomic-energy.ru/news/2025/09/26/159627" TargetMode="External"/><Relationship Id="rId103" Type="http://schemas.openxmlformats.org/officeDocument/2006/relationships/hyperlink" Target="https://gtsmi.ru/news/read/37470" TargetMode="External"/><Relationship Id="rId124" Type="http://schemas.openxmlformats.org/officeDocument/2006/relationships/hyperlink" Target="https://stroit.ru/novosti/opredeleny-lidery-stroitelnogo-kachestva-2025-goda/" TargetMode="External"/><Relationship Id="rId70" Type="http://schemas.openxmlformats.org/officeDocument/2006/relationships/hyperlink" Target="https://www.newsfactory.su/ru/economy/680158-zhilyu-v-rossii-poobeschali-podorozhanie-po-novoj-prichine" TargetMode="External"/><Relationship Id="rId91" Type="http://schemas.openxmlformats.org/officeDocument/2006/relationships/hyperlink" Target="http://bbnews.ru/podmoskovnyiy-student-stal-odnim-iz-luchshih-na-konkurse-profmasterstva-sredi-stroiteley/" TargetMode="External"/><Relationship Id="rId145" Type="http://schemas.openxmlformats.org/officeDocument/2006/relationships/hyperlink" Target="https://spb.vedomosti.ru/press_releases/2025/09/26/shkoli-glavstroi-sankt-peterburg-stali-laureatami-premii-lideri-stroitelnogo-kachestva" TargetMode="External"/><Relationship Id="rId166" Type="http://schemas.openxmlformats.org/officeDocument/2006/relationships/hyperlink" Target="https://rg.ru/2025/09/28/doverie-i-dolg.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110C3B-92DF-4450-994E-321D9974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90</Pages>
  <Words>64001</Words>
  <Characters>364807</Characters>
  <Application>Microsoft Office Word</Application>
  <DocSecurity>0</DocSecurity>
  <Lines>3040</Lines>
  <Paragraphs>855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427953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Acer</cp:lastModifiedBy>
  <cp:revision>2</cp:revision>
  <cp:lastPrinted>2024-10-15T09:59:00Z</cp:lastPrinted>
  <dcterms:created xsi:type="dcterms:W3CDTF">2025-09-29T07:15:00Z</dcterms:created>
  <dcterms:modified xsi:type="dcterms:W3CDTF">2025-09-29T07:15:00Z</dcterms:modified>
</cp:coreProperties>
</file>