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55" w:rsidRPr="004A40AD" w:rsidRDefault="001A47D5" w:rsidP="00950AE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40AD">
        <w:rPr>
          <w:rFonts w:ascii="Times New Roman" w:hAnsi="Times New Roman"/>
          <w:b/>
          <w:sz w:val="28"/>
          <w:szCs w:val="28"/>
        </w:rPr>
        <w:t>Годовой</w:t>
      </w:r>
      <w:r w:rsidR="00244655" w:rsidRPr="004A40AD">
        <w:rPr>
          <w:rFonts w:ascii="Times New Roman" w:hAnsi="Times New Roman"/>
          <w:b/>
          <w:sz w:val="28"/>
          <w:szCs w:val="28"/>
        </w:rPr>
        <w:t xml:space="preserve"> отчет</w:t>
      </w:r>
      <w:r w:rsidR="004A40AD" w:rsidRPr="004A40AD">
        <w:rPr>
          <w:rFonts w:ascii="Times New Roman" w:hAnsi="Times New Roman"/>
          <w:b/>
          <w:sz w:val="28"/>
          <w:szCs w:val="28"/>
        </w:rPr>
        <w:t xml:space="preserve"> </w:t>
      </w:r>
      <w:r w:rsidR="00244655" w:rsidRPr="004A40AD">
        <w:rPr>
          <w:rFonts w:ascii="Times New Roman" w:hAnsi="Times New Roman"/>
          <w:b/>
          <w:sz w:val="28"/>
          <w:szCs w:val="28"/>
        </w:rPr>
        <w:t>генерального директора</w:t>
      </w:r>
    </w:p>
    <w:p w:rsidR="00244655" w:rsidRDefault="00244655" w:rsidP="00950AE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A40AD">
        <w:rPr>
          <w:rFonts w:ascii="Times New Roman" w:hAnsi="Times New Roman"/>
          <w:b/>
          <w:sz w:val="28"/>
          <w:szCs w:val="28"/>
        </w:rPr>
        <w:t>Ассоциации СРО «Союз строителей Якутии»</w:t>
      </w:r>
      <w:r w:rsidR="004A40AD" w:rsidRPr="004A40AD">
        <w:rPr>
          <w:rFonts w:ascii="Times New Roman" w:hAnsi="Times New Roman"/>
          <w:b/>
          <w:sz w:val="28"/>
          <w:szCs w:val="28"/>
        </w:rPr>
        <w:t xml:space="preserve"> </w:t>
      </w:r>
      <w:r w:rsidRPr="004A40AD">
        <w:rPr>
          <w:rFonts w:ascii="Times New Roman" w:hAnsi="Times New Roman"/>
          <w:b/>
          <w:sz w:val="28"/>
          <w:szCs w:val="28"/>
        </w:rPr>
        <w:t>о деятельности за 2019 год</w:t>
      </w:r>
    </w:p>
    <w:p w:rsidR="004A40AD" w:rsidRPr="004A40AD" w:rsidRDefault="004A40AD" w:rsidP="00950AE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44655" w:rsidRDefault="00244655" w:rsidP="00950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8F6">
        <w:rPr>
          <w:rFonts w:ascii="Times New Roman" w:hAnsi="Times New Roman" w:cs="Times New Roman"/>
          <w:b/>
          <w:sz w:val="28"/>
          <w:szCs w:val="28"/>
        </w:rPr>
        <w:t xml:space="preserve">Уважаемые друзья, уважаемые члены Коллегиального Совета, уважаемые </w:t>
      </w:r>
      <w:r w:rsidRPr="002D7CD9">
        <w:rPr>
          <w:rFonts w:ascii="Times New Roman" w:hAnsi="Times New Roman" w:cs="Times New Roman"/>
          <w:b/>
          <w:sz w:val="28"/>
          <w:szCs w:val="28"/>
        </w:rPr>
        <w:t>руководители строительных организаций нашей республики!</w:t>
      </w:r>
    </w:p>
    <w:p w:rsidR="00950AE5" w:rsidRPr="002D7CD9" w:rsidRDefault="00950AE5" w:rsidP="00950A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655" w:rsidRPr="005249FA" w:rsidRDefault="00244655" w:rsidP="00244655">
      <w:pPr>
        <w:pStyle w:val="a3"/>
        <w:spacing w:after="12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D7CD9">
        <w:rPr>
          <w:rFonts w:ascii="Times New Roman" w:hAnsi="Times New Roman"/>
          <w:sz w:val="28"/>
          <w:szCs w:val="28"/>
        </w:rPr>
        <w:t>От имени Исполнительной дирекции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D7CD9">
        <w:rPr>
          <w:rFonts w:ascii="Times New Roman" w:hAnsi="Times New Roman"/>
          <w:sz w:val="28"/>
          <w:szCs w:val="28"/>
        </w:rPr>
        <w:t>ад приветствовать Вас на очере</w:t>
      </w:r>
      <w:r>
        <w:rPr>
          <w:rFonts w:ascii="Times New Roman" w:hAnsi="Times New Roman"/>
          <w:sz w:val="28"/>
          <w:szCs w:val="28"/>
        </w:rPr>
        <w:t xml:space="preserve">дном Общем собрании Ассоциации СРО «Союз строителей Якутии». </w:t>
      </w:r>
    </w:p>
    <w:p w:rsidR="009D3A6E" w:rsidRPr="00FB78C6" w:rsidRDefault="009D3A6E" w:rsidP="00FB78C6">
      <w:pPr>
        <w:pStyle w:val="a8"/>
        <w:spacing w:before="0" w:beforeAutospacing="0" w:after="120" w:afterAutospacing="0" w:line="276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D3A6E">
        <w:rPr>
          <w:sz w:val="28"/>
          <w:szCs w:val="28"/>
          <w:bdr w:val="none" w:sz="0" w:space="0" w:color="auto" w:frame="1"/>
        </w:rPr>
        <w:t>Ассоциация СРО «Союз строителей Якутии» является самой крупной саморегулируемой организацией строителей на Дальневосточном федеральном округе из 17 СРО. В 2018 году в состав Дальневосточного федерального округа вошли Забайкальский край и Республика Бурятия, всего в дальневосточном федеральном округе 11 субъектов Российской Федерации. В этой связи на 4 СРО стало больше.</w:t>
      </w:r>
    </w:p>
    <w:p w:rsidR="00441AD2" w:rsidRDefault="009D3A6E" w:rsidP="00D039D3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D3A6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 настоящее время в Ассоциации СРО «Сою</w:t>
      </w:r>
      <w:r w:rsidR="00E445B5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з строителей Якутии» состоят 595</w:t>
      </w:r>
      <w:r w:rsidRPr="009D3A6E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членов. </w:t>
      </w:r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В связи с регионализацией в наше СРО вступили строительные компании из Чукотского автономного округа, более крупными из них являются АО «</w:t>
      </w:r>
      <w:proofErr w:type="spellStart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Чукотэнерго</w:t>
      </w:r>
      <w:proofErr w:type="spellEnd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», ЗАО «</w:t>
      </w:r>
      <w:proofErr w:type="spellStart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Беринговая</w:t>
      </w:r>
      <w:proofErr w:type="spellEnd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строительная компания», ООО «Золоторудная компания Майское» и из Магаданской области ООО «</w:t>
      </w:r>
      <w:proofErr w:type="spellStart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Регионэнергострой</w:t>
      </w:r>
      <w:proofErr w:type="spellEnd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», МБУ «Городское эксплуатационно-линейное управление дорог», АО «Серебро Магадана» </w:t>
      </w:r>
      <w:proofErr w:type="spellStart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итд</w:t>
      </w:r>
      <w:proofErr w:type="spellEnd"/>
      <w:r w:rsidR="00441AD2" w:rsidRPr="00883021">
        <w:rPr>
          <w:rFonts w:ascii="Times New Roman" w:hAnsi="Times New Roman"/>
          <w:sz w:val="28"/>
          <w:szCs w:val="28"/>
          <w:bdr w:val="none" w:sz="0" w:space="0" w:color="auto" w:frame="1"/>
        </w:rPr>
        <w:t>., так как в этих регионах нет своей местной СРО. Для</w:t>
      </w:r>
      <w:r w:rsidR="00441AD2" w:rsidRPr="00441A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привлечения строительных компаний из данных субъектов мы ведем тесную работу с губернаторами данных регионов. </w:t>
      </w:r>
    </w:p>
    <w:p w:rsidR="00883021" w:rsidRDefault="00883021" w:rsidP="00883021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Всего за 2019 год приняты -  48 членов, исключены – 73 членов, из них 40</w:t>
      </w:r>
      <w:r w:rsidRPr="00441A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 решению Коллегиального совета, 33 добровольно.</w:t>
      </w:r>
    </w:p>
    <w:p w:rsidR="00E2373B" w:rsidRDefault="00E2373B" w:rsidP="00D039D3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Контрольной комиссией за 2019 год всего проведено 25 заседаний, </w:t>
      </w:r>
      <w:r w:rsidR="000850E8">
        <w:rPr>
          <w:rFonts w:ascii="Times New Roman" w:hAnsi="Times New Roman"/>
          <w:sz w:val="28"/>
          <w:szCs w:val="28"/>
          <w:bdr w:val="none" w:sz="0" w:space="0" w:color="auto" w:frame="1"/>
        </w:rPr>
        <w:t>были рассмотрены заявления от 48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организаций для вступления в членство.  </w:t>
      </w:r>
    </w:p>
    <w:p w:rsidR="00E2373B" w:rsidRDefault="00E2373B" w:rsidP="00D039D3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Дисциплинарной комиссией</w:t>
      </w:r>
      <w:r w:rsidRPr="00C85F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C85F54">
        <w:rPr>
          <w:rFonts w:ascii="Times New Roman" w:hAnsi="Times New Roman"/>
          <w:sz w:val="28"/>
          <w:szCs w:val="28"/>
        </w:rPr>
        <w:t xml:space="preserve"> течение 201</w:t>
      </w:r>
      <w:r>
        <w:rPr>
          <w:rFonts w:ascii="Times New Roman" w:hAnsi="Times New Roman"/>
          <w:sz w:val="28"/>
          <w:szCs w:val="28"/>
        </w:rPr>
        <w:t>9</w:t>
      </w:r>
      <w:r w:rsidRPr="00C85F54">
        <w:rPr>
          <w:rFonts w:ascii="Times New Roman" w:hAnsi="Times New Roman"/>
          <w:sz w:val="28"/>
          <w:szCs w:val="28"/>
        </w:rPr>
        <w:t xml:space="preserve"> года проведено </w:t>
      </w:r>
      <w:r w:rsidRPr="00E2373B">
        <w:rPr>
          <w:rFonts w:ascii="Times New Roman" w:hAnsi="Times New Roman"/>
          <w:sz w:val="28"/>
          <w:szCs w:val="28"/>
        </w:rPr>
        <w:t>21 з</w:t>
      </w:r>
      <w:r w:rsidR="00060923">
        <w:rPr>
          <w:rFonts w:ascii="Times New Roman" w:hAnsi="Times New Roman"/>
          <w:sz w:val="28"/>
          <w:szCs w:val="28"/>
        </w:rPr>
        <w:t>аседание</w:t>
      </w:r>
      <w:r>
        <w:rPr>
          <w:rFonts w:ascii="Times New Roman" w:hAnsi="Times New Roman"/>
          <w:sz w:val="28"/>
          <w:szCs w:val="28"/>
        </w:rPr>
        <w:t>, приняты меры дисциплинарного воздействия:</w:t>
      </w:r>
    </w:p>
    <w:p w:rsidR="00DB3B1C" w:rsidRPr="00DB3B1C" w:rsidRDefault="00DB3B1C" w:rsidP="00D039D3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B1C">
        <w:rPr>
          <w:rFonts w:ascii="Times New Roman" w:eastAsia="Times New Roman" w:hAnsi="Times New Roman" w:cs="Times New Roman"/>
          <w:sz w:val="28"/>
          <w:szCs w:val="28"/>
        </w:rPr>
        <w:t xml:space="preserve">Предписание - 81 организациям. </w:t>
      </w:r>
    </w:p>
    <w:p w:rsidR="00DB3B1C" w:rsidRPr="00DB3B1C" w:rsidRDefault="00060923" w:rsidP="00D039D3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Предупреждение - 152</w:t>
      </w:r>
      <w:r w:rsidR="00DB3B1C" w:rsidRPr="00DB3B1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:rsidR="00DB3B1C" w:rsidRPr="00DB3B1C" w:rsidRDefault="00060923" w:rsidP="00D039D3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Приостановление - 88</w:t>
      </w:r>
      <w:r w:rsidR="00DB3B1C" w:rsidRPr="00DB3B1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 </w:t>
      </w:r>
    </w:p>
    <w:p w:rsidR="00392A9E" w:rsidRPr="00FB78C6" w:rsidRDefault="00392A9E" w:rsidP="00D039D3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8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связи с введением нового Федерального закона </w:t>
      </w:r>
      <w:r w:rsidR="00F00BF1" w:rsidRPr="00FB78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 03 июля </w:t>
      </w:r>
      <w:r w:rsidR="004B7F0B" w:rsidRPr="00FB78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2016 № </w:t>
      </w:r>
      <w:r w:rsidRPr="00FB78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372-ФЗ «О внесении изменений в Градостроительный кодекс Российской Федерации и отдельные законодательные акты Российской Федерации» абсолютно все СРО подверглись тотальной проверке со стороны контрольных и надзорных органов.</w:t>
      </w:r>
    </w:p>
    <w:p w:rsidR="00FB78C6" w:rsidRDefault="00E77D46" w:rsidP="00D039D3">
      <w:pPr>
        <w:pStyle w:val="a8"/>
        <w:spacing w:before="0" w:beforeAutospacing="0" w:after="120" w:afterAutospacing="0" w:line="276" w:lineRule="auto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Напомню, что за 2017 и 2018</w:t>
      </w:r>
      <w:r w:rsidR="009049C5">
        <w:rPr>
          <w:sz w:val="28"/>
          <w:szCs w:val="28"/>
          <w:bdr w:val="none" w:sz="0" w:space="0" w:color="auto" w:frame="1"/>
        </w:rPr>
        <w:t xml:space="preserve"> </w:t>
      </w:r>
      <w:r w:rsidR="00475CEC" w:rsidRPr="00475CEC">
        <w:rPr>
          <w:sz w:val="28"/>
          <w:szCs w:val="28"/>
          <w:bdr w:val="none" w:sz="0" w:space="0" w:color="auto" w:frame="1"/>
        </w:rPr>
        <w:t>год</w:t>
      </w:r>
      <w:r w:rsidR="00F4087C">
        <w:rPr>
          <w:sz w:val="28"/>
          <w:szCs w:val="28"/>
          <w:bdr w:val="none" w:sz="0" w:space="0" w:color="auto" w:frame="1"/>
        </w:rPr>
        <w:t>ы</w:t>
      </w:r>
      <w:r w:rsidR="00475CEC" w:rsidRPr="00475CEC">
        <w:rPr>
          <w:sz w:val="28"/>
          <w:szCs w:val="28"/>
          <w:bdr w:val="none" w:sz="0" w:space="0" w:color="auto" w:frame="1"/>
        </w:rPr>
        <w:t xml:space="preserve"> в отношении нашего СРО</w:t>
      </w:r>
      <w:r w:rsidR="008D7B3C">
        <w:rPr>
          <w:sz w:val="28"/>
          <w:szCs w:val="28"/>
          <w:bdr w:val="none" w:sz="0" w:space="0" w:color="auto" w:frame="1"/>
        </w:rPr>
        <w:t xml:space="preserve"> тоже</w:t>
      </w:r>
      <w:r w:rsidR="00030EBB">
        <w:rPr>
          <w:sz w:val="28"/>
          <w:szCs w:val="28"/>
          <w:bdr w:val="none" w:sz="0" w:space="0" w:color="auto" w:frame="1"/>
        </w:rPr>
        <w:t xml:space="preserve"> были проведены комплексные</w:t>
      </w:r>
      <w:r w:rsidR="00475CEC" w:rsidRPr="00475CEC">
        <w:rPr>
          <w:sz w:val="28"/>
          <w:szCs w:val="28"/>
          <w:bdr w:val="none" w:sz="0" w:space="0" w:color="auto" w:frame="1"/>
        </w:rPr>
        <w:t xml:space="preserve"> проверки со стороны контрольных и надзорных орг</w:t>
      </w:r>
      <w:r w:rsidR="004B7F0B">
        <w:rPr>
          <w:sz w:val="28"/>
          <w:szCs w:val="28"/>
          <w:bdr w:val="none" w:sz="0" w:space="0" w:color="auto" w:frame="1"/>
        </w:rPr>
        <w:t>анов: П</w:t>
      </w:r>
      <w:r w:rsidR="00870DED">
        <w:rPr>
          <w:sz w:val="28"/>
          <w:szCs w:val="28"/>
          <w:bdr w:val="none" w:sz="0" w:space="0" w:color="auto" w:frame="1"/>
        </w:rPr>
        <w:t>рокуратуры</w:t>
      </w:r>
      <w:r w:rsidR="00475CEC" w:rsidRPr="00475CEC">
        <w:rPr>
          <w:sz w:val="28"/>
          <w:szCs w:val="28"/>
          <w:bdr w:val="none" w:sz="0" w:space="0" w:color="auto" w:frame="1"/>
        </w:rPr>
        <w:t xml:space="preserve"> Респуб</w:t>
      </w:r>
      <w:r w:rsidR="00870DED">
        <w:rPr>
          <w:sz w:val="28"/>
          <w:szCs w:val="28"/>
          <w:bdr w:val="none" w:sz="0" w:space="0" w:color="auto" w:frame="1"/>
        </w:rPr>
        <w:t>лики Саха (Якутия), Прокуратуры</w:t>
      </w:r>
      <w:r w:rsidR="00475CEC" w:rsidRPr="00475CEC">
        <w:rPr>
          <w:sz w:val="28"/>
          <w:szCs w:val="28"/>
          <w:bdr w:val="none" w:sz="0" w:space="0" w:color="auto" w:frame="1"/>
        </w:rPr>
        <w:t xml:space="preserve"> горо</w:t>
      </w:r>
      <w:r w:rsidR="00441AD2">
        <w:rPr>
          <w:sz w:val="28"/>
          <w:szCs w:val="28"/>
          <w:bdr w:val="none" w:sz="0" w:space="0" w:color="auto" w:frame="1"/>
        </w:rPr>
        <w:t>да Якутска,</w:t>
      </w:r>
      <w:r w:rsidR="00870DE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870DED">
        <w:rPr>
          <w:sz w:val="28"/>
          <w:szCs w:val="28"/>
          <w:bdr w:val="none" w:sz="0" w:space="0" w:color="auto" w:frame="1"/>
        </w:rPr>
        <w:t>Р</w:t>
      </w:r>
      <w:r w:rsidR="005B417F">
        <w:rPr>
          <w:sz w:val="28"/>
          <w:szCs w:val="28"/>
          <w:bdr w:val="none" w:sz="0" w:space="0" w:color="auto" w:frame="1"/>
        </w:rPr>
        <w:t>остехнадзора</w:t>
      </w:r>
      <w:proofErr w:type="spellEnd"/>
      <w:r w:rsidR="005B417F">
        <w:rPr>
          <w:sz w:val="28"/>
          <w:szCs w:val="28"/>
          <w:bdr w:val="none" w:sz="0" w:space="0" w:color="auto" w:frame="1"/>
        </w:rPr>
        <w:t>, также</w:t>
      </w:r>
      <w:r w:rsidR="00475CEC" w:rsidRPr="00475CEC">
        <w:rPr>
          <w:sz w:val="28"/>
          <w:szCs w:val="28"/>
          <w:bdr w:val="none" w:sz="0" w:space="0" w:color="auto" w:frame="1"/>
        </w:rPr>
        <w:t xml:space="preserve"> внеплановые проверки в отношении нашей СРО по форм</w:t>
      </w:r>
      <w:r w:rsidR="008D7B3C">
        <w:rPr>
          <w:sz w:val="28"/>
          <w:szCs w:val="28"/>
          <w:bdr w:val="none" w:sz="0" w:space="0" w:color="auto" w:frame="1"/>
        </w:rPr>
        <w:t xml:space="preserve">ированию и расходованию средств </w:t>
      </w:r>
      <w:r w:rsidR="00475CEC" w:rsidRPr="00475CEC">
        <w:rPr>
          <w:sz w:val="28"/>
          <w:szCs w:val="28"/>
          <w:bdr w:val="none" w:sz="0" w:space="0" w:color="auto" w:frame="1"/>
        </w:rPr>
        <w:t>компенсаци</w:t>
      </w:r>
      <w:r w:rsidR="006B537F">
        <w:rPr>
          <w:sz w:val="28"/>
          <w:szCs w:val="28"/>
          <w:bdr w:val="none" w:sz="0" w:space="0" w:color="auto" w:frame="1"/>
        </w:rPr>
        <w:t>онных фондов. По итогам проверки</w:t>
      </w:r>
      <w:r w:rsidR="00651EEF">
        <w:rPr>
          <w:sz w:val="28"/>
          <w:szCs w:val="28"/>
          <w:bdr w:val="none" w:sz="0" w:space="0" w:color="auto" w:frame="1"/>
        </w:rPr>
        <w:t xml:space="preserve"> </w:t>
      </w:r>
      <w:r w:rsidR="006B537F">
        <w:rPr>
          <w:sz w:val="28"/>
          <w:szCs w:val="28"/>
          <w:bdr w:val="none" w:sz="0" w:space="0" w:color="auto" w:frame="1"/>
        </w:rPr>
        <w:t xml:space="preserve">со стороны контрольных и надзорных органов и проверки </w:t>
      </w:r>
      <w:r w:rsidR="00475CEC" w:rsidRPr="00475CEC">
        <w:rPr>
          <w:sz w:val="28"/>
          <w:szCs w:val="28"/>
          <w:bdr w:val="none" w:sz="0" w:space="0" w:color="auto" w:frame="1"/>
        </w:rPr>
        <w:t xml:space="preserve">по формированию и расходованию средств компенсационных фондов в </w:t>
      </w:r>
      <w:r w:rsidR="005D04D2">
        <w:rPr>
          <w:sz w:val="28"/>
          <w:szCs w:val="28"/>
          <w:bdr w:val="none" w:sz="0" w:space="0" w:color="auto" w:frame="1"/>
        </w:rPr>
        <w:t xml:space="preserve">Ассоциации </w:t>
      </w:r>
      <w:r w:rsidR="00475CEC" w:rsidRPr="00475CEC">
        <w:rPr>
          <w:sz w:val="28"/>
          <w:szCs w:val="28"/>
          <w:bdr w:val="none" w:sz="0" w:space="0" w:color="auto" w:frame="1"/>
        </w:rPr>
        <w:t xml:space="preserve">СРО «Союз </w:t>
      </w:r>
      <w:r w:rsidR="00651EEF">
        <w:rPr>
          <w:sz w:val="28"/>
          <w:szCs w:val="28"/>
          <w:bdr w:val="none" w:sz="0" w:space="0" w:color="auto" w:frame="1"/>
        </w:rPr>
        <w:t>строителей Якутии» нарушений не выявлено</w:t>
      </w:r>
      <w:r w:rsidR="00475CEC" w:rsidRPr="00475CEC">
        <w:rPr>
          <w:sz w:val="28"/>
          <w:szCs w:val="28"/>
          <w:bdr w:val="none" w:sz="0" w:space="0" w:color="auto" w:frame="1"/>
        </w:rPr>
        <w:t xml:space="preserve">. </w:t>
      </w:r>
    </w:p>
    <w:p w:rsidR="00254F91" w:rsidRDefault="00FB78C6" w:rsidP="00D039D3">
      <w:pPr>
        <w:pStyle w:val="a8"/>
        <w:spacing w:before="0" w:beforeAutospacing="0" w:after="12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254F91">
        <w:rPr>
          <w:sz w:val="28"/>
          <w:szCs w:val="28"/>
          <w:bdr w:val="none" w:sz="0" w:space="0" w:color="auto" w:frame="1"/>
        </w:rPr>
        <w:t xml:space="preserve">Согласно данным Федерального </w:t>
      </w:r>
      <w:r w:rsidRPr="00254F91">
        <w:rPr>
          <w:sz w:val="28"/>
          <w:szCs w:val="28"/>
          <w:shd w:val="clear" w:color="auto" w:fill="FFFFFF"/>
        </w:rPr>
        <w:t xml:space="preserve">Рейтингового агентства строительного комплекса (РАСК), </w:t>
      </w:r>
      <w:r w:rsidRPr="00254F91">
        <w:rPr>
          <w:sz w:val="28"/>
          <w:szCs w:val="28"/>
          <w:bdr w:val="none" w:sz="0" w:space="0" w:color="auto" w:frame="1"/>
        </w:rPr>
        <w:t>Ассоциации СРО «Союз строителей Якутии» в 2019 году присвоена оценка «Б1» - это класс</w:t>
      </w:r>
      <w:r w:rsidRPr="00254F91">
        <w:rPr>
          <w:sz w:val="28"/>
          <w:szCs w:val="28"/>
        </w:rPr>
        <w:t xml:space="preserve"> СРО</w:t>
      </w:r>
      <w:r w:rsidRPr="00254F91">
        <w:rPr>
          <w:sz w:val="28"/>
          <w:szCs w:val="28"/>
          <w:bdr w:val="none" w:sz="0" w:space="0" w:color="auto" w:frame="1"/>
        </w:rPr>
        <w:t xml:space="preserve"> с самой высокой </w:t>
      </w:r>
      <w:r w:rsidRPr="00254F91">
        <w:rPr>
          <w:sz w:val="28"/>
          <w:szCs w:val="28"/>
        </w:rPr>
        <w:t>надежностью,</w:t>
      </w:r>
      <w:r w:rsidRPr="00254F91">
        <w:rPr>
          <w:sz w:val="28"/>
          <w:szCs w:val="28"/>
          <w:bdr w:val="none" w:sz="0" w:space="0" w:color="auto" w:frame="1"/>
        </w:rPr>
        <w:t xml:space="preserve"> и </w:t>
      </w:r>
      <w:r w:rsidRPr="00254F91">
        <w:rPr>
          <w:sz w:val="28"/>
          <w:szCs w:val="28"/>
        </w:rPr>
        <w:t>характеризуется высоким уровнем ответственности за свою деятельность и деятельность своих членов.</w:t>
      </w:r>
      <w:r w:rsidRPr="00254F91">
        <w:rPr>
          <w:rFonts w:eastAsiaTheme="minorHAnsi"/>
          <w:sz w:val="28"/>
          <w:szCs w:val="28"/>
          <w:lang w:eastAsia="en-US"/>
        </w:rPr>
        <w:t xml:space="preserve"> Из государственного реестра саморегулируемых орга</w:t>
      </w:r>
      <w:r w:rsidR="00244655">
        <w:rPr>
          <w:rFonts w:eastAsiaTheme="minorHAnsi"/>
          <w:sz w:val="28"/>
          <w:szCs w:val="28"/>
          <w:lang w:eastAsia="en-US"/>
        </w:rPr>
        <w:t>низаций всего</w:t>
      </w:r>
      <w:r w:rsidR="00BB280B">
        <w:rPr>
          <w:rFonts w:eastAsiaTheme="minorHAnsi"/>
          <w:sz w:val="28"/>
          <w:szCs w:val="28"/>
          <w:lang w:eastAsia="en-US"/>
        </w:rPr>
        <w:t xml:space="preserve"> исключены 80</w:t>
      </w:r>
      <w:r w:rsidRPr="00254F91">
        <w:rPr>
          <w:rFonts w:eastAsiaTheme="minorHAnsi"/>
          <w:sz w:val="28"/>
          <w:szCs w:val="28"/>
          <w:lang w:eastAsia="en-US"/>
        </w:rPr>
        <w:t> </w:t>
      </w:r>
      <w:r w:rsidR="00244655">
        <w:rPr>
          <w:rFonts w:eastAsiaTheme="minorHAnsi"/>
          <w:sz w:val="28"/>
          <w:szCs w:val="28"/>
          <w:lang w:eastAsia="en-US"/>
        </w:rPr>
        <w:t>СРО</w:t>
      </w:r>
      <w:r w:rsidRPr="00254F91">
        <w:rPr>
          <w:rFonts w:eastAsiaTheme="minorHAnsi"/>
          <w:sz w:val="28"/>
          <w:szCs w:val="28"/>
          <w:lang w:eastAsia="en-US"/>
        </w:rPr>
        <w:t>. На сегодняшний де</w:t>
      </w:r>
      <w:r w:rsidR="00BB280B">
        <w:rPr>
          <w:rFonts w:eastAsiaTheme="minorHAnsi"/>
          <w:sz w:val="28"/>
          <w:szCs w:val="28"/>
          <w:lang w:eastAsia="en-US"/>
        </w:rPr>
        <w:t>нь в России существует 222 СРО,</w:t>
      </w:r>
      <w:r w:rsidR="00244655">
        <w:rPr>
          <w:rFonts w:eastAsiaTheme="minorHAnsi"/>
          <w:sz w:val="28"/>
          <w:szCs w:val="28"/>
          <w:lang w:eastAsia="en-US"/>
        </w:rPr>
        <w:t xml:space="preserve"> а было 302 СРО</w:t>
      </w:r>
      <w:r w:rsidRPr="00254F91">
        <w:rPr>
          <w:rFonts w:eastAsiaTheme="minorHAnsi"/>
          <w:sz w:val="28"/>
          <w:szCs w:val="28"/>
          <w:lang w:eastAsia="en-US"/>
        </w:rPr>
        <w:t xml:space="preserve">.   </w:t>
      </w:r>
    </w:p>
    <w:p w:rsidR="00F3791E" w:rsidRPr="00060923" w:rsidRDefault="00555A99" w:rsidP="00060923">
      <w:pPr>
        <w:pStyle w:val="a8"/>
        <w:spacing w:before="0" w:beforeAutospacing="0" w:after="120" w:afterAutospacing="0" w:line="276" w:lineRule="auto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 связи с этим выражаю благодарность всем членам Коллегиального Совета, каждому специалисту </w:t>
      </w:r>
      <w:r w:rsidR="006B537F">
        <w:rPr>
          <w:sz w:val="28"/>
          <w:szCs w:val="28"/>
          <w:bdr w:val="none" w:sz="0" w:space="0" w:color="auto" w:frame="1"/>
        </w:rPr>
        <w:t xml:space="preserve">Ассоциации </w:t>
      </w:r>
      <w:r>
        <w:rPr>
          <w:sz w:val="28"/>
          <w:szCs w:val="28"/>
          <w:bdr w:val="none" w:sz="0" w:space="0" w:color="auto" w:frame="1"/>
        </w:rPr>
        <w:t xml:space="preserve">СРО «Союз строителей Якутии» за развитие и укрепление института саморегулирования, за повышение авторитета Ассоциации не только на Дальнем Востоке, но и в </w:t>
      </w:r>
      <w:r w:rsidR="00E77D46">
        <w:rPr>
          <w:sz w:val="28"/>
          <w:szCs w:val="28"/>
          <w:bdr w:val="none" w:sz="0" w:space="0" w:color="auto" w:frame="1"/>
        </w:rPr>
        <w:t xml:space="preserve">целом </w:t>
      </w:r>
      <w:r>
        <w:rPr>
          <w:sz w:val="28"/>
          <w:szCs w:val="28"/>
          <w:bdr w:val="none" w:sz="0" w:space="0" w:color="auto" w:frame="1"/>
        </w:rPr>
        <w:t xml:space="preserve">Российской Федерации, которая приносит несомненную пользу всему строительному комплексу нашей республики. </w:t>
      </w:r>
    </w:p>
    <w:p w:rsidR="00F3791E" w:rsidRDefault="00F3791E" w:rsidP="009049C5">
      <w:pPr>
        <w:pStyle w:val="a8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Компенсационные фонды</w:t>
      </w:r>
    </w:p>
    <w:p w:rsidR="00F3791E" w:rsidRPr="002111B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2111B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Общий размер компе</w:t>
      </w:r>
      <w:r w:rsidR="00244655" w:rsidRPr="002111B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нсационных фондов составляет 824 849 824,41</w:t>
      </w:r>
      <w:r w:rsidRPr="002111B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рублей:</w:t>
      </w:r>
    </w:p>
    <w:p w:rsid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Возмещения вре</w:t>
      </w:r>
      <w:r w:rsidR="00244655"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да – 267 757 602,23</w:t>
      </w:r>
      <w:r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рублей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, из них размещены в следующих банках:</w:t>
      </w:r>
    </w:p>
    <w:p w:rsid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ПАО Сбербанк - 61 830 000,00 рублей;</w:t>
      </w:r>
    </w:p>
    <w:p w:rsidR="00F3791E" w:rsidRDefault="00244655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АО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Россельхозбанк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202 427 136,22</w:t>
      </w:r>
      <w:r w:rsidR="00F3791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рублей;</w:t>
      </w:r>
    </w:p>
    <w:p w:rsid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АО Газпромбанк – 1 836 144,65 рублей;</w:t>
      </w:r>
    </w:p>
    <w:p w:rsid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Банк ВТБ – 1 664 321,36 рублей.</w:t>
      </w:r>
    </w:p>
    <w:p w:rsidR="002111BE" w:rsidRDefault="002111B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F3791E" w:rsidRPr="00244655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Обеспечен</w:t>
      </w:r>
      <w:r w:rsidR="00244655"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ия договорных обязательств – 557 092 222,18</w:t>
      </w:r>
      <w:r w:rsidRPr="00244655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рублей:</w:t>
      </w:r>
    </w:p>
    <w:p w:rsid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ПАО Сбербанк - 456 507 000,00 рублей;</w:t>
      </w:r>
    </w:p>
    <w:p w:rsidR="00F3791E" w:rsidRDefault="00244655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АО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Россельхозбанк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94 125 558,88</w:t>
      </w:r>
      <w:r w:rsidR="00F3791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рублей;</w:t>
      </w:r>
    </w:p>
    <w:p w:rsidR="00F3791E" w:rsidRPr="00F3791E" w:rsidRDefault="00F3791E" w:rsidP="00F3791E">
      <w:pPr>
        <w:pStyle w:val="a5"/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Банк ВТБ – 6 459 663,3 рублей.</w:t>
      </w:r>
    </w:p>
    <w:p w:rsidR="009049C5" w:rsidRPr="009049C5" w:rsidRDefault="009049C5" w:rsidP="009049C5">
      <w:pPr>
        <w:pStyle w:val="a8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049C5">
        <w:rPr>
          <w:b/>
          <w:sz w:val="28"/>
          <w:szCs w:val="28"/>
          <w:bdr w:val="none" w:sz="0" w:space="0" w:color="auto" w:frame="1"/>
        </w:rPr>
        <w:t>Национальный реестр специалистов</w:t>
      </w:r>
    </w:p>
    <w:p w:rsidR="00B650D7" w:rsidRDefault="00B650D7" w:rsidP="00B650D7">
      <w:pPr>
        <w:pStyle w:val="a8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B650D7">
        <w:rPr>
          <w:sz w:val="28"/>
          <w:szCs w:val="28"/>
        </w:rPr>
        <w:t>03 апреля 2017 года решением Президента Ассоциации «НОСТРОЙ" Андрея Молчанова, </w:t>
      </w:r>
      <w:hyperlink r:id="rId8" w:tgtFrame="_blank" w:history="1">
        <w:r w:rsidRPr="00B650D7">
          <w:rPr>
            <w:rStyle w:val="a4"/>
            <w:color w:val="auto"/>
            <w:sz w:val="28"/>
            <w:szCs w:val="28"/>
            <w:u w:val="none"/>
          </w:rPr>
          <w:t>Ассоциация</w:t>
        </w:r>
      </w:hyperlink>
      <w:r w:rsidRPr="00B650D7">
        <w:rPr>
          <w:sz w:val="28"/>
          <w:szCs w:val="28"/>
        </w:rPr>
        <w:t xml:space="preserve"> "Союз строителей Якутии" наделено полномочиями Оператора Национального реестра специалистов в области строительства (НРС) в Республике Саха (Якутия). Решение принято после проверки заявления о предоставлении полномочий Оператора Н</w:t>
      </w:r>
      <w:r>
        <w:rPr>
          <w:sz w:val="28"/>
          <w:szCs w:val="28"/>
        </w:rPr>
        <w:t>РС на соответствие СРО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.</w:t>
      </w:r>
      <w:r w:rsidRPr="004857C6">
        <w:rPr>
          <w:sz w:val="28"/>
          <w:szCs w:val="28"/>
          <w:bdr w:val="none" w:sz="0" w:space="0" w:color="auto" w:frame="1"/>
        </w:rPr>
        <w:t xml:space="preserve"> С 1 июля 2017 года в России введен национальный реестр специалистов в области строительства. </w:t>
      </w:r>
      <w:r>
        <w:rPr>
          <w:sz w:val="28"/>
          <w:szCs w:val="28"/>
          <w:bdr w:val="none" w:sz="0" w:space="0" w:color="auto" w:frame="1"/>
        </w:rPr>
        <w:t xml:space="preserve"> Самая главная наша цель </w:t>
      </w:r>
      <w:r w:rsidRPr="005B417F">
        <w:rPr>
          <w:sz w:val="28"/>
          <w:szCs w:val="28"/>
          <w:bdr w:val="none" w:sz="0" w:space="0" w:color="auto" w:frame="1"/>
        </w:rPr>
        <w:t xml:space="preserve">– обеспечение качественного и безопасного выполнения строительных работ. </w:t>
      </w:r>
      <w:r>
        <w:rPr>
          <w:sz w:val="28"/>
          <w:szCs w:val="28"/>
          <w:bdr w:val="none" w:sz="0" w:space="0" w:color="auto" w:frame="1"/>
        </w:rPr>
        <w:t>Введение национального реестра специалистов стало эффективным новшеством в сфере строительства и прямым показателем качества и надежности в специализированной деятельности.</w:t>
      </w:r>
      <w:r w:rsidRPr="008912FA">
        <w:t xml:space="preserve"> </w:t>
      </w:r>
    </w:p>
    <w:p w:rsidR="00390B23" w:rsidRPr="00390B23" w:rsidRDefault="00D63E96" w:rsidP="00390B23">
      <w:pPr>
        <w:pStyle w:val="a8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Конкурсы </w:t>
      </w:r>
      <w:proofErr w:type="spellStart"/>
      <w:r>
        <w:rPr>
          <w:b/>
          <w:sz w:val="28"/>
          <w:szCs w:val="28"/>
          <w:bdr w:val="none" w:sz="0" w:space="0" w:color="auto" w:frame="1"/>
        </w:rPr>
        <w:t>профмастерства</w:t>
      </w:r>
      <w:proofErr w:type="spellEnd"/>
    </w:p>
    <w:p w:rsidR="00162FA1" w:rsidRPr="00162FA1" w:rsidRDefault="00D63E96" w:rsidP="00162F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2FA1">
        <w:rPr>
          <w:rFonts w:ascii="Times New Roman" w:hAnsi="Times New Roman" w:cs="Times New Roman"/>
          <w:sz w:val="28"/>
          <w:szCs w:val="28"/>
        </w:rPr>
        <w:t>Ассоциация СРО «Союз строителей Якутии» ежегодно в городе Якутске проводит региональный отборочный конкурс «СТРОЙМАСТЕР-2019» по профессии работников строительных организаций в номинациях «Лучший штукатур», «Лучший каменщик», «Лучший сварщик».</w:t>
      </w:r>
      <w:r w:rsidR="00162FA1" w:rsidRPr="00162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62FA1" w:rsidRDefault="00162FA1" w:rsidP="00162F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2FA1">
        <w:rPr>
          <w:rFonts w:ascii="Times New Roman" w:eastAsia="Times New Roman" w:hAnsi="Times New Roman" w:cs="Times New Roman"/>
          <w:bCs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162FA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дя</w:t>
      </w:r>
      <w:r w:rsidRPr="00162FA1">
        <w:rPr>
          <w:rFonts w:ascii="Times New Roman" w:eastAsia="Times New Roman" w:hAnsi="Times New Roman" w:cs="Times New Roman"/>
          <w:bCs/>
          <w:sz w:val="28"/>
          <w:szCs w:val="28"/>
        </w:rPr>
        <w:t xml:space="preserve">тся с целью развития традиций профессионального мастерства, популяризации и повышения престижа строительных профессий, возрождение лучших традиций строительной отрасли среди работников строительных организаций для подготовки и трудоустройства местных кадров – членов </w:t>
      </w:r>
      <w:r w:rsidRPr="00162FA1">
        <w:rPr>
          <w:rFonts w:ascii="Times New Roman" w:eastAsiaTheme="minorHAnsi" w:hAnsi="Times New Roman" w:cs="Times New Roman"/>
          <w:sz w:val="28"/>
          <w:szCs w:val="28"/>
          <w:lang w:eastAsia="en-US"/>
        </w:rPr>
        <w:t>Ассоциации СРО «Союз строителей Якутии».</w:t>
      </w:r>
    </w:p>
    <w:p w:rsidR="00162FA1" w:rsidRPr="00162FA1" w:rsidRDefault="002912AD" w:rsidP="002912A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4E3B">
        <w:rPr>
          <w:rFonts w:ascii="Times New Roman" w:hAnsi="Times New Roman" w:cs="Times New Roman"/>
          <w:sz w:val="28"/>
          <w:szCs w:val="28"/>
        </w:rPr>
        <w:t>28 и 29 мая 20</w:t>
      </w:r>
      <w:r>
        <w:rPr>
          <w:rFonts w:ascii="Times New Roman" w:hAnsi="Times New Roman" w:cs="Times New Roman"/>
          <w:sz w:val="28"/>
          <w:szCs w:val="28"/>
        </w:rPr>
        <w:t>19 года в городе Якутске провели</w:t>
      </w:r>
      <w:r w:rsidRPr="00AA4E3B">
        <w:rPr>
          <w:rFonts w:ascii="Times New Roman" w:hAnsi="Times New Roman" w:cs="Times New Roman"/>
          <w:sz w:val="28"/>
          <w:szCs w:val="28"/>
        </w:rPr>
        <w:t xml:space="preserve"> 1 этап регионального отборочного конкурса «СТРОЙМАСТЕР-2019» «Лучший штукатур», «Лучший каменщик»</w:t>
      </w:r>
      <w:r>
        <w:rPr>
          <w:rFonts w:ascii="Times New Roman" w:hAnsi="Times New Roman" w:cs="Times New Roman"/>
          <w:sz w:val="28"/>
          <w:szCs w:val="28"/>
        </w:rPr>
        <w:t>. Конкурс организован</w:t>
      </w:r>
      <w:r w:rsidRPr="00AA4E3B">
        <w:rPr>
          <w:rFonts w:ascii="Times New Roman" w:hAnsi="Times New Roman" w:cs="Times New Roman"/>
          <w:sz w:val="28"/>
          <w:szCs w:val="28"/>
        </w:rPr>
        <w:t xml:space="preserve"> на площадке ГБПОУ РС(Я) «Якутский коммунально-строительный техникум».</w:t>
      </w:r>
    </w:p>
    <w:p w:rsidR="00AB5B4D" w:rsidRPr="00AB5B4D" w:rsidRDefault="00AB5B4D" w:rsidP="00487F9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5B4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Конкурсы состояли из</w:t>
      </w:r>
      <w:r w:rsidR="00487F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двух этапов, п</w:t>
      </w:r>
      <w:r w:rsidRPr="00AB5B4D">
        <w:rPr>
          <w:rFonts w:ascii="Times New Roman" w:eastAsiaTheme="minorHAnsi" w:hAnsi="Times New Roman" w:cs="Times New Roman"/>
          <w:sz w:val="28"/>
          <w:szCs w:val="28"/>
          <w:lang w:eastAsia="en-US"/>
        </w:rPr>
        <w:t>ервый этап – теоретический</w:t>
      </w:r>
      <w:r w:rsidR="00487F9D">
        <w:rPr>
          <w:rFonts w:ascii="Times New Roman" w:eastAsiaTheme="minorHAnsi" w:hAnsi="Times New Roman" w:cs="Times New Roman"/>
          <w:sz w:val="28"/>
          <w:szCs w:val="28"/>
          <w:lang w:eastAsia="en-US"/>
        </w:rPr>
        <w:t>, второй этап – практический</w:t>
      </w:r>
      <w:r w:rsidRPr="00AB5B4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конкурсе профессионального мастерства «Строймастер-2019» в номинации: 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«Лучший штукатур»: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 I-е место занял - Мкртчян </w:t>
      </w:r>
      <w:proofErr w:type="spell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Ашот</w:t>
      </w:r>
      <w:proofErr w:type="spell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Грачович</w:t>
      </w:r>
      <w:proofErr w:type="spell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ООО «Строй Групп»;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</w:t>
      </w:r>
      <w:r w:rsidRPr="00AB5B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-е место занял - Давлетов Артем Родионович – ГБПОУ </w:t>
      </w:r>
      <w:proofErr w:type="gram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РС(</w:t>
      </w:r>
      <w:proofErr w:type="gram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Я) «Якутский коммунально-строительный техникум»;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 III-е место занял – </w:t>
      </w:r>
      <w:proofErr w:type="spell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Фозилов</w:t>
      </w:r>
      <w:proofErr w:type="spell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Кахраман</w:t>
      </w:r>
      <w:proofErr w:type="spell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Ахмадинович</w:t>
      </w:r>
      <w:proofErr w:type="spellEnd"/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ИП «Иванова А.Л.».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sz w:val="28"/>
          <w:szCs w:val="28"/>
        </w:rPr>
        <w:t>«Лучший каменщик»: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  <w:lang w:val="en-US"/>
        </w:rPr>
        <w:t>I</w:t>
      </w: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-е место </w:t>
      </w:r>
      <w:proofErr w:type="gram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занял  -</w:t>
      </w:r>
      <w:proofErr w:type="gram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 Мкртчян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Ашот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Грачович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– ООО «Строй Групп»;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  <w:lang w:val="en-US"/>
        </w:rPr>
        <w:t>II</w:t>
      </w: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-е место занял -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Фозилов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Кахраман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Ахмадинович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– ИП «Иванова А.Л</w:t>
      </w:r>
      <w:proofErr w:type="gram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.»</w:t>
      </w:r>
      <w:proofErr w:type="gram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;</w:t>
      </w:r>
    </w:p>
    <w:p w:rsidR="00AB5B4D" w:rsidRPr="00AB5B4D" w:rsidRDefault="00AB5B4D" w:rsidP="00AB5B4D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III-е место занял –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Халыев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Никита </w:t>
      </w:r>
      <w:proofErr w:type="spellStart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Кимович</w:t>
      </w:r>
      <w:proofErr w:type="spellEnd"/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 xml:space="preserve"> - ГБПОУ РС(Я) «Якутский коммунально-строительный техникум».</w:t>
      </w:r>
    </w:p>
    <w:p w:rsidR="00572B0E" w:rsidRPr="00572B0E" w:rsidRDefault="00572B0E" w:rsidP="00572B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B0E">
        <w:rPr>
          <w:rFonts w:ascii="Times New Roman" w:hAnsi="Times New Roman" w:cs="Times New Roman"/>
          <w:sz w:val="28"/>
          <w:szCs w:val="28"/>
        </w:rPr>
        <w:t>Конкурс «Лучший сварщик» состоялся с 04 июня по 06 июня 2019 года</w:t>
      </w:r>
      <w:r>
        <w:rPr>
          <w:rFonts w:ascii="Times New Roman" w:hAnsi="Times New Roman" w:cs="Times New Roman"/>
          <w:sz w:val="28"/>
          <w:szCs w:val="28"/>
        </w:rPr>
        <w:t>. По итогам конкурса</w:t>
      </w:r>
      <w:r w:rsidRPr="00572B0E">
        <w:rPr>
          <w:rFonts w:ascii="Times New Roman" w:hAnsi="Times New Roman" w:cs="Times New Roman"/>
          <w:sz w:val="28"/>
          <w:szCs w:val="28"/>
        </w:rPr>
        <w:t xml:space="preserve"> заняли призовые места:</w:t>
      </w:r>
    </w:p>
    <w:p w:rsidR="00572B0E" w:rsidRPr="00572B0E" w:rsidRDefault="009867A0" w:rsidP="00986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  <w:lang w:val="en-US"/>
        </w:rPr>
        <w:t>I</w:t>
      </w:r>
      <w:r w:rsidR="00572B0E" w:rsidRPr="00572B0E">
        <w:rPr>
          <w:rFonts w:ascii="Times New Roman" w:hAnsi="Times New Roman" w:cs="Times New Roman"/>
          <w:sz w:val="28"/>
          <w:szCs w:val="28"/>
        </w:rPr>
        <w:t xml:space="preserve">-е место </w:t>
      </w:r>
      <w:r w:rsidR="00572B0E">
        <w:rPr>
          <w:rFonts w:ascii="Times New Roman" w:hAnsi="Times New Roman" w:cs="Times New Roman"/>
          <w:sz w:val="28"/>
          <w:szCs w:val="28"/>
        </w:rPr>
        <w:t xml:space="preserve">занял - </w:t>
      </w:r>
      <w:r w:rsidR="00572B0E" w:rsidRPr="00572B0E">
        <w:rPr>
          <w:rFonts w:ascii="Times New Roman" w:hAnsi="Times New Roman" w:cs="Times New Roman"/>
          <w:sz w:val="28"/>
          <w:szCs w:val="28"/>
        </w:rPr>
        <w:t>Ляшков Сергей Александрович – сварщик Линейное- производственное управление магистра</w:t>
      </w:r>
      <w:r w:rsidR="00572B0E">
        <w:rPr>
          <w:rFonts w:ascii="Times New Roman" w:hAnsi="Times New Roman" w:cs="Times New Roman"/>
          <w:sz w:val="28"/>
          <w:szCs w:val="28"/>
        </w:rPr>
        <w:t xml:space="preserve">льных газопроводов </w:t>
      </w:r>
      <w:proofErr w:type="gramStart"/>
      <w:r w:rsidR="00572B0E">
        <w:rPr>
          <w:rFonts w:ascii="Times New Roman" w:hAnsi="Times New Roman" w:cs="Times New Roman"/>
          <w:sz w:val="28"/>
          <w:szCs w:val="28"/>
        </w:rPr>
        <w:t xml:space="preserve">АО  </w:t>
      </w:r>
      <w:proofErr w:type="spellStart"/>
      <w:r w:rsidR="00572B0E">
        <w:rPr>
          <w:rFonts w:ascii="Times New Roman" w:hAnsi="Times New Roman" w:cs="Times New Roman"/>
          <w:sz w:val="28"/>
          <w:szCs w:val="28"/>
        </w:rPr>
        <w:t>Сахатранснефтегаз</w:t>
      </w:r>
      <w:proofErr w:type="spellEnd"/>
      <w:proofErr w:type="gramEnd"/>
      <w:r w:rsidR="00572B0E">
        <w:rPr>
          <w:rFonts w:ascii="Times New Roman" w:hAnsi="Times New Roman" w:cs="Times New Roman"/>
          <w:sz w:val="28"/>
          <w:szCs w:val="28"/>
        </w:rPr>
        <w:t>»;</w:t>
      </w:r>
    </w:p>
    <w:p w:rsidR="00572B0E" w:rsidRPr="00572B0E" w:rsidRDefault="009867A0" w:rsidP="009867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  <w:lang w:val="en-US"/>
        </w:rPr>
        <w:t>II</w:t>
      </w:r>
      <w:r w:rsidR="00572B0E" w:rsidRPr="00572B0E">
        <w:rPr>
          <w:rFonts w:ascii="Times New Roman" w:hAnsi="Times New Roman" w:cs="Times New Roman"/>
          <w:sz w:val="28"/>
          <w:szCs w:val="28"/>
        </w:rPr>
        <w:t xml:space="preserve">-е место </w:t>
      </w:r>
      <w:r w:rsidR="00572B0E">
        <w:rPr>
          <w:rFonts w:ascii="Times New Roman" w:hAnsi="Times New Roman" w:cs="Times New Roman"/>
          <w:sz w:val="28"/>
          <w:szCs w:val="28"/>
        </w:rPr>
        <w:t xml:space="preserve">занял - </w:t>
      </w:r>
      <w:r w:rsidR="00572B0E" w:rsidRPr="00572B0E">
        <w:rPr>
          <w:rFonts w:ascii="Times New Roman" w:hAnsi="Times New Roman" w:cs="Times New Roman"/>
          <w:sz w:val="28"/>
          <w:szCs w:val="28"/>
        </w:rPr>
        <w:t>Михайлов Илья Иванович – сварщик Линейное</w:t>
      </w:r>
      <w:r w:rsidR="00572B0E">
        <w:rPr>
          <w:rFonts w:ascii="Times New Roman" w:hAnsi="Times New Roman" w:cs="Times New Roman"/>
          <w:sz w:val="28"/>
          <w:szCs w:val="28"/>
        </w:rPr>
        <w:t xml:space="preserve"> </w:t>
      </w:r>
      <w:r w:rsidR="00572B0E" w:rsidRPr="00572B0E">
        <w:rPr>
          <w:rFonts w:ascii="Times New Roman" w:hAnsi="Times New Roman" w:cs="Times New Roman"/>
          <w:sz w:val="28"/>
          <w:szCs w:val="28"/>
        </w:rPr>
        <w:t>-</w:t>
      </w:r>
      <w:r w:rsidR="00572B0E">
        <w:rPr>
          <w:rFonts w:ascii="Times New Roman" w:hAnsi="Times New Roman" w:cs="Times New Roman"/>
          <w:sz w:val="28"/>
          <w:szCs w:val="28"/>
        </w:rPr>
        <w:t xml:space="preserve"> </w:t>
      </w:r>
      <w:r w:rsidR="00572B0E" w:rsidRPr="00572B0E">
        <w:rPr>
          <w:rFonts w:ascii="Times New Roman" w:hAnsi="Times New Roman" w:cs="Times New Roman"/>
          <w:sz w:val="28"/>
          <w:szCs w:val="28"/>
        </w:rPr>
        <w:t>производственное управле</w:t>
      </w:r>
      <w:r w:rsidR="00572B0E">
        <w:rPr>
          <w:rFonts w:ascii="Times New Roman" w:hAnsi="Times New Roman" w:cs="Times New Roman"/>
          <w:sz w:val="28"/>
          <w:szCs w:val="28"/>
        </w:rPr>
        <w:t xml:space="preserve">ние магистральных газопроводов </w:t>
      </w:r>
      <w:proofErr w:type="gramStart"/>
      <w:r w:rsidR="00572B0E" w:rsidRPr="00572B0E">
        <w:rPr>
          <w:rFonts w:ascii="Times New Roman" w:hAnsi="Times New Roman" w:cs="Times New Roman"/>
          <w:sz w:val="28"/>
          <w:szCs w:val="28"/>
        </w:rPr>
        <w:t xml:space="preserve">АО  </w:t>
      </w:r>
      <w:proofErr w:type="spellStart"/>
      <w:r w:rsidR="00572B0E" w:rsidRPr="00572B0E">
        <w:rPr>
          <w:rFonts w:ascii="Times New Roman" w:hAnsi="Times New Roman" w:cs="Times New Roman"/>
          <w:sz w:val="28"/>
          <w:szCs w:val="28"/>
        </w:rPr>
        <w:t>Сахатранснефтегаз</w:t>
      </w:r>
      <w:proofErr w:type="spellEnd"/>
      <w:proofErr w:type="gramEnd"/>
      <w:r w:rsidR="00572B0E" w:rsidRPr="00572B0E">
        <w:rPr>
          <w:rFonts w:ascii="Times New Roman" w:hAnsi="Times New Roman" w:cs="Times New Roman"/>
          <w:sz w:val="28"/>
          <w:szCs w:val="28"/>
        </w:rPr>
        <w:t>»</w:t>
      </w:r>
      <w:r w:rsidR="00572B0E">
        <w:rPr>
          <w:rFonts w:ascii="Times New Roman" w:hAnsi="Times New Roman" w:cs="Times New Roman"/>
          <w:sz w:val="28"/>
          <w:szCs w:val="28"/>
        </w:rPr>
        <w:t>;</w:t>
      </w:r>
    </w:p>
    <w:p w:rsidR="00487F9D" w:rsidRDefault="009867A0" w:rsidP="00487F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B4D">
        <w:rPr>
          <w:rFonts w:ascii="Times New Roman" w:eastAsia="Times New Roman" w:hAnsi="Times New Roman" w:cs="Times New Roman"/>
          <w:bCs/>
          <w:color w:val="22232F"/>
          <w:sz w:val="28"/>
          <w:szCs w:val="28"/>
        </w:rPr>
        <w:t>III</w:t>
      </w:r>
      <w:r w:rsidR="00572B0E" w:rsidRPr="00572B0E">
        <w:rPr>
          <w:rFonts w:ascii="Times New Roman" w:hAnsi="Times New Roman" w:cs="Times New Roman"/>
          <w:sz w:val="28"/>
          <w:szCs w:val="28"/>
        </w:rPr>
        <w:t xml:space="preserve">-е место </w:t>
      </w:r>
      <w:r w:rsidR="00572B0E">
        <w:rPr>
          <w:rFonts w:ascii="Times New Roman" w:hAnsi="Times New Roman" w:cs="Times New Roman"/>
          <w:sz w:val="28"/>
          <w:szCs w:val="28"/>
        </w:rPr>
        <w:t>занял</w:t>
      </w:r>
      <w:r w:rsidR="00572B0E" w:rsidRPr="00572B0E">
        <w:rPr>
          <w:rFonts w:ascii="Times New Roman" w:hAnsi="Times New Roman" w:cs="Times New Roman"/>
          <w:sz w:val="28"/>
          <w:szCs w:val="28"/>
        </w:rPr>
        <w:t xml:space="preserve"> </w:t>
      </w:r>
      <w:r w:rsidR="00572B0E">
        <w:rPr>
          <w:rFonts w:ascii="Times New Roman" w:hAnsi="Times New Roman" w:cs="Times New Roman"/>
          <w:sz w:val="28"/>
          <w:szCs w:val="28"/>
        </w:rPr>
        <w:t xml:space="preserve">- </w:t>
      </w:r>
      <w:r w:rsidR="00572B0E" w:rsidRPr="00572B0E">
        <w:rPr>
          <w:rFonts w:ascii="Times New Roman" w:hAnsi="Times New Roman" w:cs="Times New Roman"/>
          <w:sz w:val="28"/>
          <w:szCs w:val="28"/>
        </w:rPr>
        <w:t>Михайлов Валерий Валерьевич</w:t>
      </w:r>
      <w:r w:rsidR="00572B0E">
        <w:rPr>
          <w:rFonts w:ascii="Times New Roman" w:hAnsi="Times New Roman" w:cs="Times New Roman"/>
          <w:sz w:val="28"/>
          <w:szCs w:val="28"/>
        </w:rPr>
        <w:t xml:space="preserve"> - сварщик   Вилюйский</w:t>
      </w:r>
      <w:r w:rsidR="00572B0E" w:rsidRPr="00572B0E">
        <w:rPr>
          <w:rFonts w:ascii="Times New Roman" w:hAnsi="Times New Roman" w:cs="Times New Roman"/>
          <w:sz w:val="28"/>
          <w:szCs w:val="28"/>
        </w:rPr>
        <w:t xml:space="preserve"> УГРС А</w:t>
      </w:r>
      <w:proofErr w:type="gramStart"/>
      <w:r w:rsidR="00572B0E" w:rsidRPr="00572B0E">
        <w:rPr>
          <w:rFonts w:ascii="Times New Roman" w:hAnsi="Times New Roman" w:cs="Times New Roman"/>
          <w:sz w:val="28"/>
          <w:szCs w:val="28"/>
        </w:rPr>
        <w:t>О»</w:t>
      </w:r>
      <w:proofErr w:type="spellStart"/>
      <w:proofErr w:type="gramEnd"/>
      <w:r w:rsidR="00572B0E" w:rsidRPr="00572B0E">
        <w:rPr>
          <w:rFonts w:ascii="Times New Roman" w:hAnsi="Times New Roman" w:cs="Times New Roman"/>
          <w:sz w:val="28"/>
          <w:szCs w:val="28"/>
        </w:rPr>
        <w:t>Сахатранснефтегаз</w:t>
      </w:r>
      <w:proofErr w:type="spellEnd"/>
      <w:r w:rsidR="00572B0E" w:rsidRPr="00572B0E">
        <w:rPr>
          <w:rFonts w:ascii="Times New Roman" w:hAnsi="Times New Roman" w:cs="Times New Roman"/>
          <w:sz w:val="28"/>
          <w:szCs w:val="28"/>
        </w:rPr>
        <w:t>».</w:t>
      </w:r>
    </w:p>
    <w:p w:rsidR="00034378" w:rsidRDefault="00487F9D" w:rsidP="00487F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F9D">
        <w:rPr>
          <w:rFonts w:ascii="Times New Roman" w:hAnsi="Times New Roman" w:cs="Times New Roman"/>
          <w:sz w:val="28"/>
          <w:szCs w:val="28"/>
        </w:rPr>
        <w:t xml:space="preserve">9 </w:t>
      </w:r>
      <w:r w:rsidR="00034378" w:rsidRPr="00487F9D">
        <w:rPr>
          <w:rFonts w:ascii="Times New Roman" w:hAnsi="Times New Roman"/>
          <w:sz w:val="28"/>
          <w:szCs w:val="28"/>
        </w:rPr>
        <w:t xml:space="preserve">октября 2019 года </w:t>
      </w:r>
      <w:r>
        <w:rPr>
          <w:rFonts w:ascii="Times New Roman" w:hAnsi="Times New Roman"/>
          <w:sz w:val="28"/>
          <w:szCs w:val="28"/>
        </w:rPr>
        <w:t>провели</w:t>
      </w:r>
      <w:r w:rsidR="00034378" w:rsidRPr="00487F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</w:t>
      </w:r>
      <w:r w:rsidR="00034378" w:rsidRPr="00487F9D">
        <w:rPr>
          <w:rFonts w:ascii="Times New Roman" w:hAnsi="Times New Roman"/>
          <w:sz w:val="28"/>
          <w:szCs w:val="28"/>
        </w:rPr>
        <w:t xml:space="preserve"> «Лучший специалист по организации строительства» и «Лучший специалист по охране труда в строительстве» на площадке АНО ДПО «Учебный центр по экологической и промышленной безопасности по РС (Я)» в г. Якутске.</w:t>
      </w:r>
      <w:r w:rsidRPr="00487F9D">
        <w:rPr>
          <w:rFonts w:ascii="Times New Roman" w:hAnsi="Times New Roman"/>
          <w:sz w:val="28"/>
          <w:szCs w:val="28"/>
        </w:rPr>
        <w:t xml:space="preserve"> Приняли </w:t>
      </w:r>
      <w:r>
        <w:rPr>
          <w:rFonts w:ascii="Times New Roman" w:hAnsi="Times New Roman"/>
          <w:sz w:val="28"/>
          <w:szCs w:val="28"/>
        </w:rPr>
        <w:t xml:space="preserve">активное </w:t>
      </w:r>
      <w:r w:rsidRPr="00487F9D">
        <w:rPr>
          <w:rFonts w:ascii="Times New Roman" w:hAnsi="Times New Roman"/>
          <w:sz w:val="28"/>
          <w:szCs w:val="28"/>
        </w:rPr>
        <w:t xml:space="preserve">участие от АО «Алмазы </w:t>
      </w:r>
      <w:proofErr w:type="spellStart"/>
      <w:r w:rsidRPr="00487F9D">
        <w:rPr>
          <w:rFonts w:ascii="Times New Roman" w:hAnsi="Times New Roman"/>
          <w:sz w:val="28"/>
          <w:szCs w:val="28"/>
        </w:rPr>
        <w:t>Анабара</w:t>
      </w:r>
      <w:proofErr w:type="spellEnd"/>
      <w:r w:rsidRPr="00487F9D">
        <w:rPr>
          <w:rFonts w:ascii="Times New Roman" w:hAnsi="Times New Roman"/>
          <w:sz w:val="28"/>
          <w:szCs w:val="28"/>
        </w:rPr>
        <w:t xml:space="preserve">», </w:t>
      </w:r>
      <w:r w:rsidRPr="00487F9D">
        <w:rPr>
          <w:rFonts w:ascii="Times New Roman" w:hAnsi="Times New Roman" w:cs="Times New Roman"/>
          <w:sz w:val="28"/>
          <w:szCs w:val="28"/>
        </w:rPr>
        <w:t>ГКУ «Служба государственного заказчика Ре</w:t>
      </w:r>
      <w:r w:rsidRPr="00487F9D">
        <w:rPr>
          <w:rFonts w:ascii="Times New Roman" w:hAnsi="Times New Roman"/>
          <w:sz w:val="28"/>
          <w:szCs w:val="28"/>
        </w:rPr>
        <w:t xml:space="preserve">спублики Саха (Якутия)», </w:t>
      </w:r>
      <w:r w:rsidRPr="00487F9D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487F9D">
        <w:rPr>
          <w:rFonts w:ascii="Times New Roman" w:hAnsi="Times New Roman" w:cs="Times New Roman"/>
          <w:sz w:val="28"/>
          <w:szCs w:val="28"/>
        </w:rPr>
        <w:t>Сахаэнерго</w:t>
      </w:r>
      <w:proofErr w:type="spellEnd"/>
      <w:r w:rsidRPr="00487F9D">
        <w:rPr>
          <w:rFonts w:ascii="Times New Roman" w:hAnsi="Times New Roman" w:cs="Times New Roman"/>
          <w:sz w:val="28"/>
          <w:szCs w:val="28"/>
        </w:rPr>
        <w:t>».</w:t>
      </w:r>
    </w:p>
    <w:p w:rsidR="00824E37" w:rsidRPr="00824E37" w:rsidRDefault="00824E37" w:rsidP="00824E37">
      <w:pPr>
        <w:spacing w:after="12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24E3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юридическим вопросам.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части 15 статьи 3.3 Федерального закона от 29.12.2004 № 191-ФЗ «О введении в действие Градостроительного кодекса Российской Федерации» саморегулируемая организация, соответствующая требованиям, установленным частями 1 - 4 статьи 55.4 ГрК РФ, обязана привести свои внутренние документы в соответствие с законодательством, разработка и утверждение которых саморегулируемой организацией в соответствии со </w:t>
      </w:r>
      <w:hyperlink r:id="rId9" w:history="1">
        <w:r w:rsidRPr="00824E3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статьей 55.5</w:t>
        </w:r>
      </w:hyperlink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ГрК РФ являются обязательными (</w:t>
      </w:r>
      <w:hyperlink r:id="rId10" w:history="1">
        <w:r w:rsidRPr="00824E3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подпункт 3 пункта 1</w:t>
        </w:r>
      </w:hyperlink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hyperlink r:id="rId11" w:history="1">
        <w:r w:rsidRPr="00824E3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подпункт 4 пункта 3 статьи 55.4</w:t>
        </w:r>
      </w:hyperlink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ГрК РФ). Разработаны и утверждены на </w:t>
      </w:r>
      <w:r w:rsidRPr="00824E3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XVIII</w:t>
      </w:r>
      <w:r w:rsidRPr="00824E3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очередном Общем собрании членов Ассоциации СРО «Союз строителей Якутии» следующие внутренние документы: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Устав Ассоциации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 СРО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«Союз   строителей   Якутии» в новой редакции.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Положение о членстве в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«Союз строителей Якутии».     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Положение о компенсационном фонде возмещения вреда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«Союз строителей Якутии».   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     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Положения о компенсационном фонде обеспечения договорных обязательств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 строителей Якутии».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Положение о проведении анализа деятельности членов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«Союз строителей Якутии» на основании информации, представляемой ими в форме отчетов.    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Положение о системе мер дисциплинарного воздействия, применяемого Ассоциацией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 строителей Якутии» к своим членам.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Положение о ведении реестра членов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 строителей Якутии».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Управление Министерства Юстиции Российской Федерации по письму 09-01-03/3712 от 13 мая 2019 года согласно уведомлению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 строителей Якутии»</w:t>
      </w:r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16 апреля 2019 года № 521/19 приняло решение о государственной регистрации всех изменений в 6 Положениях, вносимых в учредительные документы на официальном сайте https://sro.gosnadzor.ru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Управление Министерства Юстиции Российской Федерации 7 мая 2019 года приняло решение о государственной регистрации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Ассоциации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  <w:t xml:space="preserve">СРО </w:t>
      </w:r>
      <w:r w:rsidRPr="00824E37">
        <w:rPr>
          <w:rFonts w:ascii="Times New Roman" w:eastAsia="Times New Roman" w:hAnsi="Times New Roman" w:cs="Times New Roman"/>
          <w:color w:val="000000"/>
          <w:sz w:val="28"/>
          <w:szCs w:val="28"/>
        </w:rPr>
        <w:t>«Союз строителей Якутии» в связи с внесением изменений в Устав (учетный номер 1414060101).</w:t>
      </w:r>
    </w:p>
    <w:p w:rsidR="00824E37" w:rsidRPr="00824E37" w:rsidRDefault="00824E37" w:rsidP="00824E37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24E37">
        <w:rPr>
          <w:rFonts w:ascii="Times New Roman" w:eastAsia="Calibri" w:hAnsi="Times New Roman" w:cs="Times New Roman"/>
          <w:sz w:val="28"/>
          <w:szCs w:val="28"/>
          <w:lang w:eastAsia="en-US"/>
        </w:rPr>
        <w:t>В Управление Минюста России по Республике Саха (Якутия) 25 марта 2019 года представлена отчетность о деятельности и персональном составе.</w:t>
      </w:r>
    </w:p>
    <w:p w:rsidR="00824E37" w:rsidRDefault="00824E37" w:rsidP="00824E37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4E37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Всего за 2019 год было направлено 95 досудебных претензий, подано 18 исковых заявлений и 5 заявлений о включении в реестр кредиторов.</w:t>
      </w:r>
    </w:p>
    <w:p w:rsidR="00B503C6" w:rsidRDefault="00B503C6" w:rsidP="00B503C6">
      <w:pPr>
        <w:autoSpaceDE w:val="0"/>
        <w:autoSpaceDN w:val="0"/>
        <w:adjustRightInd w:val="0"/>
        <w:spacing w:after="120"/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Освещение в СМИ</w:t>
      </w:r>
    </w:p>
    <w:p w:rsidR="006C4A76" w:rsidRPr="006C4A76" w:rsidRDefault="006C4A76" w:rsidP="006C4A76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120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федеральных СМИ:</w:t>
      </w:r>
    </w:p>
    <w:p w:rsidR="006C4A76" w:rsidRDefault="006C4A76" w:rsidP="006C4A76">
      <w:pPr>
        <w:pStyle w:val="a3"/>
        <w:autoSpaceDE w:val="0"/>
        <w:autoSpaceDN w:val="0"/>
        <w:adjustRightInd w:val="0"/>
        <w:spacing w:after="120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в</w:t>
      </w:r>
      <w:r w:rsidR="00DB3274" w:rsidRPr="006C4A76">
        <w:rPr>
          <w:rFonts w:ascii="Times New Roman" w:eastAsiaTheme="minorHAnsi" w:hAnsi="Times New Roman"/>
          <w:sz w:val="28"/>
          <w:szCs w:val="28"/>
          <w:lang w:eastAsia="en-US"/>
        </w:rPr>
        <w:t xml:space="preserve"> всероссийском отраслевом ежемесячном журнале</w:t>
      </w:r>
      <w:r w:rsidR="00866F6E" w:rsidRPr="006C4A76">
        <w:rPr>
          <w:rFonts w:ascii="Times New Roman" w:eastAsiaTheme="minorHAnsi" w:hAnsi="Times New Roman"/>
          <w:sz w:val="28"/>
          <w:szCs w:val="28"/>
          <w:lang w:eastAsia="en-US"/>
        </w:rPr>
        <w:t xml:space="preserve"> «Строительная орбита» </w:t>
      </w:r>
      <w:r w:rsidR="00DB3274" w:rsidRPr="006C4A76">
        <w:rPr>
          <w:rFonts w:ascii="Times New Roman" w:eastAsiaTheme="minorHAnsi" w:hAnsi="Times New Roman"/>
          <w:sz w:val="28"/>
          <w:szCs w:val="28"/>
          <w:lang w:eastAsia="en-US"/>
        </w:rPr>
        <w:t xml:space="preserve">в 2019 году вышли 2 статьи, в июльском номере №7 </w:t>
      </w:r>
      <w:r w:rsidR="00866F6E" w:rsidRPr="006C4A76">
        <w:rPr>
          <w:rFonts w:ascii="Times New Roman" w:eastAsiaTheme="minorHAnsi" w:hAnsi="Times New Roman"/>
          <w:sz w:val="28"/>
          <w:szCs w:val="28"/>
          <w:lang w:eastAsia="en-US"/>
        </w:rPr>
        <w:t xml:space="preserve">вышла статья </w:t>
      </w:r>
      <w:r w:rsidR="00866F6E" w:rsidRPr="006C4A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«Мы за процветание нашей страны!»</w:t>
      </w:r>
      <w:r w:rsidR="00DB3274" w:rsidRPr="006C4A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B83914" w:rsidRPr="006C4A7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3D77E7" w:rsidRPr="006C4A7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ноябрьском номере №11 </w:t>
      </w:r>
      <w:r w:rsidR="00DB3274" w:rsidRPr="006C4A7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B83914" w:rsidRPr="006C4A76">
        <w:rPr>
          <w:rFonts w:ascii="Times New Roman" w:eastAsiaTheme="minorHAnsi" w:hAnsi="Times New Roman"/>
          <w:sz w:val="28"/>
          <w:szCs w:val="28"/>
          <w:lang w:eastAsia="en-US"/>
        </w:rPr>
        <w:t xml:space="preserve">ышла статья </w:t>
      </w:r>
      <w:r w:rsidR="00B83914" w:rsidRPr="006C4A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«Наша главная цель – повышение качества и безопасности строительства!».</w:t>
      </w:r>
    </w:p>
    <w:p w:rsidR="00DB3274" w:rsidRDefault="006C4A76" w:rsidP="006C4A76">
      <w:pPr>
        <w:pStyle w:val="a3"/>
        <w:autoSpaceDE w:val="0"/>
        <w:autoSpaceDN w:val="0"/>
        <w:adjustRightInd w:val="0"/>
        <w:spacing w:after="120"/>
        <w:ind w:left="567" w:firstLine="284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в</w:t>
      </w:r>
      <w:r w:rsidR="001015F7" w:rsidRPr="00DB327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B3274">
        <w:rPr>
          <w:rFonts w:ascii="Times New Roman" w:hAnsi="Times New Roman"/>
          <w:sz w:val="28"/>
          <w:szCs w:val="28"/>
          <w:shd w:val="clear" w:color="auto" w:fill="FFFFFF"/>
        </w:rPr>
        <w:t>главном отраслевом</w:t>
      </w:r>
      <w:r w:rsidR="001015F7" w:rsidRPr="00DB3274">
        <w:rPr>
          <w:rFonts w:ascii="Times New Roman" w:hAnsi="Times New Roman"/>
          <w:sz w:val="28"/>
          <w:szCs w:val="28"/>
          <w:shd w:val="clear" w:color="auto" w:fill="FFFFFF"/>
        </w:rPr>
        <w:t xml:space="preserve"> издании России в сфере строительства и ЖКХ </w:t>
      </w:r>
      <w:r w:rsidR="00DB3274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1015F7" w:rsidRPr="00DB3274">
        <w:rPr>
          <w:rFonts w:ascii="Times New Roman" w:hAnsi="Times New Roman"/>
          <w:sz w:val="28"/>
          <w:szCs w:val="28"/>
          <w:shd w:val="clear" w:color="auto" w:fill="FFFFFF"/>
        </w:rPr>
        <w:t xml:space="preserve">еженедельной газете </w:t>
      </w:r>
      <w:r w:rsidR="00DB3274">
        <w:rPr>
          <w:rFonts w:ascii="Times New Roman" w:hAnsi="Times New Roman"/>
          <w:sz w:val="28"/>
          <w:szCs w:val="28"/>
          <w:shd w:val="clear" w:color="auto" w:fill="FFFFFF"/>
        </w:rPr>
        <w:t xml:space="preserve">«Строительная газета» </w:t>
      </w:r>
      <w:r w:rsidR="00DB3274" w:rsidRPr="00DB327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27 декабря 2019</w:t>
      </w:r>
      <w:r w:rsidR="00DB3274" w:rsidRPr="00DB3274">
        <w:rPr>
          <w:rFonts w:ascii="Times New Roman" w:hAnsi="Times New Roman"/>
          <w:sz w:val="28"/>
          <w:szCs w:val="28"/>
          <w:shd w:val="clear" w:color="auto" w:fill="FFFFFF"/>
        </w:rPr>
        <w:t xml:space="preserve"> года в номере </w:t>
      </w:r>
      <w:r w:rsidR="00B47D05" w:rsidRPr="00DB327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№51 вышла статья </w:t>
      </w:r>
      <w:r w:rsidR="00700C0A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00C0A" w:rsidRPr="00700C0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Сегодня Ассоциация СРО «Союз</w:t>
      </w:r>
      <w:r w:rsidR="00700C0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строителей Якутии»</w:t>
      </w:r>
      <w:r w:rsidR="00700C0A" w:rsidRPr="00700C0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— самая крупная СРО в Дальневосточном федеральном округе. В 2019 году ей присвоена оценка «Б1» — класс СРО с самой высокой надежностью</w:t>
      </w:r>
      <w:r w:rsidR="00700C0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700C0A" w:rsidRPr="00700C0A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4284E" w:rsidRPr="00C4284E" w:rsidRDefault="006C4A76" w:rsidP="00C4284E">
      <w:pPr>
        <w:pStyle w:val="a3"/>
        <w:autoSpaceDE w:val="0"/>
        <w:autoSpaceDN w:val="0"/>
        <w:adjustRightInd w:val="0"/>
        <w:spacing w:after="120"/>
        <w:ind w:left="567" w:firstLine="28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 В</w:t>
      </w:r>
      <w:r w:rsidR="00C4284E">
        <w:rPr>
          <w:rFonts w:ascii="Times New Roman" w:eastAsiaTheme="minorHAnsi" w:hAnsi="Times New Roman"/>
          <w:sz w:val="28"/>
          <w:szCs w:val="28"/>
          <w:lang w:eastAsia="en-US"/>
        </w:rPr>
        <w:t xml:space="preserve"> республиканском СМИ </w:t>
      </w:r>
      <w:r w:rsidR="00C4284E">
        <w:rPr>
          <w:rFonts w:ascii="Times New Roman" w:hAnsi="Times New Roman"/>
          <w:sz w:val="28"/>
          <w:szCs w:val="28"/>
        </w:rPr>
        <w:t>с</w:t>
      </w:r>
      <w:r w:rsidR="00C4284E" w:rsidRPr="00C4284E">
        <w:rPr>
          <w:rFonts w:ascii="Times New Roman" w:hAnsi="Times New Roman"/>
          <w:sz w:val="28"/>
          <w:szCs w:val="28"/>
        </w:rPr>
        <w:t xml:space="preserve">етевое издание «SAKHALIFE.RU» </w:t>
      </w:r>
      <w:r w:rsidR="00C4284E">
        <w:rPr>
          <w:rFonts w:ascii="Times New Roman" w:hAnsi="Times New Roman"/>
          <w:sz w:val="28"/>
          <w:szCs w:val="28"/>
        </w:rPr>
        <w:t>в 2019 году разметила следующие статьи:</w:t>
      </w:r>
    </w:p>
    <w:p w:rsidR="00C4284E" w:rsidRDefault="00C4284E" w:rsidP="00C4284E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4284E">
        <w:rPr>
          <w:rFonts w:ascii="Times New Roman" w:hAnsi="Times New Roman" w:cs="Times New Roman"/>
          <w:sz w:val="28"/>
          <w:szCs w:val="28"/>
        </w:rPr>
        <w:t xml:space="preserve">12.07.2019г. </w:t>
      </w:r>
      <w:r>
        <w:rPr>
          <w:rFonts w:ascii="Times New Roman" w:hAnsi="Times New Roman" w:cs="Times New Roman"/>
          <w:sz w:val="28"/>
          <w:szCs w:val="28"/>
        </w:rPr>
        <w:t>– «</w:t>
      </w:r>
      <w:r w:rsidRPr="00C4284E">
        <w:rPr>
          <w:rFonts w:ascii="Times New Roman" w:hAnsi="Times New Roman" w:cs="Times New Roman"/>
          <w:sz w:val="28"/>
          <w:szCs w:val="28"/>
        </w:rPr>
        <w:t xml:space="preserve">Союз строителей Якутии поздравляет Михаила Охлопкова, с победой в </w:t>
      </w:r>
      <w:r>
        <w:rPr>
          <w:rFonts w:ascii="Times New Roman" w:hAnsi="Times New Roman" w:cs="Times New Roman"/>
          <w:sz w:val="28"/>
          <w:szCs w:val="28"/>
        </w:rPr>
        <w:t>открытом голосовании первой всенародной премии</w:t>
      </w:r>
      <w:r w:rsidRPr="00C4284E">
        <w:rPr>
          <w:rFonts w:ascii="Times New Roman" w:hAnsi="Times New Roman" w:cs="Times New Roman"/>
          <w:sz w:val="28"/>
          <w:szCs w:val="28"/>
        </w:rPr>
        <w:t xml:space="preserve"> «Гордость Якутии»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284E" w:rsidRDefault="00C4284E" w:rsidP="005A736D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284E">
        <w:rPr>
          <w:rFonts w:ascii="Times New Roman" w:hAnsi="Times New Roman" w:cs="Times New Roman"/>
          <w:sz w:val="28"/>
          <w:szCs w:val="28"/>
        </w:rPr>
        <w:t xml:space="preserve">- 24.11.2019 </w:t>
      </w:r>
      <w:r>
        <w:rPr>
          <w:rFonts w:ascii="Times New Roman" w:hAnsi="Times New Roman" w:cs="Times New Roman"/>
          <w:sz w:val="28"/>
          <w:szCs w:val="28"/>
        </w:rPr>
        <w:t>- «</w:t>
      </w:r>
      <w:r w:rsidRPr="00C4284E">
        <w:rPr>
          <w:rFonts w:ascii="Times New Roman" w:hAnsi="Times New Roman" w:cs="Times New Roman"/>
          <w:sz w:val="28"/>
          <w:szCs w:val="28"/>
        </w:rPr>
        <w:t>Ассоциации СРО «Союз строителей Якутии» присвоен наивысший рейтинг надежности!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C4284E">
        <w:rPr>
          <w:rFonts w:ascii="Times New Roman" w:hAnsi="Times New Roman" w:cs="Times New Roman"/>
          <w:sz w:val="28"/>
          <w:szCs w:val="28"/>
        </w:rPr>
        <w:t xml:space="preserve"> Федеральное рейтинговое агентство строительного комплекса (РАСК) присвоил Ассоциации СРО «Союз строителей Якутии» наивысшую возможную рейтинговую оценку Б1, что характеризуется высоким уровнем ответственности за свою деятельность и деятельность своих членов, по результатам деятельности за период с января 2018 года по февраль 2019 года.</w:t>
      </w:r>
    </w:p>
    <w:p w:rsidR="004C1BF7" w:rsidRDefault="00A9222C" w:rsidP="005A736D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1BF7">
        <w:rPr>
          <w:rFonts w:ascii="Times New Roman" w:hAnsi="Times New Roman" w:cs="Times New Roman"/>
          <w:sz w:val="28"/>
          <w:szCs w:val="28"/>
        </w:rPr>
        <w:t xml:space="preserve">- </w:t>
      </w:r>
      <w:r w:rsidR="004C1BF7" w:rsidRPr="004C1BF7">
        <w:rPr>
          <w:rFonts w:ascii="Times New Roman" w:hAnsi="Times New Roman" w:cs="Times New Roman"/>
          <w:sz w:val="28"/>
          <w:szCs w:val="28"/>
        </w:rPr>
        <w:t xml:space="preserve">25.12.2019 - «Союз строителей Якутии» поддерживает послание </w:t>
      </w:r>
      <w:proofErr w:type="spellStart"/>
      <w:r w:rsidR="004C1BF7" w:rsidRPr="004C1BF7">
        <w:rPr>
          <w:rFonts w:ascii="Times New Roman" w:hAnsi="Times New Roman" w:cs="Times New Roman"/>
          <w:sz w:val="28"/>
          <w:szCs w:val="28"/>
        </w:rPr>
        <w:t>Айсена</w:t>
      </w:r>
      <w:proofErr w:type="spellEnd"/>
      <w:r w:rsidR="004C1BF7" w:rsidRPr="004C1BF7">
        <w:rPr>
          <w:rFonts w:ascii="Times New Roman" w:hAnsi="Times New Roman" w:cs="Times New Roman"/>
          <w:sz w:val="28"/>
          <w:szCs w:val="28"/>
        </w:rPr>
        <w:t xml:space="preserve"> Николаева</w:t>
      </w:r>
      <w:r w:rsidR="004C1BF7">
        <w:rPr>
          <w:rFonts w:ascii="Times New Roman" w:hAnsi="Times New Roman" w:cs="Times New Roman"/>
          <w:sz w:val="28"/>
          <w:szCs w:val="28"/>
        </w:rPr>
        <w:t>»</w:t>
      </w:r>
      <w:r w:rsidR="004C1BF7" w:rsidRPr="004C1BF7">
        <w:rPr>
          <w:rFonts w:ascii="Times New Roman" w:hAnsi="Times New Roman" w:cs="Times New Roman"/>
          <w:sz w:val="28"/>
          <w:szCs w:val="28"/>
        </w:rPr>
        <w:t>. В своем ежегодном послании наш всенародно избранный глава Якутии Айсен НИКОЛАЕВ объявил наступающий 2020 год – Годом патриотизма в республике. </w:t>
      </w:r>
    </w:p>
    <w:p w:rsidR="005A736D" w:rsidRPr="005A736D" w:rsidRDefault="005A736D" w:rsidP="005A736D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736D">
        <w:rPr>
          <w:rFonts w:ascii="Times New Roman" w:hAnsi="Times New Roman" w:cs="Times New Roman"/>
          <w:sz w:val="28"/>
          <w:szCs w:val="28"/>
        </w:rPr>
        <w:t>30.12.2019 – «Айхал Габышев: От успеха каждого складывается успех нашей Якутии». В год 75-летия Великой Победы особенно важно взять все лучшее из героической истории нашей Родины! Патриотизм наших солдат, подаривших мир всей планете, должен стать для нас примером.</w:t>
      </w:r>
    </w:p>
    <w:p w:rsidR="005A736D" w:rsidRPr="005A736D" w:rsidRDefault="005A736D" w:rsidP="005A736D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736D">
        <w:rPr>
          <w:rFonts w:ascii="Times New Roman" w:hAnsi="Times New Roman" w:cs="Times New Roman"/>
          <w:sz w:val="28"/>
          <w:szCs w:val="28"/>
        </w:rPr>
        <w:t>Патриотизм — это нравственное убеждение и духовное чувство, в основе которого лежит любовь к своей стране, к своему народу, ее языку, традициям, истории и культурным ценностям, а также стремление защищать интересы своего народа, своей страны.</w:t>
      </w:r>
    </w:p>
    <w:p w:rsidR="00080A4B" w:rsidRDefault="00080A4B" w:rsidP="00080A4B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Подписаны следующие соглашения:</w:t>
      </w:r>
    </w:p>
    <w:p w:rsidR="00B06110" w:rsidRDefault="00B06110" w:rsidP="00B06110">
      <w:pPr>
        <w:pStyle w:val="a3"/>
        <w:numPr>
          <w:ilvl w:val="0"/>
          <w:numId w:val="20"/>
        </w:num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14 июня 2019</w:t>
      </w:r>
      <w:r w:rsidRPr="00B06110">
        <w:rPr>
          <w:rFonts w:ascii="Times New Roman" w:eastAsia="Calibri" w:hAnsi="Times New Roman"/>
          <w:sz w:val="28"/>
          <w:szCs w:val="28"/>
          <w:lang w:eastAsia="en-US"/>
        </w:rPr>
        <w:t xml:space="preserve"> года Ассоциация СРО «Союз строителей Якутии» и Председатель Государственного комитета Республики Саха (Якутия) по занятости населения, подписали соглашение о взаимодействии с целью подбора необходимых работников, квалифицированных кадров в сфере строительства, информирования о положении на рынке труда в Республике Саха (Якутия), организации ярмарок вакансий и учебных рабочих мест, развития и поддержки малого и среднего предпринимательства в строительной отрасли, организации </w:t>
      </w:r>
      <w:r w:rsidRPr="00B0611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профессионального обучения и дополнительного профессионального образования.</w:t>
      </w:r>
    </w:p>
    <w:p w:rsidR="00B06110" w:rsidRPr="00B06110" w:rsidRDefault="00B06110" w:rsidP="00B06110">
      <w:pPr>
        <w:pStyle w:val="a3"/>
        <w:numPr>
          <w:ilvl w:val="0"/>
          <w:numId w:val="20"/>
        </w:num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23 июля 2019 года Союз «Агентство развития профессиональных сообществ и рабочих кадров «Молодые профессионалы (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Ворлдскилс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Россия и Ассоциация</w:t>
      </w:r>
      <w:r w:rsidRPr="00984FB9">
        <w:rPr>
          <w:rFonts w:ascii="Times New Roman" w:eastAsia="Calibri" w:hAnsi="Times New Roman"/>
          <w:sz w:val="28"/>
          <w:szCs w:val="28"/>
          <w:lang w:eastAsia="en-US"/>
        </w:rPr>
        <w:t xml:space="preserve"> СРО «Союз строителей Якутии»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26C0B">
        <w:rPr>
          <w:rFonts w:ascii="Times New Roman" w:eastAsia="Calibri" w:hAnsi="Times New Roman"/>
          <w:sz w:val="28"/>
          <w:szCs w:val="28"/>
          <w:lang w:eastAsia="en-US"/>
        </w:rPr>
        <w:t xml:space="preserve">с целью реализации мероприятий по организации Союзом профессионального образования лиц </w:t>
      </w:r>
      <w:proofErr w:type="spellStart"/>
      <w:r w:rsidR="00926C0B">
        <w:rPr>
          <w:rFonts w:ascii="Times New Roman" w:eastAsia="Calibri" w:hAnsi="Times New Roman"/>
          <w:sz w:val="28"/>
          <w:szCs w:val="28"/>
          <w:lang w:eastAsia="en-US"/>
        </w:rPr>
        <w:t>предпенсионного</w:t>
      </w:r>
      <w:proofErr w:type="spellEnd"/>
      <w:r w:rsidR="00926C0B">
        <w:rPr>
          <w:rFonts w:ascii="Times New Roman" w:eastAsia="Calibri" w:hAnsi="Times New Roman"/>
          <w:sz w:val="28"/>
          <w:szCs w:val="28"/>
          <w:lang w:eastAsia="en-US"/>
        </w:rPr>
        <w:t xml:space="preserve"> возраста в рамках федерального проекта «Старшее поколение национального проекта «Демография».</w:t>
      </w:r>
    </w:p>
    <w:p w:rsidR="00984FB9" w:rsidRDefault="00080A4B" w:rsidP="00B06110">
      <w:pPr>
        <w:pStyle w:val="a3"/>
        <w:numPr>
          <w:ilvl w:val="0"/>
          <w:numId w:val="20"/>
        </w:numPr>
        <w:spacing w:after="1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84FB9">
        <w:rPr>
          <w:rFonts w:ascii="Times New Roman" w:eastAsia="Calibri" w:hAnsi="Times New Roman"/>
          <w:sz w:val="28"/>
          <w:szCs w:val="28"/>
          <w:lang w:eastAsia="en-US"/>
        </w:rPr>
        <w:t xml:space="preserve">11 марта 2020 года Постоянный представитель Якутии по ДФО Георгий Никонов и Генеральный директор Ассоциации СРО «Союз строителей Якутии» Айхал Габышев подписали Соглашение о сотрудничестве, целью которого являются совместные усилия по совершенствованию экономико-правовых отношений </w:t>
      </w:r>
      <w:proofErr w:type="spellStart"/>
      <w:r w:rsidRPr="00984FB9">
        <w:rPr>
          <w:rFonts w:ascii="Times New Roman" w:eastAsia="Calibri" w:hAnsi="Times New Roman"/>
          <w:sz w:val="28"/>
          <w:szCs w:val="28"/>
          <w:lang w:eastAsia="en-US"/>
        </w:rPr>
        <w:t>инвестиционно</w:t>
      </w:r>
      <w:proofErr w:type="spellEnd"/>
      <w:r w:rsidRPr="00984FB9">
        <w:rPr>
          <w:rFonts w:ascii="Times New Roman" w:eastAsia="Calibri" w:hAnsi="Times New Roman"/>
          <w:sz w:val="28"/>
          <w:szCs w:val="28"/>
          <w:lang w:eastAsia="en-US"/>
        </w:rPr>
        <w:t xml:space="preserve"> - строительной деятельности, развитию строительного комплекса Якутии, поддержки малого и среднего предпринимательства в строительной отрасли.</w:t>
      </w:r>
    </w:p>
    <w:p w:rsidR="00B77AFA" w:rsidRDefault="00984FB9" w:rsidP="00B77AFA">
      <w:pPr>
        <w:pStyle w:val="a3"/>
        <w:numPr>
          <w:ilvl w:val="0"/>
          <w:numId w:val="20"/>
        </w:numPr>
        <w:spacing w:after="1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28 февраля 2020 года </w:t>
      </w:r>
      <w:r>
        <w:rPr>
          <w:rFonts w:ascii="Times New Roman" w:eastAsia="Calibri" w:hAnsi="Times New Roman"/>
          <w:sz w:val="28"/>
          <w:szCs w:val="28"/>
          <w:lang w:eastAsia="en-US"/>
        </w:rPr>
        <w:t>Ассоциация</w:t>
      </w:r>
      <w:r w:rsidRPr="00984FB9">
        <w:rPr>
          <w:rFonts w:ascii="Times New Roman" w:eastAsia="Calibri" w:hAnsi="Times New Roman"/>
          <w:sz w:val="28"/>
          <w:szCs w:val="28"/>
          <w:lang w:eastAsia="en-US"/>
        </w:rPr>
        <w:t xml:space="preserve"> СРО </w:t>
      </w:r>
      <w:r w:rsidRPr="00984FB9">
        <w:rPr>
          <w:rFonts w:ascii="Times New Roman" w:hAnsi="Times New Roman"/>
          <w:sz w:val="28"/>
          <w:szCs w:val="28"/>
        </w:rPr>
        <w:t>«Союз строителей Якутии</w:t>
      </w:r>
      <w:r>
        <w:rPr>
          <w:rFonts w:ascii="Times New Roman" w:hAnsi="Times New Roman"/>
          <w:sz w:val="28"/>
          <w:szCs w:val="28"/>
        </w:rPr>
        <w:t>»</w:t>
      </w:r>
      <w:r w:rsidRPr="00984FB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84FB9">
        <w:rPr>
          <w:rFonts w:ascii="Times New Roman" w:hAnsi="Times New Roman"/>
          <w:sz w:val="28"/>
          <w:szCs w:val="28"/>
        </w:rPr>
        <w:t>Россельхозбанк</w:t>
      </w:r>
      <w:proofErr w:type="spellEnd"/>
      <w:r w:rsidRPr="00984FB9">
        <w:rPr>
          <w:rFonts w:ascii="Times New Roman" w:hAnsi="Times New Roman"/>
          <w:sz w:val="28"/>
          <w:szCs w:val="28"/>
        </w:rPr>
        <w:t xml:space="preserve"> подписали соглашение о сотрудничестве. Основной целью сотрудничества будет являться создание условий, способствующих устойчивому развитию сельских территорий, а также повышение доли общей площади благоустроенных жилых помещений в сельских населенных пунктах. </w:t>
      </w:r>
    </w:p>
    <w:p w:rsidR="00B77AFA" w:rsidRPr="00984FB9" w:rsidRDefault="00B77AFA" w:rsidP="00B77AFA">
      <w:pPr>
        <w:pStyle w:val="a3"/>
        <w:spacing w:after="120"/>
        <w:ind w:left="92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A736D" w:rsidRPr="005A736D" w:rsidRDefault="005A736D" w:rsidP="005A736D">
      <w:pPr>
        <w:spacing w:after="0" w:line="240" w:lineRule="auto"/>
        <w:textAlignment w:val="baseline"/>
        <w:rPr>
          <w:rFonts w:ascii="Helvetica Neue" w:eastAsia="Times New Roman" w:hAnsi="Helvetica Neue" w:cs="Times New Roman"/>
          <w:color w:val="5E5E5E"/>
          <w:sz w:val="21"/>
          <w:szCs w:val="21"/>
        </w:rPr>
      </w:pPr>
    </w:p>
    <w:p w:rsidR="004C1BF7" w:rsidRPr="004C1BF7" w:rsidRDefault="004C1BF7" w:rsidP="004C1BF7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1BF7" w:rsidRPr="004C1BF7" w:rsidRDefault="004C1BF7" w:rsidP="004C1BF7">
      <w:pPr>
        <w:textAlignment w:val="baseline"/>
        <w:rPr>
          <w:rFonts w:ascii="Helvetica Neue" w:eastAsia="Times New Roman" w:hAnsi="Helvetica Neue" w:cs="Times New Roman"/>
          <w:color w:val="5E5E5E"/>
          <w:sz w:val="21"/>
          <w:szCs w:val="21"/>
        </w:rPr>
      </w:pPr>
    </w:p>
    <w:p w:rsidR="00A9222C" w:rsidRPr="00C4284E" w:rsidRDefault="00A9222C" w:rsidP="00C4284E">
      <w:pPr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4284E" w:rsidRPr="00C4284E" w:rsidRDefault="00C4284E" w:rsidP="00C4284E">
      <w:pPr>
        <w:textAlignment w:val="baseline"/>
        <w:rPr>
          <w:rFonts w:ascii="Helvetica Neue" w:eastAsia="Times New Roman" w:hAnsi="Helvetica Neue" w:cs="Times New Roman"/>
          <w:color w:val="5E5E5E"/>
          <w:sz w:val="21"/>
          <w:szCs w:val="21"/>
        </w:rPr>
      </w:pPr>
    </w:p>
    <w:p w:rsidR="00C4284E" w:rsidRPr="00C4284E" w:rsidRDefault="00C4284E" w:rsidP="00C4284E">
      <w:pPr>
        <w:ind w:left="567" w:firstLine="284"/>
        <w:rPr>
          <w:rFonts w:ascii="Times New Roman" w:hAnsi="Times New Roman" w:cs="Times New Roman"/>
          <w:sz w:val="28"/>
          <w:szCs w:val="28"/>
        </w:rPr>
      </w:pPr>
    </w:p>
    <w:p w:rsidR="00C4284E" w:rsidRPr="00C4284E" w:rsidRDefault="00C4284E" w:rsidP="00C4284E">
      <w:pPr>
        <w:rPr>
          <w:rFonts w:ascii="Times New Roman" w:hAnsi="Times New Roman" w:cs="Times New Roman"/>
          <w:sz w:val="28"/>
          <w:szCs w:val="28"/>
        </w:rPr>
      </w:pPr>
    </w:p>
    <w:p w:rsidR="006C4A76" w:rsidRPr="006C4A76" w:rsidRDefault="006C4A76" w:rsidP="006C4A76">
      <w:pPr>
        <w:pStyle w:val="a3"/>
        <w:autoSpaceDE w:val="0"/>
        <w:autoSpaceDN w:val="0"/>
        <w:adjustRightInd w:val="0"/>
        <w:spacing w:after="120"/>
        <w:ind w:left="567" w:firstLine="284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00C0A" w:rsidRPr="00700C0A" w:rsidRDefault="00700C0A" w:rsidP="00DB3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0C0A" w:rsidRPr="00700C0A" w:rsidSect="0008102D">
      <w:footerReference w:type="default" r:id="rId12"/>
      <w:pgSz w:w="11906" w:h="16838"/>
      <w:pgMar w:top="1276" w:right="849" w:bottom="142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F94" w:rsidRDefault="00C47F94" w:rsidP="000812E3">
      <w:pPr>
        <w:spacing w:after="0" w:line="240" w:lineRule="auto"/>
      </w:pPr>
      <w:r>
        <w:separator/>
      </w:r>
    </w:p>
  </w:endnote>
  <w:endnote w:type="continuationSeparator" w:id="0">
    <w:p w:rsidR="00C47F94" w:rsidRDefault="00C47F94" w:rsidP="0008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79D" w:rsidRDefault="00885471">
    <w:pPr>
      <w:pStyle w:val="a6"/>
      <w:jc w:val="right"/>
    </w:pPr>
    <w:r>
      <w:fldChar w:fldCharType="begin"/>
    </w:r>
    <w:r w:rsidR="00185E2E">
      <w:instrText xml:space="preserve"> PAGE   \* MERGEFORMAT </w:instrText>
    </w:r>
    <w:r>
      <w:fldChar w:fldCharType="separate"/>
    </w:r>
    <w:r w:rsidR="00950AE5">
      <w:rPr>
        <w:noProof/>
      </w:rPr>
      <w:t>1</w:t>
    </w:r>
    <w:r>
      <w:rPr>
        <w:noProof/>
      </w:rPr>
      <w:fldChar w:fldCharType="end"/>
    </w:r>
  </w:p>
  <w:p w:rsidR="0068479D" w:rsidRDefault="0068479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F94" w:rsidRDefault="00C47F94" w:rsidP="000812E3">
      <w:pPr>
        <w:spacing w:after="0" w:line="240" w:lineRule="auto"/>
      </w:pPr>
      <w:r>
        <w:separator/>
      </w:r>
    </w:p>
  </w:footnote>
  <w:footnote w:type="continuationSeparator" w:id="0">
    <w:p w:rsidR="00C47F94" w:rsidRDefault="00C47F94" w:rsidP="00081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04EA"/>
    <w:multiLevelType w:val="hybridMultilevel"/>
    <w:tmpl w:val="9AC859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3579"/>
    <w:multiLevelType w:val="hybridMultilevel"/>
    <w:tmpl w:val="21AE90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5A1F57"/>
    <w:multiLevelType w:val="hybridMultilevel"/>
    <w:tmpl w:val="D24E877C"/>
    <w:lvl w:ilvl="0" w:tplc="2774DF8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theme="minorBidi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ECC4927"/>
    <w:multiLevelType w:val="hybridMultilevel"/>
    <w:tmpl w:val="D840AC86"/>
    <w:lvl w:ilvl="0" w:tplc="07A6A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207263"/>
    <w:multiLevelType w:val="hybridMultilevel"/>
    <w:tmpl w:val="1D7C72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C16771"/>
    <w:multiLevelType w:val="multilevel"/>
    <w:tmpl w:val="56C065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16225469"/>
    <w:multiLevelType w:val="hybridMultilevel"/>
    <w:tmpl w:val="B9CE960A"/>
    <w:lvl w:ilvl="0" w:tplc="27868966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01629F"/>
    <w:multiLevelType w:val="hybridMultilevel"/>
    <w:tmpl w:val="5750F95E"/>
    <w:lvl w:ilvl="0" w:tplc="68A035B8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9DA386C"/>
    <w:multiLevelType w:val="multilevel"/>
    <w:tmpl w:val="8F4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826681"/>
    <w:multiLevelType w:val="hybridMultilevel"/>
    <w:tmpl w:val="C0143648"/>
    <w:lvl w:ilvl="0" w:tplc="A2A8777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>
    <w:nsid w:val="31071BA3"/>
    <w:multiLevelType w:val="hybridMultilevel"/>
    <w:tmpl w:val="A7D04A78"/>
    <w:lvl w:ilvl="0" w:tplc="5F4C4AB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6226848"/>
    <w:multiLevelType w:val="hybridMultilevel"/>
    <w:tmpl w:val="46C8E4CA"/>
    <w:lvl w:ilvl="0" w:tplc="9548807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497FEA"/>
    <w:multiLevelType w:val="hybridMultilevel"/>
    <w:tmpl w:val="328C861E"/>
    <w:lvl w:ilvl="0" w:tplc="F9A49A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86F1978"/>
    <w:multiLevelType w:val="hybridMultilevel"/>
    <w:tmpl w:val="9AC859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5497A"/>
    <w:multiLevelType w:val="hybridMultilevel"/>
    <w:tmpl w:val="47C4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E5908"/>
    <w:multiLevelType w:val="hybridMultilevel"/>
    <w:tmpl w:val="997EDC54"/>
    <w:lvl w:ilvl="0" w:tplc="20A4AD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C700B9D"/>
    <w:multiLevelType w:val="hybridMultilevel"/>
    <w:tmpl w:val="A04874AA"/>
    <w:lvl w:ilvl="0" w:tplc="D952C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5236EB"/>
    <w:multiLevelType w:val="multilevel"/>
    <w:tmpl w:val="6ED44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8D04B9D"/>
    <w:multiLevelType w:val="multilevel"/>
    <w:tmpl w:val="2892F3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D34456D"/>
    <w:multiLevelType w:val="hybridMultilevel"/>
    <w:tmpl w:val="9A6C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F29CB"/>
    <w:multiLevelType w:val="hybridMultilevel"/>
    <w:tmpl w:val="264C8ACA"/>
    <w:lvl w:ilvl="0" w:tplc="58588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9"/>
  </w:num>
  <w:num w:numId="5">
    <w:abstractNumId w:val="8"/>
  </w:num>
  <w:num w:numId="6">
    <w:abstractNumId w:val="12"/>
  </w:num>
  <w:num w:numId="7">
    <w:abstractNumId w:val="4"/>
  </w:num>
  <w:num w:numId="8">
    <w:abstractNumId w:val="13"/>
  </w:num>
  <w:num w:numId="9">
    <w:abstractNumId w:val="14"/>
  </w:num>
  <w:num w:numId="10">
    <w:abstractNumId w:val="1"/>
  </w:num>
  <w:num w:numId="11">
    <w:abstractNumId w:val="5"/>
  </w:num>
  <w:num w:numId="12">
    <w:abstractNumId w:val="18"/>
  </w:num>
  <w:num w:numId="13">
    <w:abstractNumId w:val="11"/>
  </w:num>
  <w:num w:numId="14">
    <w:abstractNumId w:val="19"/>
  </w:num>
  <w:num w:numId="15">
    <w:abstractNumId w:val="2"/>
  </w:num>
  <w:num w:numId="16">
    <w:abstractNumId w:val="6"/>
  </w:num>
  <w:num w:numId="17">
    <w:abstractNumId w:val="20"/>
  </w:num>
  <w:num w:numId="18">
    <w:abstractNumId w:val="7"/>
  </w:num>
  <w:num w:numId="19">
    <w:abstractNumId w:val="3"/>
  </w:num>
  <w:num w:numId="20">
    <w:abstractNumId w:val="1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5AC5"/>
    <w:rsid w:val="000008CD"/>
    <w:rsid w:val="0000274E"/>
    <w:rsid w:val="00004211"/>
    <w:rsid w:val="0001164B"/>
    <w:rsid w:val="00012C7D"/>
    <w:rsid w:val="0002128B"/>
    <w:rsid w:val="000264C0"/>
    <w:rsid w:val="00026C83"/>
    <w:rsid w:val="00030EBB"/>
    <w:rsid w:val="00034378"/>
    <w:rsid w:val="00045FB9"/>
    <w:rsid w:val="000468E8"/>
    <w:rsid w:val="000523D7"/>
    <w:rsid w:val="00053243"/>
    <w:rsid w:val="00060923"/>
    <w:rsid w:val="00062235"/>
    <w:rsid w:val="00063293"/>
    <w:rsid w:val="0006691C"/>
    <w:rsid w:val="00074032"/>
    <w:rsid w:val="000757A6"/>
    <w:rsid w:val="000772C5"/>
    <w:rsid w:val="00080A4B"/>
    <w:rsid w:val="0008102D"/>
    <w:rsid w:val="000812E3"/>
    <w:rsid w:val="00083ECC"/>
    <w:rsid w:val="000850E8"/>
    <w:rsid w:val="00087080"/>
    <w:rsid w:val="00092661"/>
    <w:rsid w:val="00096050"/>
    <w:rsid w:val="000B0F76"/>
    <w:rsid w:val="000B1A2C"/>
    <w:rsid w:val="000C3247"/>
    <w:rsid w:val="000D0832"/>
    <w:rsid w:val="000D6CFB"/>
    <w:rsid w:val="000D7679"/>
    <w:rsid w:val="000D7FC1"/>
    <w:rsid w:val="000E3051"/>
    <w:rsid w:val="000E7073"/>
    <w:rsid w:val="000F49CB"/>
    <w:rsid w:val="001015F7"/>
    <w:rsid w:val="00111EC3"/>
    <w:rsid w:val="00113E45"/>
    <w:rsid w:val="00115C08"/>
    <w:rsid w:val="00116519"/>
    <w:rsid w:val="00121C18"/>
    <w:rsid w:val="001234DD"/>
    <w:rsid w:val="00123D49"/>
    <w:rsid w:val="00126319"/>
    <w:rsid w:val="00130EA2"/>
    <w:rsid w:val="00132CE2"/>
    <w:rsid w:val="001366AB"/>
    <w:rsid w:val="001406A9"/>
    <w:rsid w:val="00144F7D"/>
    <w:rsid w:val="001550CF"/>
    <w:rsid w:val="00162FA1"/>
    <w:rsid w:val="001631D5"/>
    <w:rsid w:val="00165108"/>
    <w:rsid w:val="00173977"/>
    <w:rsid w:val="001754C3"/>
    <w:rsid w:val="00177254"/>
    <w:rsid w:val="0018553E"/>
    <w:rsid w:val="00185E2E"/>
    <w:rsid w:val="0019115E"/>
    <w:rsid w:val="0019596C"/>
    <w:rsid w:val="001A30A8"/>
    <w:rsid w:val="001A340A"/>
    <w:rsid w:val="001A47D5"/>
    <w:rsid w:val="001A62E4"/>
    <w:rsid w:val="001A716C"/>
    <w:rsid w:val="001B377C"/>
    <w:rsid w:val="001C7970"/>
    <w:rsid w:val="001D1FCD"/>
    <w:rsid w:val="001D5351"/>
    <w:rsid w:val="001E0B0D"/>
    <w:rsid w:val="001E65ED"/>
    <w:rsid w:val="0020170C"/>
    <w:rsid w:val="00203412"/>
    <w:rsid w:val="002056B1"/>
    <w:rsid w:val="002111BE"/>
    <w:rsid w:val="00217EC7"/>
    <w:rsid w:val="002249C1"/>
    <w:rsid w:val="002264E0"/>
    <w:rsid w:val="0022762B"/>
    <w:rsid w:val="00234270"/>
    <w:rsid w:val="00236FC1"/>
    <w:rsid w:val="00244655"/>
    <w:rsid w:val="00252E64"/>
    <w:rsid w:val="00254F91"/>
    <w:rsid w:val="00265A32"/>
    <w:rsid w:val="0027347F"/>
    <w:rsid w:val="00275AF6"/>
    <w:rsid w:val="00285D5C"/>
    <w:rsid w:val="002862CD"/>
    <w:rsid w:val="002912AD"/>
    <w:rsid w:val="00293114"/>
    <w:rsid w:val="002A33C5"/>
    <w:rsid w:val="002B0E2C"/>
    <w:rsid w:val="002C0636"/>
    <w:rsid w:val="002C0BE8"/>
    <w:rsid w:val="002D1FBB"/>
    <w:rsid w:val="002D7CD9"/>
    <w:rsid w:val="002E4C6F"/>
    <w:rsid w:val="002E7A75"/>
    <w:rsid w:val="002F4506"/>
    <w:rsid w:val="002F6D27"/>
    <w:rsid w:val="00300EA6"/>
    <w:rsid w:val="00302B7D"/>
    <w:rsid w:val="00304D95"/>
    <w:rsid w:val="00310CEF"/>
    <w:rsid w:val="00311EC2"/>
    <w:rsid w:val="00313BD6"/>
    <w:rsid w:val="00316431"/>
    <w:rsid w:val="003343E8"/>
    <w:rsid w:val="00336F90"/>
    <w:rsid w:val="00343C69"/>
    <w:rsid w:val="00347CF1"/>
    <w:rsid w:val="0035569C"/>
    <w:rsid w:val="00363C18"/>
    <w:rsid w:val="0036487D"/>
    <w:rsid w:val="00364F58"/>
    <w:rsid w:val="00370C65"/>
    <w:rsid w:val="00371852"/>
    <w:rsid w:val="003722B5"/>
    <w:rsid w:val="003764C1"/>
    <w:rsid w:val="00382680"/>
    <w:rsid w:val="00382AF0"/>
    <w:rsid w:val="00383340"/>
    <w:rsid w:val="0038411C"/>
    <w:rsid w:val="00390B23"/>
    <w:rsid w:val="00392A9E"/>
    <w:rsid w:val="00394A57"/>
    <w:rsid w:val="00395E12"/>
    <w:rsid w:val="003A0726"/>
    <w:rsid w:val="003B49C4"/>
    <w:rsid w:val="003C14BC"/>
    <w:rsid w:val="003C394F"/>
    <w:rsid w:val="003C5CDD"/>
    <w:rsid w:val="003D1E9A"/>
    <w:rsid w:val="003D77E7"/>
    <w:rsid w:val="003E0BD0"/>
    <w:rsid w:val="003E4B8D"/>
    <w:rsid w:val="003E5F40"/>
    <w:rsid w:val="003E6DA9"/>
    <w:rsid w:val="003E7360"/>
    <w:rsid w:val="003F1E70"/>
    <w:rsid w:val="003F50C5"/>
    <w:rsid w:val="003F771F"/>
    <w:rsid w:val="00407F35"/>
    <w:rsid w:val="0041045A"/>
    <w:rsid w:val="00410F8D"/>
    <w:rsid w:val="0041531E"/>
    <w:rsid w:val="00441416"/>
    <w:rsid w:val="00441AD2"/>
    <w:rsid w:val="00441CEC"/>
    <w:rsid w:val="004463A0"/>
    <w:rsid w:val="004510B3"/>
    <w:rsid w:val="00461420"/>
    <w:rsid w:val="00462D5B"/>
    <w:rsid w:val="004649A5"/>
    <w:rsid w:val="00472E50"/>
    <w:rsid w:val="00472ED5"/>
    <w:rsid w:val="004738FB"/>
    <w:rsid w:val="00475CEC"/>
    <w:rsid w:val="00475EBE"/>
    <w:rsid w:val="004827EC"/>
    <w:rsid w:val="004849D6"/>
    <w:rsid w:val="004857C6"/>
    <w:rsid w:val="00487144"/>
    <w:rsid w:val="00487F9D"/>
    <w:rsid w:val="004A1913"/>
    <w:rsid w:val="004A40AD"/>
    <w:rsid w:val="004A52CB"/>
    <w:rsid w:val="004B2854"/>
    <w:rsid w:val="004B7F0B"/>
    <w:rsid w:val="004C1BF7"/>
    <w:rsid w:val="004C2C34"/>
    <w:rsid w:val="004C688A"/>
    <w:rsid w:val="004D03DC"/>
    <w:rsid w:val="004D193D"/>
    <w:rsid w:val="004D69E1"/>
    <w:rsid w:val="004E19CC"/>
    <w:rsid w:val="004E1DA3"/>
    <w:rsid w:val="004E37CA"/>
    <w:rsid w:val="004E4157"/>
    <w:rsid w:val="004F27D7"/>
    <w:rsid w:val="004F3536"/>
    <w:rsid w:val="004F3B9C"/>
    <w:rsid w:val="004F3F5E"/>
    <w:rsid w:val="005002A1"/>
    <w:rsid w:val="00500DD8"/>
    <w:rsid w:val="00504EA7"/>
    <w:rsid w:val="00505611"/>
    <w:rsid w:val="00510647"/>
    <w:rsid w:val="00510A14"/>
    <w:rsid w:val="0052459C"/>
    <w:rsid w:val="005249FA"/>
    <w:rsid w:val="00525D4D"/>
    <w:rsid w:val="00540230"/>
    <w:rsid w:val="00540258"/>
    <w:rsid w:val="00542C55"/>
    <w:rsid w:val="00547E70"/>
    <w:rsid w:val="00551B66"/>
    <w:rsid w:val="00555A99"/>
    <w:rsid w:val="00556D1D"/>
    <w:rsid w:val="0056422E"/>
    <w:rsid w:val="00567E8D"/>
    <w:rsid w:val="00572B0E"/>
    <w:rsid w:val="0058063D"/>
    <w:rsid w:val="00587968"/>
    <w:rsid w:val="00593D8B"/>
    <w:rsid w:val="005954CD"/>
    <w:rsid w:val="00597249"/>
    <w:rsid w:val="00597DB5"/>
    <w:rsid w:val="005A6A30"/>
    <w:rsid w:val="005A736D"/>
    <w:rsid w:val="005B0960"/>
    <w:rsid w:val="005B417F"/>
    <w:rsid w:val="005C205B"/>
    <w:rsid w:val="005D04D2"/>
    <w:rsid w:val="005D0C8D"/>
    <w:rsid w:val="005E58D6"/>
    <w:rsid w:val="005E5A4E"/>
    <w:rsid w:val="006038C2"/>
    <w:rsid w:val="00615F2E"/>
    <w:rsid w:val="00622D7D"/>
    <w:rsid w:val="0062639B"/>
    <w:rsid w:val="00632B5D"/>
    <w:rsid w:val="00647D4D"/>
    <w:rsid w:val="00651B3C"/>
    <w:rsid w:val="00651EEF"/>
    <w:rsid w:val="006520B2"/>
    <w:rsid w:val="0065551F"/>
    <w:rsid w:val="00660BDA"/>
    <w:rsid w:val="0067114D"/>
    <w:rsid w:val="0067464F"/>
    <w:rsid w:val="006825F6"/>
    <w:rsid w:val="0068479D"/>
    <w:rsid w:val="00684920"/>
    <w:rsid w:val="006863E6"/>
    <w:rsid w:val="00687AD9"/>
    <w:rsid w:val="00690902"/>
    <w:rsid w:val="00694A7C"/>
    <w:rsid w:val="006A4224"/>
    <w:rsid w:val="006B537F"/>
    <w:rsid w:val="006B7309"/>
    <w:rsid w:val="006C4A76"/>
    <w:rsid w:val="006D1A85"/>
    <w:rsid w:val="006D50ED"/>
    <w:rsid w:val="006D75D6"/>
    <w:rsid w:val="006E67A5"/>
    <w:rsid w:val="006E6CB3"/>
    <w:rsid w:val="006F10FB"/>
    <w:rsid w:val="00700C0A"/>
    <w:rsid w:val="0071348A"/>
    <w:rsid w:val="00716E65"/>
    <w:rsid w:val="00722AD6"/>
    <w:rsid w:val="007231B1"/>
    <w:rsid w:val="00726DF2"/>
    <w:rsid w:val="007575DD"/>
    <w:rsid w:val="00766197"/>
    <w:rsid w:val="0077197A"/>
    <w:rsid w:val="007746D2"/>
    <w:rsid w:val="00774D7D"/>
    <w:rsid w:val="007820CC"/>
    <w:rsid w:val="007906EA"/>
    <w:rsid w:val="00791594"/>
    <w:rsid w:val="007A038D"/>
    <w:rsid w:val="007A03DA"/>
    <w:rsid w:val="007A2E6D"/>
    <w:rsid w:val="007A2FD6"/>
    <w:rsid w:val="007B0716"/>
    <w:rsid w:val="007B46AD"/>
    <w:rsid w:val="007B71C2"/>
    <w:rsid w:val="007C1F89"/>
    <w:rsid w:val="007C2871"/>
    <w:rsid w:val="007C727B"/>
    <w:rsid w:val="007D15FB"/>
    <w:rsid w:val="007D2921"/>
    <w:rsid w:val="007D2A39"/>
    <w:rsid w:val="007D549C"/>
    <w:rsid w:val="007E401F"/>
    <w:rsid w:val="007F0E20"/>
    <w:rsid w:val="007F40F2"/>
    <w:rsid w:val="007F4932"/>
    <w:rsid w:val="00801117"/>
    <w:rsid w:val="008056E7"/>
    <w:rsid w:val="00805EB2"/>
    <w:rsid w:val="0081382C"/>
    <w:rsid w:val="00822311"/>
    <w:rsid w:val="00823044"/>
    <w:rsid w:val="00824E37"/>
    <w:rsid w:val="00827B04"/>
    <w:rsid w:val="00840817"/>
    <w:rsid w:val="00843E00"/>
    <w:rsid w:val="00851BBA"/>
    <w:rsid w:val="00866F6E"/>
    <w:rsid w:val="00870DED"/>
    <w:rsid w:val="00871D5D"/>
    <w:rsid w:val="008733E7"/>
    <w:rsid w:val="00877043"/>
    <w:rsid w:val="0088074E"/>
    <w:rsid w:val="00883021"/>
    <w:rsid w:val="00885471"/>
    <w:rsid w:val="00886F94"/>
    <w:rsid w:val="00895081"/>
    <w:rsid w:val="008A0057"/>
    <w:rsid w:val="008A0667"/>
    <w:rsid w:val="008A56BE"/>
    <w:rsid w:val="008B2450"/>
    <w:rsid w:val="008B7A71"/>
    <w:rsid w:val="008C4774"/>
    <w:rsid w:val="008C4802"/>
    <w:rsid w:val="008C6F7E"/>
    <w:rsid w:val="008D0698"/>
    <w:rsid w:val="008D16A7"/>
    <w:rsid w:val="008D30FC"/>
    <w:rsid w:val="008D7B3C"/>
    <w:rsid w:val="008E3C38"/>
    <w:rsid w:val="008E4A61"/>
    <w:rsid w:val="008E5235"/>
    <w:rsid w:val="008E52FF"/>
    <w:rsid w:val="008F2990"/>
    <w:rsid w:val="008F4A2E"/>
    <w:rsid w:val="008F6182"/>
    <w:rsid w:val="009049C5"/>
    <w:rsid w:val="0090529A"/>
    <w:rsid w:val="009052D0"/>
    <w:rsid w:val="0091252F"/>
    <w:rsid w:val="00921BA6"/>
    <w:rsid w:val="00922CAB"/>
    <w:rsid w:val="00926C0B"/>
    <w:rsid w:val="00946485"/>
    <w:rsid w:val="00950AE5"/>
    <w:rsid w:val="00951BF8"/>
    <w:rsid w:val="00954576"/>
    <w:rsid w:val="0095656A"/>
    <w:rsid w:val="009569C2"/>
    <w:rsid w:val="00970886"/>
    <w:rsid w:val="00972B77"/>
    <w:rsid w:val="00975AC5"/>
    <w:rsid w:val="0098287E"/>
    <w:rsid w:val="00984FB9"/>
    <w:rsid w:val="009867A0"/>
    <w:rsid w:val="009A759E"/>
    <w:rsid w:val="009B58C4"/>
    <w:rsid w:val="009C1285"/>
    <w:rsid w:val="009C1FFF"/>
    <w:rsid w:val="009C6AD3"/>
    <w:rsid w:val="009D1931"/>
    <w:rsid w:val="009D3A6E"/>
    <w:rsid w:val="009F5F54"/>
    <w:rsid w:val="00A05D67"/>
    <w:rsid w:val="00A11499"/>
    <w:rsid w:val="00A154BA"/>
    <w:rsid w:val="00A214B4"/>
    <w:rsid w:val="00A4744F"/>
    <w:rsid w:val="00A62D7C"/>
    <w:rsid w:val="00A62DD3"/>
    <w:rsid w:val="00A649D2"/>
    <w:rsid w:val="00A65872"/>
    <w:rsid w:val="00A65A2C"/>
    <w:rsid w:val="00A86787"/>
    <w:rsid w:val="00A9222C"/>
    <w:rsid w:val="00AA3145"/>
    <w:rsid w:val="00AA5E4C"/>
    <w:rsid w:val="00AB5B4D"/>
    <w:rsid w:val="00AC5C35"/>
    <w:rsid w:val="00AD4F18"/>
    <w:rsid w:val="00AE0A90"/>
    <w:rsid w:val="00AF0EDA"/>
    <w:rsid w:val="00AF3542"/>
    <w:rsid w:val="00AF47AD"/>
    <w:rsid w:val="00AF6F54"/>
    <w:rsid w:val="00B00197"/>
    <w:rsid w:val="00B06110"/>
    <w:rsid w:val="00B26C66"/>
    <w:rsid w:val="00B3058A"/>
    <w:rsid w:val="00B40532"/>
    <w:rsid w:val="00B412F6"/>
    <w:rsid w:val="00B41931"/>
    <w:rsid w:val="00B437F8"/>
    <w:rsid w:val="00B47D05"/>
    <w:rsid w:val="00B503C6"/>
    <w:rsid w:val="00B5251B"/>
    <w:rsid w:val="00B60078"/>
    <w:rsid w:val="00B6484B"/>
    <w:rsid w:val="00B650D7"/>
    <w:rsid w:val="00B77AFA"/>
    <w:rsid w:val="00B83914"/>
    <w:rsid w:val="00B8770A"/>
    <w:rsid w:val="00B91CCF"/>
    <w:rsid w:val="00B925D8"/>
    <w:rsid w:val="00BA1402"/>
    <w:rsid w:val="00BA36BC"/>
    <w:rsid w:val="00BB280B"/>
    <w:rsid w:val="00BC0073"/>
    <w:rsid w:val="00BC3036"/>
    <w:rsid w:val="00BC43E9"/>
    <w:rsid w:val="00BE472B"/>
    <w:rsid w:val="00BE7BE4"/>
    <w:rsid w:val="00BF18A4"/>
    <w:rsid w:val="00BF1B0C"/>
    <w:rsid w:val="00BF2ABF"/>
    <w:rsid w:val="00BF641F"/>
    <w:rsid w:val="00C07C52"/>
    <w:rsid w:val="00C1189F"/>
    <w:rsid w:val="00C14365"/>
    <w:rsid w:val="00C15CA4"/>
    <w:rsid w:val="00C360CD"/>
    <w:rsid w:val="00C371C6"/>
    <w:rsid w:val="00C4284E"/>
    <w:rsid w:val="00C45038"/>
    <w:rsid w:val="00C47F94"/>
    <w:rsid w:val="00C516A6"/>
    <w:rsid w:val="00C52409"/>
    <w:rsid w:val="00C5327D"/>
    <w:rsid w:val="00C548BC"/>
    <w:rsid w:val="00C6042B"/>
    <w:rsid w:val="00C61D2B"/>
    <w:rsid w:val="00C61F5B"/>
    <w:rsid w:val="00C8565E"/>
    <w:rsid w:val="00C93F25"/>
    <w:rsid w:val="00C97127"/>
    <w:rsid w:val="00CA2353"/>
    <w:rsid w:val="00CA5832"/>
    <w:rsid w:val="00CB7F79"/>
    <w:rsid w:val="00CD79B8"/>
    <w:rsid w:val="00CE0F15"/>
    <w:rsid w:val="00CF3A1E"/>
    <w:rsid w:val="00CF4FB1"/>
    <w:rsid w:val="00D039D3"/>
    <w:rsid w:val="00D0542C"/>
    <w:rsid w:val="00D058F6"/>
    <w:rsid w:val="00D113F9"/>
    <w:rsid w:val="00D137FB"/>
    <w:rsid w:val="00D16361"/>
    <w:rsid w:val="00D21BE0"/>
    <w:rsid w:val="00D25078"/>
    <w:rsid w:val="00D33EE8"/>
    <w:rsid w:val="00D34058"/>
    <w:rsid w:val="00D34712"/>
    <w:rsid w:val="00D35D10"/>
    <w:rsid w:val="00D41E88"/>
    <w:rsid w:val="00D5632F"/>
    <w:rsid w:val="00D604FB"/>
    <w:rsid w:val="00D6192A"/>
    <w:rsid w:val="00D63E96"/>
    <w:rsid w:val="00D71DFF"/>
    <w:rsid w:val="00D73D5F"/>
    <w:rsid w:val="00D768EA"/>
    <w:rsid w:val="00D82313"/>
    <w:rsid w:val="00D93899"/>
    <w:rsid w:val="00D939D3"/>
    <w:rsid w:val="00D94638"/>
    <w:rsid w:val="00D9492F"/>
    <w:rsid w:val="00D967C6"/>
    <w:rsid w:val="00DA125D"/>
    <w:rsid w:val="00DB2694"/>
    <w:rsid w:val="00DB3274"/>
    <w:rsid w:val="00DB3B1C"/>
    <w:rsid w:val="00DC2E0F"/>
    <w:rsid w:val="00DC49F3"/>
    <w:rsid w:val="00DD6928"/>
    <w:rsid w:val="00DD6DA2"/>
    <w:rsid w:val="00DF5BD3"/>
    <w:rsid w:val="00E15848"/>
    <w:rsid w:val="00E20708"/>
    <w:rsid w:val="00E2373B"/>
    <w:rsid w:val="00E3605D"/>
    <w:rsid w:val="00E445B5"/>
    <w:rsid w:val="00E537FA"/>
    <w:rsid w:val="00E53F6F"/>
    <w:rsid w:val="00E6238A"/>
    <w:rsid w:val="00E6418F"/>
    <w:rsid w:val="00E6737D"/>
    <w:rsid w:val="00E761D6"/>
    <w:rsid w:val="00E77D46"/>
    <w:rsid w:val="00E86A63"/>
    <w:rsid w:val="00E95BEC"/>
    <w:rsid w:val="00EA069F"/>
    <w:rsid w:val="00EA0F5E"/>
    <w:rsid w:val="00EA3DC7"/>
    <w:rsid w:val="00EA7BF6"/>
    <w:rsid w:val="00EB00C6"/>
    <w:rsid w:val="00EB00FB"/>
    <w:rsid w:val="00EB3511"/>
    <w:rsid w:val="00ED3F3B"/>
    <w:rsid w:val="00ED6F19"/>
    <w:rsid w:val="00EE3D24"/>
    <w:rsid w:val="00EF3341"/>
    <w:rsid w:val="00F00BF1"/>
    <w:rsid w:val="00F025C7"/>
    <w:rsid w:val="00F02B50"/>
    <w:rsid w:val="00F12787"/>
    <w:rsid w:val="00F1504F"/>
    <w:rsid w:val="00F15B68"/>
    <w:rsid w:val="00F15D87"/>
    <w:rsid w:val="00F23546"/>
    <w:rsid w:val="00F23A19"/>
    <w:rsid w:val="00F275FF"/>
    <w:rsid w:val="00F3791E"/>
    <w:rsid w:val="00F4087C"/>
    <w:rsid w:val="00F44D6E"/>
    <w:rsid w:val="00F538FB"/>
    <w:rsid w:val="00F5505E"/>
    <w:rsid w:val="00F60595"/>
    <w:rsid w:val="00F634D3"/>
    <w:rsid w:val="00F636F6"/>
    <w:rsid w:val="00F82848"/>
    <w:rsid w:val="00F85570"/>
    <w:rsid w:val="00F965AA"/>
    <w:rsid w:val="00FA23BA"/>
    <w:rsid w:val="00FA70D7"/>
    <w:rsid w:val="00FB56D7"/>
    <w:rsid w:val="00FB58F3"/>
    <w:rsid w:val="00FB78C6"/>
    <w:rsid w:val="00FC09A3"/>
    <w:rsid w:val="00FC5B39"/>
    <w:rsid w:val="00FE0A43"/>
    <w:rsid w:val="00FE12E1"/>
    <w:rsid w:val="00FF0A86"/>
    <w:rsid w:val="00FF6A73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E3"/>
  </w:style>
  <w:style w:type="paragraph" w:styleId="1">
    <w:name w:val="heading 1"/>
    <w:basedOn w:val="a"/>
    <w:link w:val="10"/>
    <w:uiPriority w:val="9"/>
    <w:qFormat/>
    <w:rsid w:val="00372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0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A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C5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975AC5"/>
    <w:rPr>
      <w:color w:val="0000FF"/>
      <w:u w:val="single"/>
    </w:rPr>
  </w:style>
  <w:style w:type="paragraph" w:styleId="a5">
    <w:name w:val="No Spacing"/>
    <w:uiPriority w:val="1"/>
    <w:qFormat/>
    <w:rsid w:val="00975AC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75A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5AC5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75AC5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75AC5"/>
  </w:style>
  <w:style w:type="paragraph" w:styleId="a8">
    <w:name w:val="Normal (Web)"/>
    <w:basedOn w:val="a"/>
    <w:uiPriority w:val="99"/>
    <w:unhideWhenUsed/>
    <w:rsid w:val="008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22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Emphasis"/>
    <w:basedOn w:val="a0"/>
    <w:uiPriority w:val="20"/>
    <w:qFormat/>
    <w:rsid w:val="003722B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36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F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50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D56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866F6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77AF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9094">
          <w:marLeft w:val="0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8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819">
          <w:marLeft w:val="0"/>
          <w:marRight w:val="0"/>
          <w:marTop w:val="49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2947">
          <w:marLeft w:val="0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495">
          <w:marLeft w:val="0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115">
          <w:marLeft w:val="0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troy.ru/bitrix/redirect.php?event1=&amp;event2=&amp;event3=&amp;goto=http%3A//nostroy.ru/nacreestrspec/sro-operatory-natsionalnogo-reestra-spetsialistov-v-oblasti-stroitelstva&amp;af=90730fdfe29e411778e22cf24a0af0c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CBB0AD0D6AA0DB1404FAE9F7423739521E064E6B530E6AD951C37D29D69A4C951CD25E5584AED8B692AB8EF94463239CC0E2795B9513D5a4P1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CBB0AD0D6AA0DB1404FAE9F7423739521E064E6B530E6AD951C37D29D69A4C951CD25E5584AED8BC92AB8EF94463239CC0E2795B9513D5a4P1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CBB0AD0D6AA0DB1404FAE9F7423739521E064E6B530E6AD951C37D29D69A4C951CD25E5287AFD2EAC8BB8AB013663F94DFFC7A4595a1P3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A0445-CCB8-4C1A-A72D-F014CD28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Любовь</cp:lastModifiedBy>
  <cp:revision>4</cp:revision>
  <cp:lastPrinted>2020-04-08T09:17:00Z</cp:lastPrinted>
  <dcterms:created xsi:type="dcterms:W3CDTF">2020-04-11T07:38:00Z</dcterms:created>
  <dcterms:modified xsi:type="dcterms:W3CDTF">2020-04-11T07:41:00Z</dcterms:modified>
</cp:coreProperties>
</file>