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85C" w:rsidRPr="0053685C" w:rsidRDefault="0053685C" w:rsidP="0053685C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53685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Проект</w:t>
      </w:r>
    </w:p>
    <w:p w:rsidR="0053685C" w:rsidRPr="0053685C" w:rsidRDefault="0053685C" w:rsidP="0053685C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685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УТВЕРЖДЕНО</w:t>
      </w:r>
    </w:p>
    <w:p w:rsidR="0053685C" w:rsidRPr="0053685C" w:rsidRDefault="0053685C" w:rsidP="0053685C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685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очередным общим собранием членов</w:t>
      </w:r>
    </w:p>
    <w:p w:rsidR="0053685C" w:rsidRPr="0053685C" w:rsidRDefault="0053685C" w:rsidP="0053685C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685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Ассоциации «Союз строителей Якутии» </w:t>
      </w:r>
    </w:p>
    <w:p w:rsidR="0053685C" w:rsidRPr="0053685C" w:rsidRDefault="0053685C" w:rsidP="0053685C">
      <w:pPr>
        <w:spacing w:line="240" w:lineRule="auto"/>
        <w:ind w:left="2138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685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Протокол № 14-16 от «01» апреля 2016 г. </w:t>
      </w:r>
    </w:p>
    <w:p w:rsidR="0053685C" w:rsidRPr="0053685C" w:rsidRDefault="0053685C" w:rsidP="0053685C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53685C" w:rsidRPr="0053685C" w:rsidRDefault="0053685C" w:rsidP="0053685C">
      <w:pPr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685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УТВЕРЖДЕНО</w:t>
      </w:r>
    </w:p>
    <w:p w:rsidR="0053685C" w:rsidRPr="0053685C" w:rsidRDefault="0053685C" w:rsidP="0053685C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685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внеочередным общим собранием членов</w:t>
      </w:r>
    </w:p>
    <w:p w:rsidR="0053685C" w:rsidRPr="0053685C" w:rsidRDefault="0053685C" w:rsidP="0053685C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685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Ассоциации «Союз строителей Якутии» </w:t>
      </w:r>
    </w:p>
    <w:p w:rsidR="0053685C" w:rsidRPr="0053685C" w:rsidRDefault="0053685C" w:rsidP="0053685C">
      <w:pPr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685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Протокол № 16-17 от 05 сентября 2017 г. </w:t>
      </w:r>
    </w:p>
    <w:p w:rsidR="00CE5347" w:rsidRDefault="00CE5347" w:rsidP="00CE5347">
      <w:pPr>
        <w:jc w:val="right"/>
        <w:rPr>
          <w:sz w:val="28"/>
          <w:szCs w:val="28"/>
        </w:rPr>
      </w:pPr>
    </w:p>
    <w:p w:rsidR="00CE5347" w:rsidRDefault="00CE5347" w:rsidP="00CE5347">
      <w:pPr>
        <w:rPr>
          <w:sz w:val="28"/>
          <w:szCs w:val="28"/>
        </w:rPr>
      </w:pPr>
    </w:p>
    <w:p w:rsidR="00CE5347" w:rsidRDefault="00CE5347" w:rsidP="00CE5347">
      <w:pPr>
        <w:rPr>
          <w:sz w:val="28"/>
          <w:szCs w:val="28"/>
        </w:rPr>
      </w:pPr>
    </w:p>
    <w:p w:rsidR="00CE5347" w:rsidRDefault="00CE5347" w:rsidP="00CE5347">
      <w:pPr>
        <w:rPr>
          <w:b/>
          <w:sz w:val="28"/>
          <w:szCs w:val="28"/>
        </w:rPr>
      </w:pPr>
    </w:p>
    <w:p w:rsidR="00CE5347" w:rsidRDefault="00CE5347" w:rsidP="00CE5347">
      <w:pPr>
        <w:rPr>
          <w:b/>
          <w:sz w:val="28"/>
          <w:szCs w:val="28"/>
        </w:rPr>
      </w:pPr>
    </w:p>
    <w:p w:rsidR="00CE5347" w:rsidRDefault="00CE5347" w:rsidP="00CE5347">
      <w:pPr>
        <w:rPr>
          <w:b/>
          <w:sz w:val="28"/>
          <w:szCs w:val="28"/>
        </w:rPr>
      </w:pPr>
    </w:p>
    <w:p w:rsidR="00CE5347" w:rsidRDefault="00CE5347" w:rsidP="00CE5347">
      <w:pPr>
        <w:rPr>
          <w:b/>
          <w:sz w:val="28"/>
          <w:szCs w:val="28"/>
        </w:rPr>
      </w:pPr>
    </w:p>
    <w:p w:rsidR="00CE5347" w:rsidRPr="008A70B0" w:rsidRDefault="00CE5347" w:rsidP="00CE5347">
      <w:pPr>
        <w:rPr>
          <w:b/>
          <w:sz w:val="28"/>
          <w:szCs w:val="28"/>
        </w:rPr>
      </w:pPr>
    </w:p>
    <w:p w:rsidR="00CE5347" w:rsidRPr="00CE5347" w:rsidRDefault="00CE5347" w:rsidP="00CE53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5347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E5347" w:rsidRPr="00CE5347" w:rsidRDefault="00CE5347" w:rsidP="00CE5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347">
        <w:rPr>
          <w:rFonts w:ascii="Times New Roman" w:hAnsi="Times New Roman" w:cs="Times New Roman"/>
          <w:b/>
          <w:sz w:val="28"/>
          <w:szCs w:val="28"/>
        </w:rPr>
        <w:t>о п</w:t>
      </w:r>
      <w:r w:rsidR="00B95E8A">
        <w:rPr>
          <w:rFonts w:ascii="Times New Roman" w:hAnsi="Times New Roman" w:cs="Times New Roman"/>
          <w:b/>
          <w:sz w:val="28"/>
          <w:szCs w:val="28"/>
        </w:rPr>
        <w:t>роведении</w:t>
      </w:r>
      <w:r w:rsidRPr="00CE5347">
        <w:rPr>
          <w:rFonts w:ascii="Times New Roman" w:hAnsi="Times New Roman" w:cs="Times New Roman"/>
          <w:b/>
          <w:sz w:val="28"/>
          <w:szCs w:val="28"/>
        </w:rPr>
        <w:t xml:space="preserve"> анализа деятельности членов Ассоциации</w:t>
      </w:r>
    </w:p>
    <w:p w:rsidR="00CE5347" w:rsidRPr="00CE5347" w:rsidRDefault="00CE5347" w:rsidP="00CE5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347">
        <w:rPr>
          <w:rFonts w:ascii="Times New Roman" w:hAnsi="Times New Roman" w:cs="Times New Roman"/>
          <w:b/>
          <w:sz w:val="28"/>
          <w:szCs w:val="28"/>
        </w:rPr>
        <w:t>Регионального отраслевого объединения работодателей</w:t>
      </w:r>
    </w:p>
    <w:p w:rsidR="00CE5347" w:rsidRPr="00CE5347" w:rsidRDefault="00CE5347" w:rsidP="00CE5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347">
        <w:rPr>
          <w:rFonts w:ascii="Times New Roman" w:hAnsi="Times New Roman" w:cs="Times New Roman"/>
          <w:b/>
          <w:sz w:val="28"/>
          <w:szCs w:val="28"/>
        </w:rPr>
        <w:t xml:space="preserve"> «Саморегулируемая организация  «Союз строителей Якутии»</w:t>
      </w:r>
    </w:p>
    <w:p w:rsidR="00CE5347" w:rsidRPr="00CE5347" w:rsidRDefault="00CE5347" w:rsidP="00CE5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347">
        <w:rPr>
          <w:rFonts w:ascii="Times New Roman" w:hAnsi="Times New Roman" w:cs="Times New Roman"/>
          <w:b/>
          <w:sz w:val="28"/>
          <w:szCs w:val="28"/>
        </w:rPr>
        <w:t>на основании информации, представляемой ими в форме отчетов</w:t>
      </w:r>
    </w:p>
    <w:p w:rsidR="00CE5347" w:rsidRPr="008A70B0" w:rsidRDefault="00CE5347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Default="00CE5347" w:rsidP="00CE5347">
      <w:pPr>
        <w:rPr>
          <w:sz w:val="28"/>
          <w:szCs w:val="28"/>
        </w:rPr>
      </w:pPr>
    </w:p>
    <w:p w:rsidR="0053685C" w:rsidRDefault="0053685C" w:rsidP="00CE5347">
      <w:pPr>
        <w:rPr>
          <w:sz w:val="28"/>
          <w:szCs w:val="28"/>
        </w:rPr>
      </w:pPr>
    </w:p>
    <w:p w:rsidR="0053685C" w:rsidRDefault="0053685C" w:rsidP="00CE5347">
      <w:pPr>
        <w:rPr>
          <w:sz w:val="28"/>
          <w:szCs w:val="28"/>
        </w:rPr>
      </w:pPr>
    </w:p>
    <w:p w:rsidR="0053685C" w:rsidRPr="008A70B0" w:rsidRDefault="0053685C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Default="00CE5347" w:rsidP="00CE5347">
      <w:pPr>
        <w:rPr>
          <w:sz w:val="28"/>
          <w:szCs w:val="28"/>
        </w:rPr>
      </w:pPr>
    </w:p>
    <w:p w:rsidR="00CE5347" w:rsidRDefault="00CE5347" w:rsidP="00CE5347">
      <w:pPr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202"/>
      </w:tblGrid>
      <w:tr w:rsidR="00CE5347" w:rsidRPr="006B0B67" w:rsidTr="002C238D">
        <w:trPr>
          <w:jc w:val="center"/>
        </w:trPr>
        <w:tc>
          <w:tcPr>
            <w:tcW w:w="6202" w:type="dxa"/>
          </w:tcPr>
          <w:p w:rsidR="00CE5347" w:rsidRPr="00CE5347" w:rsidRDefault="00CE5347" w:rsidP="00B95E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347">
              <w:rPr>
                <w:rFonts w:ascii="Times New Roman" w:hAnsi="Times New Roman" w:cs="Times New Roman"/>
                <w:b/>
                <w:sz w:val="24"/>
                <w:szCs w:val="24"/>
              </w:rPr>
              <w:t>г. Якутск                          201</w:t>
            </w:r>
            <w:r w:rsidR="00B95E8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53685C" w:rsidRDefault="0053685C" w:rsidP="00CE53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347" w:rsidRPr="00F667C0" w:rsidRDefault="00CE5347" w:rsidP="00CE53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Оглавление</w:t>
      </w:r>
    </w:p>
    <w:p w:rsidR="00CE5347" w:rsidRDefault="000404A7" w:rsidP="000404A7">
      <w:pPr>
        <w:tabs>
          <w:tab w:val="left" w:pos="744"/>
          <w:tab w:val="center" w:pos="5190"/>
        </w:tabs>
        <w:spacing w:after="200" w:line="360" w:lineRule="auto"/>
        <w:ind w:left="560" w:right="-180"/>
      </w:pPr>
      <w:r>
        <w:tab/>
      </w:r>
      <w:r>
        <w:tab/>
      </w:r>
      <w:r w:rsidR="00CE5347">
        <w:t xml:space="preserve"> </w:t>
      </w:r>
    </w:p>
    <w:p w:rsidR="00CE5347" w:rsidRPr="00902FBC" w:rsidRDefault="007C6B68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 w:rsidRPr="00902FBC">
        <w:rPr>
          <w:rFonts w:ascii="Times New Roman" w:hAnsi="Times New Roman" w:cs="Times New Roman"/>
          <w:b w:val="0"/>
          <w:bCs w:val="0"/>
          <w:sz w:val="28"/>
          <w:szCs w:val="28"/>
        </w:rPr>
        <w:fldChar w:fldCharType="begin"/>
      </w:r>
      <w:r w:rsidR="00CE5347" w:rsidRPr="00902FBC">
        <w:rPr>
          <w:rFonts w:ascii="Times New Roman" w:hAnsi="Times New Roman" w:cs="Times New Roman"/>
          <w:b w:val="0"/>
          <w:bCs w:val="0"/>
          <w:sz w:val="28"/>
          <w:szCs w:val="28"/>
        </w:rPr>
        <w:instrText xml:space="preserve"> TOC \o "1-3" </w:instrText>
      </w:r>
      <w:r w:rsidRPr="00902FBC">
        <w:rPr>
          <w:rFonts w:ascii="Times New Roman" w:hAnsi="Times New Roman" w:cs="Times New Roman"/>
          <w:b w:val="0"/>
          <w:bCs w:val="0"/>
          <w:sz w:val="28"/>
          <w:szCs w:val="28"/>
        </w:rPr>
        <w:fldChar w:fldCharType="separate"/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1. Область применения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fldChar w:fldCharType="begin"/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instrText xml:space="preserve"> PAGEREF _Toc464817325 \h </w:instrText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fldChar w:fldCharType="separate"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3</w:t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fldChar w:fldCharType="end"/>
      </w:r>
    </w:p>
    <w:p w:rsidR="00CE5347" w:rsidRPr="00902FBC" w:rsidRDefault="00CE5347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2. Нормативные ссылки</w:t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3</w:t>
      </w:r>
    </w:p>
    <w:p w:rsidR="00CE5347" w:rsidRPr="00902FBC" w:rsidRDefault="00CE5347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3. Термины и определения</w:t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4</w:t>
      </w:r>
    </w:p>
    <w:p w:rsidR="0030598D" w:rsidRDefault="0030598D" w:rsidP="00CE5347">
      <w:pPr>
        <w:pStyle w:val="11"/>
        <w:tabs>
          <w:tab w:val="right" w:leader="dot" w:pos="9630"/>
        </w:tabs>
        <w:spacing w:line="360" w:lineRule="auto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4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 Общие полож</w:t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ения………………………………………………………………...7</w:t>
      </w:r>
    </w:p>
    <w:p w:rsidR="00CE5347" w:rsidRPr="00902FBC" w:rsidRDefault="0030598D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5. 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Порядок предоставления отчетов  член</w:t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ами Ассоциации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9</w:t>
      </w:r>
    </w:p>
    <w:p w:rsidR="00CE5347" w:rsidRPr="00902FBC" w:rsidRDefault="0030598D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6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. Способы получения, обработки, хранения и защиты информации, используемой для анализа деятельности член</w:t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ов  Ассоциации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11</w:t>
      </w:r>
    </w:p>
    <w:p w:rsidR="00CE5347" w:rsidRPr="00902FBC" w:rsidRDefault="0030598D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7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. Методика анализа деятельности  чле</w:t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нов Ассоциации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14</w:t>
      </w:r>
    </w:p>
    <w:p w:rsidR="00CE5347" w:rsidRPr="00902FBC" w:rsidRDefault="0030598D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8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. Результаты анализа деятельности чле</w:t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нов Ассоциации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 и их применение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14</w:t>
      </w:r>
    </w:p>
    <w:p w:rsidR="00CE5347" w:rsidRPr="00902FBC" w:rsidRDefault="0030598D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9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. Заключительные положения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16</w:t>
      </w:r>
    </w:p>
    <w:p w:rsidR="00CE5347" w:rsidRPr="00902FBC" w:rsidRDefault="00CE5347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Приложение 1 к Унифицированному положению о проведении саморегулируемой организацией анализа деятельности своих членов на основании информации, представляемой ими в форме отчетов</w:t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7C6B68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fldChar w:fldCharType="begin"/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instrText xml:space="preserve"> PAGEREF _Toc464817333 \h </w:instrText>
      </w:r>
      <w:r w:rsidR="007C6B68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r>
      <w:r w:rsidR="007C6B68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fldChar w:fldCharType="separate"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18</w:t>
      </w:r>
      <w:r w:rsidR="007C6B68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fldChar w:fldCharType="end"/>
      </w:r>
    </w:p>
    <w:p w:rsidR="00CE5347" w:rsidRDefault="007C6B68" w:rsidP="00CE5347">
      <w:pPr>
        <w:spacing w:after="200" w:line="360" w:lineRule="auto"/>
      </w:pPr>
      <w:r w:rsidRPr="00902FBC">
        <w:rPr>
          <w:rFonts w:ascii="Times New Roman" w:hAnsi="Times New Roman" w:cs="Times New Roman"/>
          <w:sz w:val="28"/>
          <w:szCs w:val="28"/>
        </w:rPr>
        <w:fldChar w:fldCharType="end"/>
      </w:r>
      <w:hyperlink r:id="rId8" w:anchor="_Toc459715634"/>
    </w:p>
    <w:p w:rsidR="00CE5347" w:rsidRDefault="00CE5347" w:rsidP="00CE5347">
      <w:pPr>
        <w:spacing w:after="20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5347" w:rsidRDefault="00CE5347" w:rsidP="00CE5347">
      <w:pPr>
        <w:spacing w:after="200"/>
        <w:jc w:val="center"/>
      </w:pPr>
    </w:p>
    <w:p w:rsidR="00656635" w:rsidRDefault="00CE5347" w:rsidP="00CE5347">
      <w:pPr>
        <w:pStyle w:val="1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Start w:id="1" w:name="_Toc464817325"/>
    </w:p>
    <w:p w:rsidR="00656635" w:rsidRPr="00F667C0" w:rsidRDefault="00656635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Область применения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разработано в соответствии с Градостроительным кодексом Российской Федерации, Федеральным законом № 315-ФЗ от 01 декабря 2007 г. «О саморегулируемых организациях», Уставом Ассоциации. 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1.2. Положение устанавливает порядок осуществления анализа деятельности своих членов на основании информации, представляемой ими в форме отчетов, и определяет:</w:t>
      </w:r>
    </w:p>
    <w:p w:rsidR="00656635" w:rsidRDefault="00656635" w:rsidP="00656635">
      <w:pPr>
        <w:spacing w:line="360" w:lineRule="auto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перечень сведений, включаемых в Отчет;</w:t>
      </w:r>
    </w:p>
    <w:p w:rsidR="00656635" w:rsidRDefault="00656635" w:rsidP="00656635">
      <w:pPr>
        <w:spacing w:after="200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методику анализа деятельности членов Ассоциации;</w:t>
      </w:r>
    </w:p>
    <w:p w:rsidR="00656635" w:rsidRDefault="00656635" w:rsidP="00656635">
      <w:pPr>
        <w:spacing w:after="200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требования к результату анализа;</w:t>
      </w:r>
    </w:p>
    <w:p w:rsidR="00656635" w:rsidRDefault="00656635" w:rsidP="00656635">
      <w:pPr>
        <w:spacing w:after="200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возможности использования результата анализа;</w:t>
      </w:r>
    </w:p>
    <w:p w:rsidR="00656635" w:rsidRDefault="00656635" w:rsidP="00656635">
      <w:pPr>
        <w:spacing w:after="200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порядок и сроки предоставления членами Ассоциации отчета о своей деятельности;</w:t>
      </w:r>
    </w:p>
    <w:p w:rsidR="00656635" w:rsidRDefault="00656635" w:rsidP="00656635">
      <w:pPr>
        <w:spacing w:after="200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форму Отчета члена Ассоциации.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1.3. Требования настоящего Положения направлены на обеспечение формирования обобщенных сведений о членах Ассоциации, их актуализацию с целью последующего контроля за деятельностью членов Ассоциации и осуществления иных функций Ассоциации.</w:t>
      </w:r>
    </w:p>
    <w:p w:rsidR="00656635" w:rsidRDefault="00656635" w:rsidP="00656635">
      <w:pPr>
        <w:pStyle w:val="1"/>
        <w:jc w:val="center"/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t>2. Нормативные ссылки</w:t>
      </w:r>
    </w:p>
    <w:p w:rsidR="00656635" w:rsidRDefault="00656635" w:rsidP="00656635">
      <w:pPr>
        <w:spacing w:after="200"/>
        <w:ind w:firstLine="7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настоящем Положении применяются ссылки на следующие нормативные документы: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2.1. Федеральный закон от 12 января 1996 г. № 7-ФЗ «О некоммерческих организациях»;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2.2. Федеральный закон от 1 декабря 2007 г. № 315-ФЗ «О саморегулируемых организациях»;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2.3. Градостроительный Кодекс Российской Федерации;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2.4. Федеральный закон от 27 июля 2006 г. № 149-ФЗ «Об информации, информационных технологиях и о защите информации»;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2.5. Федеральный закон от 27 июля 2006 г. № 152-ФЗ «О персональных данных»;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2.6.  Устав;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2.7.    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Положение о компенс</w:t>
      </w:r>
      <w:r>
        <w:rPr>
          <w:rFonts w:ascii="Times New Roman" w:eastAsia="Times New Roman" w:hAnsi="Times New Roman" w:cs="Times New Roman"/>
          <w:sz w:val="28"/>
          <w:szCs w:val="28"/>
        </w:rPr>
        <w:t>ационном фонде возмещения вреда;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70A">
        <w:rPr>
          <w:rFonts w:ascii="Times New Roman" w:eastAsia="Times New Roman" w:hAnsi="Times New Roman" w:cs="Times New Roman"/>
          <w:sz w:val="28"/>
          <w:szCs w:val="28"/>
        </w:rPr>
        <w:t>2.8. Положение о компенсационном фонде обес</w:t>
      </w:r>
      <w:r>
        <w:rPr>
          <w:rFonts w:ascii="Times New Roman" w:eastAsia="Times New Roman" w:hAnsi="Times New Roman" w:cs="Times New Roman"/>
          <w:sz w:val="28"/>
          <w:szCs w:val="28"/>
        </w:rPr>
        <w:t>печения договорных обязательств;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2.9. Положение о контроле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 за деятельностью своих членов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. Положение о членстве, в том числе о размере, порядке расчета, а также уплаты вступительного взноса, членских взносов.</w:t>
      </w:r>
    </w:p>
    <w:p w:rsidR="00656635" w:rsidRPr="00F667C0" w:rsidRDefault="00656635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t>3. Термины и определения</w:t>
      </w:r>
    </w:p>
    <w:p w:rsidR="00656635" w:rsidRDefault="00656635" w:rsidP="00656635">
      <w:pPr>
        <w:spacing w:after="200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Для целей настоящего Положения используются следующие основные термины и определения: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3.1. анализ деятельности членов Ассоциации - исследование определенных аспектов деятельности членов Ассоциации на основе представляемой ими информации, а также на основе информации из иных источников достоверной информации;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3.2. договор строительного подряда - договор о строительстве, реконструкции, капитальном ремонте объектов капитального строительства, заключенный с застройщиком, техническим заказчиком, лицом, ответственным за эксплуатацию здания, сооружения, региональным оператором;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3.3. информационно-телекоммуникационная сеть –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3.4. информация – сведения (сообщения, данные) независимо от формы их представления;</w:t>
      </w:r>
    </w:p>
    <w:p w:rsidR="00656635" w:rsidRPr="00A1734B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3.5. информация о деятельности членов Ассоциации - представляемые членами Ассоциации сведения об их деятельности, </w:t>
      </w:r>
      <w:r w:rsidRPr="00A1734B">
        <w:rPr>
          <w:rFonts w:ascii="Times New Roman" w:eastAsia="Times New Roman" w:hAnsi="Times New Roman" w:cs="Times New Roman"/>
          <w:sz w:val="28"/>
          <w:szCs w:val="28"/>
        </w:rPr>
        <w:t>а также сведения из иных источников достоверной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3.6. информация, составляющая коммерческую тайну – научно-техническая, технологическая, производственная, или иная информация (в том числе составляющая секреты производства (ноу-хау),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 и в отношении которой обладателем такой информации введен режим коммерческой тайны;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3.7. </w:t>
      </w:r>
      <w:r w:rsidRPr="006B4F24">
        <w:rPr>
          <w:rFonts w:ascii="Times New Roman" w:eastAsia="Times New Roman" w:hAnsi="Times New Roman" w:cs="Times New Roman"/>
          <w:sz w:val="28"/>
          <w:szCs w:val="28"/>
        </w:rPr>
        <w:t>Конкурентные способы заключения договоров -  способы определения поставщиков, подрядчиков, исполнителей (конкурс, аукцион, запрос котировок, запрос предложений), которые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</w:t>
      </w:r>
      <w:r>
        <w:rPr>
          <w:rFonts w:ascii="Times New Roman" w:eastAsia="Times New Roman" w:hAnsi="Times New Roman" w:cs="Times New Roman"/>
          <w:sz w:val="28"/>
          <w:szCs w:val="28"/>
        </w:rPr>
        <w:t>м торгов (конкурсов, аукционов)</w:t>
      </w:r>
      <w:r w:rsidRPr="006B4F24">
        <w:rPr>
          <w:rFonts w:ascii="Times New Roman" w:eastAsia="Times New Roman" w:hAnsi="Times New Roman" w:cs="Times New Roman"/>
          <w:sz w:val="28"/>
          <w:szCs w:val="28"/>
        </w:rPr>
        <w:t xml:space="preserve"> для заключения соответствующ</w:t>
      </w:r>
      <w:r>
        <w:rPr>
          <w:rFonts w:ascii="Times New Roman" w:eastAsia="Times New Roman" w:hAnsi="Times New Roman" w:cs="Times New Roman"/>
          <w:sz w:val="28"/>
          <w:szCs w:val="28"/>
        </w:rPr>
        <w:t>их договоров являю</w:t>
      </w:r>
      <w:r w:rsidRPr="006B4F24">
        <w:rPr>
          <w:rFonts w:ascii="Times New Roman" w:eastAsia="Times New Roman" w:hAnsi="Times New Roman" w:cs="Times New Roman"/>
          <w:sz w:val="28"/>
          <w:szCs w:val="28"/>
        </w:rPr>
        <w:t>тся обязательным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 конфиденциальная информация – сведения о лицах, предметах, фактах, событиях, явлениях и процессах независимо от формы их представления и существования, отнесенная к таковой, имеющая действительную или потенциальную ценность в силу неизвестности ее третьим лицам, ограничения к доступу и разглашению которой предпринимаются в Ассоциации;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3.9. личный кабинет члена Ассоциации – информационная система в сети Интернет, позволяющая достоверно идентифицировать члена Ассоциации при взаимодействии с Ассоциацией;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3.10. методика анализа - совокупность способов, правил анализа деятельности членов Ассоциации;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3.11. обладатель конфиденциальной информации – лицо, которое владеет конфиденциальной информацией на законном основании, ограничило доступ к этой информации и установило в отношении ее соответствующий режим;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3.12.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3.13. оператор персональных данных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3.14. отчет члена Ассоциации – совокупность информации о деятельности юридического лица или индивидуального предпринимателя – членов Ассоциации, предоставляемой в Ассоциацию с целью анализа и обобщения по утвержденной настоящим Положением форме;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3.15. отчет Ассоциации о деятельности членов - документ, который содержит сводную информацию о деятельности членов Ассоциации с указанием основных характеристик (черт) такой деятельности за отчетный период;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3.16. 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3.17. предоставление информации – действия, направленные на получение информации определенным кругом лиц или передачу информации определенному кругу лиц. Несанкционированным предоставлением информации признается предоставление информации без указания, согласия, распоряжения, разрешения уполномоченного органа или лица;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3.18. предоставление конфиденциальной информации – передача конфиденциальной информации ее обладателем органам государственной власти, иным государственным органам, органам местного самоуправления, </w:t>
      </w:r>
      <w:r w:rsidR="0043374F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выполнения их функций;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3.19. </w:t>
      </w:r>
      <w:r>
        <w:rPr>
          <w:rFonts w:ascii="Times New Roman" w:eastAsia="Times New Roman" w:hAnsi="Times New Roman"/>
          <w:sz w:val="28"/>
          <w:szCs w:val="28"/>
        </w:rPr>
        <w:t xml:space="preserve">член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/>
          <w:sz w:val="28"/>
          <w:szCs w:val="28"/>
        </w:rPr>
        <w:t xml:space="preserve"> – индивидуальный предприниматель или юридическое лицо, в отношении которого принято и вступило в силу решение о приеме в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Ассоциацию</w:t>
      </w:r>
      <w:r>
        <w:rPr>
          <w:rFonts w:ascii="Times New Roman" w:eastAsia="Times New Roman" w:hAnsi="Times New Roman"/>
          <w:sz w:val="28"/>
          <w:szCs w:val="28"/>
        </w:rPr>
        <w:t xml:space="preserve">, сведения о котором внесены в реестр членов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</w:p>
    <w:p w:rsidR="00656635" w:rsidRPr="00F667C0" w:rsidRDefault="00656635" w:rsidP="00656635">
      <w:pPr>
        <w:spacing w:line="360" w:lineRule="auto"/>
        <w:ind w:firstLine="7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t>4. Общие положения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Ассоциация осуществляет анализ деятельности своих членов на основании Отчетов членов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истекший календарный год, а также на основании иной информации, получаемой от членов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отдельным запросам и иных источников достоверной информации, указанных в пункте 6.3 настоящего Положения.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Члены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обязаны представлять Отчет в порядке, предусмотренном настоящим Положением.</w:t>
      </w:r>
    </w:p>
    <w:p w:rsidR="00656635" w:rsidRDefault="00656635" w:rsidP="0065663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 и соблюдает режим конфиденциальности в отношении информации, предоставляемой в составе Отчета, которая составляет коммерческую тайну члена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в отношении которой членом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 режим конфиденциальности. Предоставление в составе Отчета информации, которая составляет коммерческую тайну члена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в отношении которой членом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 режим конфиденциальности, не прекращает отнесение такой информации к информации, составляющей коммерческую тайну члена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>, и не прекращает режим конфиденциальности в отношении указанной информации.</w:t>
      </w:r>
    </w:p>
    <w:p w:rsidR="00656635" w:rsidRPr="00B3363A" w:rsidRDefault="00656635" w:rsidP="00656635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r w:rsidRPr="00B3363A">
        <w:rPr>
          <w:rFonts w:ascii="Times New Roman" w:eastAsia="Times New Roman" w:hAnsi="Times New Roman" w:cs="Times New Roman"/>
          <w:sz w:val="28"/>
          <w:szCs w:val="28"/>
        </w:rPr>
        <w:t xml:space="preserve">Режим конфиденциальности не может быть установлен членами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 и самой</w:t>
      </w:r>
      <w:r w:rsidRPr="00B336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Ассоциацией</w:t>
      </w:r>
      <w:r w:rsidRPr="00B3363A">
        <w:rPr>
          <w:rFonts w:ascii="Times New Roman" w:eastAsia="Times New Roman" w:hAnsi="Times New Roman" w:cs="Times New Roman"/>
          <w:sz w:val="28"/>
          <w:szCs w:val="28"/>
        </w:rPr>
        <w:t>, в отношении следующей информации: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993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информации, содержащейся в учредительных документах юридического лица, документах, подтверждающих факт внесения записей о юридических лицах и об индивидуальных предпринимателях в соответствующие государственные реестры;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информации, содержащейся в документах, дающих право на осуществление предпринимательской деятельности;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 составе имущества государственного или муниципального унитарного предприятия, государственного учреждения и об использовании ими средств соответствующих бюджетов;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 загрязнении окружающей среды, состоянии противопожарной безопасности, санитарно-эпидемиологической и радиационной обстановке, безопасности пищевых продуктов и других факторах, оказывающих негативное воздействие на обеспечение безопасного функционирования производственных объектов, безопасности каждого гражданина и безопасности населения в целом;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 численности, о составе работников, форме их работы, о системе оплаты труда, об уплате налогов и взносов во внебюджетные фонды, об условиях труда, в том числе об охране труда, о показателях производственного травматизма и профессиональной заболеваемости, о наличии свободных рабочих мест, а также иной информации, содержащейся в трудовых договорах и должностных инструкциях работников;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об образовании, повышении квалификации, аттестации, независимой оценке квалификации работников;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 задолженности работодателей по выплате заработной платы и по иным социальным выплатам;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 нарушениях законодательства Российской Федерации и фактах привлечения к ответственности за совершение этих нарушений;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об участии в конкурентных способах заключения договоров, о результатах такого участия;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 заключении, исполнении и прекращении любых договоров строительного подряда;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 размерах и структуре доходов некоммерческих организаций, о размерах и составе их имущества, об их расходах, о численности и об оплате труда их работников, об использовании безвозмездного труда граждан в деятельности некоммерческой организации;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  <w:tab w:val="left" w:pos="1701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 перечне лиц, имеющих право действовать без доверенности от имени юридического лица;</w:t>
      </w:r>
    </w:p>
    <w:p w:rsidR="00656635" w:rsidRPr="00322285" w:rsidRDefault="00656635" w:rsidP="00656635">
      <w:pPr>
        <w:numPr>
          <w:ilvl w:val="3"/>
          <w:numId w:val="5"/>
        </w:numPr>
        <w:tabs>
          <w:tab w:val="num" w:pos="0"/>
          <w:tab w:val="left" w:pos="1134"/>
          <w:tab w:val="left" w:pos="1701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информации, обязательность раскрытия которой или недопустимость ограничения доступа к которой установлена федеральными законами.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4.5.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несет ответственности за достоверность информации, представленной членами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4.6. Непредставление Отчета, либо его представление с нарушением срока, установленного настоящим Положением, либо представление недостоверной информации, является основанием для привлечения члена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дисциплинарной ответственности в соответств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ии с внутренними документами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Pr="00CE501A" w:rsidRDefault="00656635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E501A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предоставления отчетов </w:t>
      </w:r>
      <w:r w:rsidRPr="00CE501A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членами </w:t>
      </w:r>
      <w:r w:rsidR="00CE501A" w:rsidRPr="00CE501A">
        <w:rPr>
          <w:rFonts w:ascii="Times New Roman" w:eastAsia="Times New Roman" w:hAnsi="Times New Roman" w:cs="Times New Roman"/>
          <w:b/>
          <w:sz w:val="28"/>
          <w:szCs w:val="28"/>
        </w:rPr>
        <w:t>Ассоциации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В состав Отчета членов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включаются сведения, указанные в приложении 1 к настоящему Положению.</w:t>
      </w:r>
    </w:p>
    <w:p w:rsidR="00656635" w:rsidRPr="00A34609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Сведения, установленные в приложении 1 к настоящему Положению,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запрашиваться при проведении 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плановых и (или) внеплановых проверок в соответствии с Положением о контроле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за деятельностью своих членов, в том числе расчета размера членского взноса и взноса в компенсационные фонды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>Положением о членстве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>, в том числе о размере, порядке расчета, а также порядке уплаты вступительного взноса,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br/>
        <w:t>членских взносов</w:t>
      </w:r>
      <w:r>
        <w:rPr>
          <w:rFonts w:ascii="Times New Roman" w:eastAsia="Times New Roman" w:hAnsi="Times New Roman" w:cs="Times New Roman"/>
          <w:sz w:val="28"/>
          <w:szCs w:val="28"/>
        </w:rPr>
        <w:t>; Положением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о компенсационном фонде возмещения вреда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Положением 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>о компенсационном фонде договорных обязательств.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После приема юридического лица или индивидуального предпринимателя в члены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 первичный анализ его деятельности. Вновь принятый член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должен предоставить Отчет (за исключением разделов №6, 13 Отчета) в срок не более 7 дней с даты вступления в силу решения о его приеме в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5.3. Члены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 обязаны предоставить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разделы 3, 6 Отчета за прошедший календарный год ежегодно в срок до 1 марта календарного года, следующего за отчетным;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раздел 2 Отчета за прошедший календарный год ежегодно в срок до 15 мая календарного года, следующего за отчетным; 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в случае изменения сведений, представленных ранее в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составе Отчета или его раздела (за исключением раздела 6 Отчета), новые сведения в составе соответствующего раздела (разделов) Отчета в срок не позднее 3 дней со дня таких изменений;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в случае участия в заключении договоров строительного подряда с использованием конкурентных способов заключения договоров, сведения о заключении договора в составе раздела 6 Отчета в срок не позднее 5 дней до заключения соответствующего договора строительного подряда.</w:t>
      </w:r>
    </w:p>
    <w:p w:rsidR="00656635" w:rsidRPr="00786CAB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5.4. При запросе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сведений в рамках оперативного (ситуационного) анализа члены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обязаны представить запрашиваемые сведения в срок, указанный в таком запросе, но не ранее 5 рабочих дней со дня указанного запроса.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5.5. В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может применяться электронный способ подачи Отчетов, в том числе с использованием системы личного кабинета члена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 котором документы могут быть направлены в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посредством размещения в личном кабинете без предоставления на бумажном носителе. </w:t>
      </w:r>
    </w:p>
    <w:p w:rsidR="00656635" w:rsidRDefault="00656635" w:rsidP="00656635">
      <w:pPr>
        <w:spacing w:line="360" w:lineRule="auto"/>
        <w:ind w:firstLine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системы личного кабинета члена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возможно в случае использования в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программного обеспечения, позволяющего в соответствии с законодательством Российской Федерации принимать, передавать электронные документы и устанавливать достоверность усиленных квалифицированных электронных подписей. В случае направления в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Отчета через личный кабинет члена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форме электронного документа (пакета документов), подписанного усиленной квалифицированной электронной подписью, он считается представленным надлежащим образом. </w:t>
      </w:r>
    </w:p>
    <w:p w:rsidR="00656635" w:rsidRPr="0042405F" w:rsidRDefault="00770A47" w:rsidP="00656635">
      <w:pPr>
        <w:spacing w:line="360" w:lineRule="auto"/>
        <w:ind w:firstLine="69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Ассоциация</w:t>
      </w:r>
      <w:r w:rsidR="00656635">
        <w:rPr>
          <w:rFonts w:ascii="Times New Roman" w:eastAsia="Times New Roman" w:hAnsi="Times New Roman" w:cs="Times New Roman"/>
          <w:sz w:val="28"/>
          <w:szCs w:val="28"/>
        </w:rPr>
        <w:t xml:space="preserve"> вправе предоставлять информацию и документы членам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="00656635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размещения в личном кабинете члена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="00656635">
        <w:rPr>
          <w:rFonts w:ascii="Times New Roman" w:eastAsia="Times New Roman" w:hAnsi="Times New Roman" w:cs="Times New Roman"/>
          <w:sz w:val="28"/>
          <w:szCs w:val="28"/>
        </w:rPr>
        <w:t xml:space="preserve">. Информация и документы, подписанные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="00656635">
        <w:rPr>
          <w:rFonts w:ascii="Times New Roman" w:eastAsia="Times New Roman" w:hAnsi="Times New Roman" w:cs="Times New Roman"/>
          <w:sz w:val="28"/>
          <w:szCs w:val="28"/>
        </w:rPr>
        <w:t xml:space="preserve"> и размещенные в личном кабинете члена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="00656635">
        <w:rPr>
          <w:rFonts w:ascii="Times New Roman" w:eastAsia="Times New Roman" w:hAnsi="Times New Roman" w:cs="Times New Roman"/>
          <w:sz w:val="28"/>
          <w:szCs w:val="28"/>
        </w:rPr>
        <w:t xml:space="preserve">, считаются официально направленными члену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="006566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Pr="00770A47" w:rsidRDefault="00656635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t xml:space="preserve">6. Способы получения, обработки, хранения и защиты информации, </w:t>
      </w:r>
      <w:r w:rsidRPr="00770A47">
        <w:rPr>
          <w:rFonts w:ascii="Times New Roman" w:hAnsi="Times New Roman" w:cs="Times New Roman"/>
          <w:b/>
          <w:bCs/>
          <w:sz w:val="28"/>
          <w:szCs w:val="28"/>
        </w:rPr>
        <w:t xml:space="preserve">используемой для анализа деятельности членов </w:t>
      </w:r>
      <w:r w:rsidRPr="00770A4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70A47" w:rsidRPr="00770A47">
        <w:rPr>
          <w:rFonts w:ascii="Times New Roman" w:eastAsia="Times New Roman" w:hAnsi="Times New Roman" w:cs="Times New Roman"/>
          <w:b/>
          <w:sz w:val="28"/>
          <w:szCs w:val="28"/>
        </w:rPr>
        <w:t>Ассоциации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получает информацию о деятельности своих членов непосредственно от руководителя организации (лично от индивидуального предпринимателя), уполномоченного (доверенного) лица, курьера, почтовым отправлением, электронной почтой и иными способами.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6.2. Обработка информации осуществляется в соответствии с законодательством Российской Федерации и правилами ведения делопроизводства в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6.3. Источниками достоверной информации, используемой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анализа деятельности членов, является Отчет и документы, установленные приложением 1 к настоящему Положению; сайт члена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Интернет; судебные решения;</w:t>
      </w:r>
      <w:r>
        <w:rPr>
          <w:rFonts w:ascii="Times New Roman" w:hAnsi="Times New Roman" w:cs="Times New Roman"/>
          <w:sz w:val="28"/>
          <w:szCs w:val="28"/>
        </w:rPr>
        <w:t xml:space="preserve"> реестры и информационные базы данных государственных и муниципальных органов власти;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документы и </w:t>
      </w:r>
      <w:r>
        <w:rPr>
          <w:rFonts w:ascii="Times New Roman" w:hAnsi="Times New Roman" w:cs="Times New Roman"/>
          <w:sz w:val="28"/>
          <w:szCs w:val="28"/>
        </w:rPr>
        <w:t xml:space="preserve">сайты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информационно-телекоммуникационной сети Интернет государственных органов исполнительной власти,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самоуправления, регионального оператора по капитальному ремонту общего имущества в многоквартирных домах,</w:t>
      </w:r>
      <w:r w:rsidRPr="008A7D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застройщика, технического заказчика</w:t>
      </w:r>
      <w:r>
        <w:rPr>
          <w:rFonts w:ascii="Times New Roman" w:eastAsia="Times New Roman" w:hAnsi="Times New Roman" w:cs="Times New Roman"/>
          <w:sz w:val="28"/>
          <w:szCs w:val="28"/>
        </w:rPr>
        <w:t>, лица, ответственного за эксплуатацию здания или сооружения.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 и его разделы, установленные приложением 1 к настоящему Положению, должны быть подписаны индивидуальным предпринимателем, уполномоченным лицом индивидуального предпринимателя или юридического лица с приложением документа, подтверждающего такие полномочия (доверенность и т.п.). Копии документов, прилагаемых к указанному Отчету, должны быть заверены индивидуальным предпринимателем, уполномоченным лицом индивидуального предпринимателя или юридического лица с приложением документа, подтверждающего такие полномочия (доверенность и т.п.), и, при наличии, печатью юридического лица или индивидуального предпринимателя, если иное не установлено в приложении 1 к настоящему Положению.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случае передачи Отчета и документов, указанных в приложении 1 к настоящему Положению, в форме электронных документов в соответствии с пунктом 5.5 настоящего Положения, они подписываются и заверяются в порядке, установленном для использования соответствующего программного обеспечения, усиленной квалифицированной электронной подписью.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6.4. Обработка, анализ и хранение информации должны проходить с соблюдением правил защиты информации, в целях исключения случаев ее неправомерного использования и причинения морального вреда и (или) имущественного ущерба членам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их работникам и самой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создания предпосылки для причинения такого вреда и (или) ущерба.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6.5.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подтверждения соблюдения членом требований к членству в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части наличия необходимых специалистов, в качестве оператора производит обработку персональных данных работников индивидуального предпринимателя (или самого индивидуального предпринимателя) и юридического лица.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6.6.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Ассоциация освобождена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обязанности предоставлять субъекту персональных данных информацию до начала обработки таких данных и получать согласие от субъекта персональных данных на обработку таких данных, так как персональные данные получены им от работодателя на основании федерального закона и принятого в соответствии с ним внутренних документов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осуществления функций, установленных федеральным законом.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6.7. В состав персональных данных, подлежащих обработке, входят:</w:t>
      </w:r>
    </w:p>
    <w:p w:rsidR="00656635" w:rsidRDefault="00656635" w:rsidP="00656635">
      <w:pPr>
        <w:spacing w:line="360" w:lineRule="auto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фамилия, имя, отчество работника, фамилия, имя, отчество, место жительства, дата и место рождения, паспортные данные, идентификационный номер налогоплательщика - физического лица (индивидуального предпринимателя);</w:t>
      </w:r>
    </w:p>
    <w:p w:rsidR="00656635" w:rsidRPr="00AA37F8" w:rsidRDefault="00656635" w:rsidP="00656635">
      <w:pPr>
        <w:spacing w:line="36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наименование должности работника с указанием формы работы (основное место работы или работа по совместительству);</w:t>
      </w:r>
    </w:p>
    <w:p w:rsidR="00656635" w:rsidRPr="00AA37F8" w:rsidRDefault="00656635" w:rsidP="00656635">
      <w:pPr>
        <w:spacing w:line="36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наименование специальности профессионального образования работника и иные сведения, содержащиеся в документах об образовании;</w:t>
      </w:r>
    </w:p>
    <w:p w:rsidR="00656635" w:rsidRDefault="00656635" w:rsidP="00656635">
      <w:pPr>
        <w:spacing w:line="360" w:lineRule="auto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срок действия удостоверений о повышении квалификации работником и прохождения им аттестации, наименование программы повышения квалификации;</w:t>
      </w:r>
    </w:p>
    <w:p w:rsidR="00656635" w:rsidRDefault="00656635" w:rsidP="00656635">
      <w:pPr>
        <w:spacing w:line="36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сведения о трудовом стаже работника по специальности;</w:t>
      </w:r>
    </w:p>
    <w:p w:rsidR="00656635" w:rsidRDefault="00656635" w:rsidP="00656635">
      <w:pPr>
        <w:spacing w:line="360" w:lineRule="auto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сведения о работнике, содержащиеся в трудовых договорах, должностных инструкциях, свидетельствах о квалификации и иных кадровых документах.</w:t>
      </w:r>
    </w:p>
    <w:p w:rsidR="00656635" w:rsidRPr="003B4F97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6.8. Отчеты члена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 xml:space="preserve">Ассоциации </w:t>
      </w:r>
      <w:r>
        <w:rPr>
          <w:rFonts w:ascii="Times New Roman" w:eastAsia="Times New Roman" w:hAnsi="Times New Roman" w:cs="Times New Roman"/>
          <w:sz w:val="28"/>
          <w:szCs w:val="28"/>
        </w:rPr>
        <w:t>входя</w:t>
      </w:r>
      <w:r w:rsidRPr="003B4F97">
        <w:rPr>
          <w:rFonts w:ascii="Times New Roman" w:eastAsia="Times New Roman" w:hAnsi="Times New Roman" w:cs="Times New Roman"/>
          <w:sz w:val="28"/>
          <w:szCs w:val="28"/>
        </w:rPr>
        <w:t>т в состав дела члена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B4F97">
        <w:rPr>
          <w:rFonts w:ascii="Times New Roman" w:eastAsia="Times New Roman" w:hAnsi="Times New Roman" w:cs="Times New Roman"/>
          <w:sz w:val="28"/>
          <w:szCs w:val="28"/>
        </w:rPr>
        <w:t xml:space="preserve"> Полученная информация хранится в составе электро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нной базы данных. Отчет члена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полученный</w:t>
      </w:r>
      <w:r w:rsidRPr="003B4F97">
        <w:rPr>
          <w:rFonts w:ascii="Times New Roman" w:eastAsia="Times New Roman" w:hAnsi="Times New Roman" w:cs="Times New Roman"/>
          <w:sz w:val="28"/>
          <w:szCs w:val="28"/>
        </w:rPr>
        <w:t xml:space="preserve"> на бумажном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носителе, может быть уничтожен</w:t>
      </w:r>
      <w:r w:rsidRPr="003B4F97">
        <w:rPr>
          <w:rFonts w:ascii="Times New Roman" w:eastAsia="Times New Roman" w:hAnsi="Times New Roman" w:cs="Times New Roman"/>
          <w:sz w:val="28"/>
          <w:szCs w:val="28"/>
        </w:rPr>
        <w:t xml:space="preserve"> по истечении 1 календарного года при у</w:t>
      </w:r>
      <w:r>
        <w:rPr>
          <w:rFonts w:ascii="Times New Roman" w:eastAsia="Times New Roman" w:hAnsi="Times New Roman" w:cs="Times New Roman"/>
          <w:sz w:val="28"/>
          <w:szCs w:val="28"/>
        </w:rPr>
        <w:t>словии хранения его в форме электронного документа, подписанного усиленной квалифицированной электронной подписью</w:t>
      </w:r>
      <w:r w:rsidRPr="003B4F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56635" w:rsidRPr="00770A47" w:rsidRDefault="00656635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770A47">
        <w:rPr>
          <w:rFonts w:ascii="Times New Roman" w:hAnsi="Times New Roman" w:cs="Times New Roman"/>
          <w:b/>
          <w:bCs/>
          <w:sz w:val="28"/>
          <w:szCs w:val="28"/>
        </w:rPr>
        <w:t xml:space="preserve">Методика анализа деятельности </w:t>
      </w:r>
      <w:r w:rsidRPr="00770A47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членов </w:t>
      </w:r>
      <w:r w:rsidR="00770A47" w:rsidRPr="00770A47">
        <w:rPr>
          <w:rFonts w:ascii="Times New Roman" w:eastAsia="Times New Roman" w:hAnsi="Times New Roman" w:cs="Times New Roman"/>
          <w:b/>
          <w:sz w:val="28"/>
          <w:szCs w:val="28"/>
        </w:rPr>
        <w:t>Ассоциации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7.1. При анализе используются традиционные способы обработки и изучения информации (сравнение, графический, балансовый, средних и относительных чисел, аналитических группировок и пр.).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7.2. В целях обобщения сведений и формулировки выводов и рекомендаций используется сравнительный метод анализа на основе полученных сведений прошлых лет и сопоставления с фактически полученными данными за отчетный период.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7.3. Графический способ не имеет в анализе самостоятельного значения, а используется для иллюстрации измерений.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7.4. При анализе и аналитической обработки данных используются доступные технические средства.</w:t>
      </w:r>
    </w:p>
    <w:p w:rsidR="00656635" w:rsidRPr="00A34609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609">
        <w:rPr>
          <w:rFonts w:ascii="Times New Roman" w:eastAsia="Times New Roman" w:hAnsi="Times New Roman" w:cs="Times New Roman"/>
          <w:sz w:val="28"/>
          <w:szCs w:val="28"/>
        </w:rPr>
        <w:t>7.5.  Вид</w:t>
      </w:r>
      <w:r w:rsidR="00FB75C9">
        <w:rPr>
          <w:rFonts w:ascii="Times New Roman" w:eastAsia="Times New Roman" w:hAnsi="Times New Roman" w:cs="Times New Roman"/>
          <w:sz w:val="28"/>
          <w:szCs w:val="28"/>
        </w:rPr>
        <w:t>ы анализа деятельности члена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656635" w:rsidRPr="00A34609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а) предварительный (перспективный) анализ, который проводится в отношении деятельности юридического лица или индивидуального предпринимателя после вступления в члены </w:t>
      </w:r>
      <w:r w:rsidR="00FB75C9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6635" w:rsidRPr="00A34609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б) последующий (ретроспективный) анализ, который проводится в отношении деятельности члена </w:t>
      </w:r>
      <w:r w:rsidR="002C483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за прошедший период;</w:t>
      </w:r>
    </w:p>
    <w:p w:rsidR="00656635" w:rsidRPr="00A34609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в) оперативный (ситуационный) анализ, который проводится в отношении специальных показателей деятельности члена </w:t>
      </w:r>
      <w:r w:rsidR="002C483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в зависимости </w:t>
      </w:r>
      <w:r w:rsidR="002C483A">
        <w:rPr>
          <w:rFonts w:ascii="Times New Roman" w:eastAsia="Times New Roman" w:hAnsi="Times New Roman" w:cs="Times New Roman"/>
          <w:sz w:val="28"/>
          <w:szCs w:val="28"/>
        </w:rPr>
        <w:t>от ситуационных потребностей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по получению определенных сведений или по запросу;</w:t>
      </w:r>
    </w:p>
    <w:p w:rsidR="00656635" w:rsidRPr="00A34609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609">
        <w:rPr>
          <w:rFonts w:ascii="Times New Roman" w:eastAsia="Times New Roman" w:hAnsi="Times New Roman" w:cs="Times New Roman"/>
          <w:sz w:val="28"/>
          <w:szCs w:val="28"/>
        </w:rPr>
        <w:t>г) комплексный (итоговый) анализ, который проводится за отчетный период времени.</w:t>
      </w:r>
    </w:p>
    <w:p w:rsidR="00656635" w:rsidRPr="00F667C0" w:rsidRDefault="00656635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2C483A">
        <w:rPr>
          <w:rFonts w:ascii="Times New Roman" w:hAnsi="Times New Roman" w:cs="Times New Roman"/>
          <w:b/>
          <w:bCs/>
          <w:sz w:val="28"/>
          <w:szCs w:val="28"/>
        </w:rPr>
        <w:t xml:space="preserve">. Результаты анализа деятельности членов </w:t>
      </w:r>
      <w:r w:rsidR="002C483A" w:rsidRPr="002C483A">
        <w:rPr>
          <w:rFonts w:ascii="Times New Roman" w:eastAsia="Times New Roman" w:hAnsi="Times New Roman" w:cs="Times New Roman"/>
          <w:b/>
          <w:sz w:val="28"/>
          <w:szCs w:val="28"/>
        </w:rPr>
        <w:t>Ассоциации</w:t>
      </w:r>
      <w:r w:rsidRPr="002C483A">
        <w:rPr>
          <w:rFonts w:ascii="Times New Roman" w:hAnsi="Times New Roman" w:cs="Times New Roman"/>
          <w:b/>
          <w:bCs/>
          <w:sz w:val="28"/>
          <w:szCs w:val="28"/>
        </w:rPr>
        <w:t xml:space="preserve"> и их применение</w:t>
      </w:r>
    </w:p>
    <w:p w:rsidR="00656635" w:rsidRPr="00FA5DE4" w:rsidRDefault="00656635" w:rsidP="00656635">
      <w:pPr>
        <w:spacing w:line="360" w:lineRule="auto"/>
        <w:ind w:firstLine="8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8.1.  </w:t>
      </w:r>
      <w:r w:rsidR="002C483A">
        <w:rPr>
          <w:rFonts w:ascii="Times New Roman" w:eastAsia="Times New Roman" w:hAnsi="Times New Roman" w:cs="Times New Roman"/>
          <w:sz w:val="28"/>
          <w:szCs w:val="28"/>
        </w:rPr>
        <w:t>Ассоциация</w:t>
      </w:r>
      <w:r w:rsidRPr="00FA5DE4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всей получаемой информации осуществляет анализ и контроль </w:t>
      </w:r>
      <w:r w:rsidR="002C483A">
        <w:rPr>
          <w:rFonts w:ascii="Times New Roman" w:eastAsia="Times New Roman" w:hAnsi="Times New Roman" w:cs="Times New Roman"/>
          <w:sz w:val="28"/>
          <w:szCs w:val="28"/>
        </w:rPr>
        <w:t>деятельности членов</w:t>
      </w:r>
      <w:r w:rsidRPr="00FA5DE4">
        <w:rPr>
          <w:rFonts w:ascii="Times New Roman" w:eastAsia="Times New Roman" w:hAnsi="Times New Roman" w:cs="Times New Roman"/>
          <w:sz w:val="28"/>
          <w:szCs w:val="28"/>
        </w:rPr>
        <w:t>, а также планирует осуществление своей деятельности в рамках целей и задач, определенных законодательством Российской Федерации, Уставом и дру</w:t>
      </w:r>
      <w:r w:rsidR="002C483A">
        <w:rPr>
          <w:rFonts w:ascii="Times New Roman" w:eastAsia="Times New Roman" w:hAnsi="Times New Roman" w:cs="Times New Roman"/>
          <w:sz w:val="28"/>
          <w:szCs w:val="28"/>
        </w:rPr>
        <w:t>гими внутренними документами</w:t>
      </w:r>
      <w:r w:rsidRPr="00FA5D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Default="00656635" w:rsidP="00656635">
      <w:pPr>
        <w:spacing w:line="360" w:lineRule="auto"/>
        <w:ind w:firstLine="86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8.2. По окончании календарного года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 итоговый обобщенный анализ деятельности членов.</w:t>
      </w:r>
    </w:p>
    <w:p w:rsidR="00656635" w:rsidRDefault="00656635" w:rsidP="00656635">
      <w:pPr>
        <w:spacing w:line="360" w:lineRule="auto"/>
        <w:ind w:firstLine="86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8.3. Отчет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деятельности ее членов размещается на официальном сайте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3346">
        <w:rPr>
          <w:rFonts w:ascii="Times New Roman" w:eastAsia="Times New Roman" w:hAnsi="Times New Roman" w:cs="Times New Roman"/>
          <w:sz w:val="28"/>
          <w:szCs w:val="28"/>
        </w:rPr>
        <w:t>ежегодно в срок до 1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доводится до сведения членов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ежегодных Общих собраниях.</w:t>
      </w:r>
    </w:p>
    <w:p w:rsidR="00656635" w:rsidRDefault="00656635" w:rsidP="00656635">
      <w:pPr>
        <w:spacing w:line="360" w:lineRule="auto"/>
        <w:ind w:firstLine="86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8.4. Результаты обобщенного анализа деятельности членов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могут предоставляться по запросу любых заинтересованных лиц и являются открытыми данными.</w:t>
      </w:r>
    </w:p>
    <w:p w:rsidR="00656635" w:rsidRDefault="00656635" w:rsidP="00656635">
      <w:pPr>
        <w:spacing w:line="360" w:lineRule="auto"/>
        <w:ind w:firstLine="86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8.5. На основе сравнительного анализа деятельности членов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могут составляться краткосрочные и долгосрочные прогнозы деятельности.</w:t>
      </w:r>
    </w:p>
    <w:p w:rsidR="00656635" w:rsidRDefault="00656635" w:rsidP="00656635">
      <w:pPr>
        <w:spacing w:line="360" w:lineRule="auto"/>
        <w:ind w:firstLine="86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8.6. По результатам обобщенного анализа могут формулироваться выводы о состоянии деятельности членов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разрабатываться рекомендации по устранению негативных факторов, оказывающих влияние на деятельность членов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разрабатываться предложения по предупреждению возникновения отрицательных показателей деятельности членов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8.7. Отчет члена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может использоваться для аналитической группировки, сопоставления, сравнения и обобщения информации и статистического учета.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8.8. Результаты анализа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могут 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применят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ся: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а) результаты первичного анализа деятельности - для выявления первичных показателей деятельности для определения перспектив деятельности члена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 и направлений углубленного контроля деятельности члена по отдельным </w:t>
      </w:r>
      <w:r>
        <w:rPr>
          <w:rFonts w:ascii="Times New Roman" w:eastAsia="Times New Roman" w:hAnsi="Times New Roman" w:cs="Times New Roman"/>
          <w:sz w:val="28"/>
          <w:szCs w:val="28"/>
        </w:rPr>
        <w:t>разделам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тчет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б) результаты последующего анализа - для объективной оценки результатов деятельности членов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 за прошедший период, сопоставления сведений, расчета динамики изменений по отдельным </w:t>
      </w:r>
      <w:r>
        <w:rPr>
          <w:rFonts w:ascii="Times New Roman" w:eastAsia="Times New Roman" w:hAnsi="Times New Roman" w:cs="Times New Roman"/>
          <w:sz w:val="28"/>
          <w:szCs w:val="28"/>
        </w:rPr>
        <w:t>разделам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тчет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 и результативности осуществления функций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в) Результаты комплексного анализа - для комплексной (всесторонней) оценки деятельности члена 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 по отчетным данным за соответствующий период по всем </w:t>
      </w:r>
      <w:r>
        <w:rPr>
          <w:rFonts w:ascii="Times New Roman" w:eastAsia="Times New Roman" w:hAnsi="Times New Roman" w:cs="Times New Roman"/>
          <w:sz w:val="28"/>
          <w:szCs w:val="28"/>
        </w:rPr>
        <w:t>разделам О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тчет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г) Результаты оперативного анализа - в целях контроля за деятельностью членов 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 (или по запросу сведений) по отдельным </w:t>
      </w:r>
      <w:r>
        <w:rPr>
          <w:rFonts w:ascii="Times New Roman" w:eastAsia="Times New Roman" w:hAnsi="Times New Roman" w:cs="Times New Roman"/>
          <w:sz w:val="28"/>
          <w:szCs w:val="28"/>
        </w:rPr>
        <w:t>разделам Отчета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70A">
        <w:rPr>
          <w:rFonts w:ascii="Times New Roman" w:eastAsia="Times New Roman" w:hAnsi="Times New Roman" w:cs="Times New Roman"/>
          <w:sz w:val="28"/>
          <w:szCs w:val="28"/>
        </w:rPr>
        <w:t>8.9. Результаты анализа могут применять в целях оцен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 деловой репутации члена 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8.10. Результаты анализа </w:t>
      </w:r>
      <w:r w:rsidRPr="00BB030F">
        <w:rPr>
          <w:rFonts w:ascii="Times New Roman" w:eastAsia="Times New Roman" w:hAnsi="Times New Roman" w:cs="Times New Roman"/>
          <w:sz w:val="28"/>
          <w:szCs w:val="28"/>
        </w:rPr>
        <w:t xml:space="preserve">могут являться основанием для применения мер дисциплинарного воздействия в отношении члена 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Pr="00F667C0" w:rsidRDefault="00656635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t>9. Заключительные положения</w:t>
      </w:r>
    </w:p>
    <w:p w:rsidR="00656635" w:rsidRDefault="00656635" w:rsidP="00656635">
      <w:pPr>
        <w:spacing w:line="431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9.1. Настоящее Положение, изменения, внесенные в настоящее Положение, решение о признании утратившим силу настоящего Положения вступают в силу по истечении десяти дней со дня принятия, но не ранее чем со дня внесения сведений о нем в государственный реестр саморегулируемых организаций.</w:t>
      </w:r>
    </w:p>
    <w:p w:rsidR="00656635" w:rsidRDefault="00656635" w:rsidP="00656635">
      <w:pPr>
        <w:spacing w:line="431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9.2. В срок не позднее чем через три рабочих дня со дня принятия настоящее Положение подлежит размещению на сайте 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 xml:space="preserve">Ассоциации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сети “Интернет” и направлению на бумажном носителе или в форме электронного документа (пакета электронных документов), подписанных 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>Ассоциацией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подписи, в орган надзора за саморегулируемыми организациями в сфере строительства.</w:t>
      </w:r>
    </w:p>
    <w:p w:rsidR="00656635" w:rsidRDefault="00656635" w:rsidP="00656635">
      <w:pPr>
        <w:spacing w:line="431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9.3. Настоящее Положение не должно противоречить законам и иным нормативным актам Российск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>ой Федерации, а также Уставу</w:t>
      </w:r>
      <w:r>
        <w:rPr>
          <w:rFonts w:ascii="Times New Roman" w:eastAsia="Times New Roman" w:hAnsi="Times New Roman" w:cs="Times New Roman"/>
          <w:sz w:val="28"/>
          <w:szCs w:val="28"/>
        </w:rPr>
        <w:t>. В случае, если законами и иными нормативными актами Российской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 xml:space="preserve"> Федерации, а также Уставом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установлены иные правила, чем предусмотрены настоящим Положением, то применяются правила, установленные законами и иными нормативными актами Российско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>й Федерации, а также Уставом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Default="0065663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656635" w:rsidRDefault="00656635" w:rsidP="00656635">
      <w:pPr>
        <w:ind w:left="380"/>
      </w:pPr>
    </w:p>
    <w:p w:rsidR="008A495C" w:rsidRPr="00F667C0" w:rsidRDefault="008A495C" w:rsidP="008A495C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bookmarkStart w:id="2" w:name="_Toc464817333"/>
      <w:r>
        <w:rPr>
          <w:rFonts w:ascii="Times New Roman" w:hAnsi="Times New Roman" w:cs="Times New Roman"/>
          <w:sz w:val="28"/>
          <w:szCs w:val="28"/>
        </w:rPr>
        <w:t>При</w:t>
      </w:r>
      <w:r w:rsidRPr="00F667C0">
        <w:rPr>
          <w:rFonts w:ascii="Times New Roman" w:hAnsi="Times New Roman" w:cs="Times New Roman"/>
          <w:sz w:val="28"/>
          <w:szCs w:val="28"/>
        </w:rPr>
        <w:t>ложение 1</w:t>
      </w:r>
      <w:r w:rsidRPr="00F667C0">
        <w:rPr>
          <w:rFonts w:ascii="Times New Roman" w:hAnsi="Times New Roman" w:cs="Times New Roman"/>
          <w:sz w:val="28"/>
          <w:szCs w:val="28"/>
        </w:rPr>
        <w:br/>
        <w:t>к Унифицированному положению</w:t>
      </w:r>
      <w:r w:rsidRPr="00F667C0">
        <w:rPr>
          <w:rFonts w:ascii="Times New Roman" w:hAnsi="Times New Roman" w:cs="Times New Roman"/>
          <w:sz w:val="28"/>
          <w:szCs w:val="28"/>
        </w:rPr>
        <w:br/>
        <w:t xml:space="preserve">о проведении </w:t>
      </w:r>
      <w:r w:rsidR="0027710D">
        <w:rPr>
          <w:rFonts w:ascii="Times New Roman" w:hAnsi="Times New Roman" w:cs="Times New Roman"/>
          <w:sz w:val="28"/>
          <w:szCs w:val="28"/>
        </w:rPr>
        <w:t xml:space="preserve">Ассоциацией </w:t>
      </w:r>
      <w:r w:rsidRPr="00F667C0">
        <w:rPr>
          <w:rFonts w:ascii="Times New Roman" w:hAnsi="Times New Roman" w:cs="Times New Roman"/>
          <w:sz w:val="28"/>
          <w:szCs w:val="28"/>
        </w:rPr>
        <w:t>анализа деятельности своих членов на основании информации, представляемой ими в форме отчетов</w:t>
      </w:r>
      <w:bookmarkEnd w:id="2"/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3E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Отчет о деятельности члена </w:t>
      </w:r>
      <w:r w:rsidR="0027710D">
        <w:rPr>
          <w:rFonts w:ascii="Times New Roman" w:eastAsia="Times New Roman" w:hAnsi="Times New Roman" w:cs="Times New Roman"/>
          <w:b/>
          <w:bCs/>
          <w:sz w:val="28"/>
          <w:szCs w:val="28"/>
        </w:rPr>
        <w:t>Ассоциации</w:t>
      </w:r>
    </w:p>
    <w:p w:rsidR="008A495C" w:rsidRPr="005D3E68" w:rsidRDefault="008A495C" w:rsidP="008A495C">
      <w:pPr>
        <w:jc w:val="center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_______ год</w:t>
      </w:r>
    </w:p>
    <w:p w:rsidR="008A495C" w:rsidRDefault="008A495C" w:rsidP="008A495C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1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27710D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495C" w:rsidRPr="00F667C0" w:rsidRDefault="008A495C" w:rsidP="008A4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>Общие сведения</w:t>
      </w:r>
    </w:p>
    <w:p w:rsidR="008A495C" w:rsidRPr="00F667C0" w:rsidRDefault="008A495C" w:rsidP="008A495C">
      <w:pPr>
        <w:spacing w:line="76" w:lineRule="auto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214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7"/>
        <w:gridCol w:w="2834"/>
        <w:gridCol w:w="1785"/>
        <w:gridCol w:w="1280"/>
        <w:gridCol w:w="2758"/>
      </w:tblGrid>
      <w:tr w:rsidR="008A495C" w:rsidRPr="00F667C0" w:rsidTr="005A3FC4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495C" w:rsidRPr="00F667C0" w:rsidRDefault="008A495C" w:rsidP="005A3FC4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Реквизиты</w:t>
            </w:r>
          </w:p>
        </w:tc>
        <w:tc>
          <w:tcPr>
            <w:tcW w:w="582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spacing w:line="268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spacing w:line="268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ОГРН/ОГРНИП, </w:t>
            </w:r>
          </w:p>
          <w:p w:rsidR="008A495C" w:rsidRPr="00F667C0" w:rsidRDefault="008A495C" w:rsidP="005A3FC4">
            <w:pPr>
              <w:spacing w:line="268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ИНН, КПП, </w:t>
            </w:r>
          </w:p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постановки на учет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(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юридического лица)/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адрес регистрации по месту жительства индивидуального предпринимателя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направления корреспонденции (п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очтовый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адреса</w:t>
            </w:r>
          </w:p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(фактический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адреса дополнительных офисов, филиалов и представительств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электронной почты (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42B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42B7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e-mail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e-mail 2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e-mail 3</w:t>
            </w: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Адреса 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 в информационно-коммуникационной сети Интернет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/факс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(с кодом города)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олжност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ФИО руководителя</w:t>
            </w:r>
          </w:p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 руководителя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rPr>
          <w:trHeight w:val="359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spacing w:line="268" w:lineRule="auto"/>
              <w:ind w:left="20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руководителя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spacing w:line="268" w:lineRule="auto"/>
              <w:ind w:left="80" w:right="-109"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бухгалтер: (ФИО, телефон)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Контактное (уполномоченное)</w:t>
            </w:r>
          </w:p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лицо (ФИО, телефон)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вид деятельности</w:t>
            </w:r>
          </w:p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(нужное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оставить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функций застройщика, самостоятельно осуществляющего строительство, реконструкцию, капитальный ремонт объектов капитального строительства</w:t>
            </w:r>
          </w:p>
          <w:p w:rsidR="008A495C" w:rsidRPr="00F667C0" w:rsidRDefault="008A495C" w:rsidP="005A3FC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hAnsi="Times New Roman" w:cs="Times New Roman"/>
                <w:sz w:val="24"/>
                <w:szCs w:val="24"/>
              </w:rPr>
              <w:t>Осуществление функций технического заказчика</w:t>
            </w:r>
          </w:p>
          <w:p w:rsidR="008A495C" w:rsidRPr="00F667C0" w:rsidRDefault="008A495C" w:rsidP="005A3FC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функций генерального подрядчика</w:t>
            </w:r>
          </w:p>
          <w:p w:rsidR="008A495C" w:rsidRPr="00F667C0" w:rsidRDefault="008A495C" w:rsidP="005A3FC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строительства, реконструкции, капитального ремонта по договорам, заключаемым в результате конкурентных процедур, установленных законодательством РФ</w:t>
            </w:r>
          </w:p>
          <w:p w:rsidR="008A495C" w:rsidRPr="00F667C0" w:rsidRDefault="008A495C" w:rsidP="005A3FC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Подрядная организация по отдельным видам работ по договорам строительного подряда, заключаемым напрямую с застройщиком (техническим заказчиком или иным лицом, указанным в ст. 55.4 Градостроительного кодекса РФ)</w:t>
            </w:r>
          </w:p>
          <w:p w:rsidR="008A495C" w:rsidRPr="00F667C0" w:rsidRDefault="008A495C" w:rsidP="005A3FC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Подрядная организация по отдельным видам работ по договорам строительного подряда, заключаемым с генеральным подрядчиком</w:t>
            </w:r>
          </w:p>
          <w:p w:rsidR="008A495C" w:rsidRPr="00F667C0" w:rsidRDefault="008A495C" w:rsidP="005A3FC4">
            <w:pPr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 (указать)________________________</w:t>
            </w: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В реализации каких видов строительных проектов участвует Ваша организация:</w:t>
            </w:r>
          </w:p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(нужное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оставить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объектов коммунального хозяйства</w:t>
            </w:r>
          </w:p>
          <w:p w:rsidR="008A495C" w:rsidRPr="00F667C0" w:rsidRDefault="008A495C" w:rsidP="005A3FC4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социальных объектов</w:t>
            </w:r>
          </w:p>
          <w:p w:rsidR="008A495C" w:rsidRPr="00F667C0" w:rsidRDefault="008A495C" w:rsidP="005A3FC4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коммерческой недвижимости</w:t>
            </w:r>
          </w:p>
          <w:p w:rsidR="008A495C" w:rsidRPr="00F667C0" w:rsidRDefault="008A495C" w:rsidP="005A3FC4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промышленных объектов</w:t>
            </w:r>
          </w:p>
          <w:p w:rsidR="008A495C" w:rsidRPr="00F667C0" w:rsidRDefault="008A495C" w:rsidP="005A3FC4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линейных объектов, в т.ч. дорог</w:t>
            </w:r>
          </w:p>
          <w:p w:rsidR="008A495C" w:rsidRPr="00F667C0" w:rsidRDefault="008A495C" w:rsidP="005A3FC4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жилья</w:t>
            </w:r>
          </w:p>
          <w:p w:rsidR="008A495C" w:rsidRPr="00F667C0" w:rsidRDefault="008A495C" w:rsidP="005A3F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Другой </w:t>
            </w:r>
            <w:r w:rsidRPr="001E070D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сопутствующей деятельности (при наличии указать)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spacing w:before="60" w:after="60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регион деятельности по строительству (указать)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spacing w:before="60" w:after="60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регионы деятельности по строительству (указать)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spacing w:before="60" w:after="60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5A3FC4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информация </w:t>
            </w:r>
            <w:r w:rsidRPr="00F667C0">
              <w:rPr>
                <w:rFonts w:ascii="Times New Roman" w:hAnsi="Times New Roman" w:cs="Times New Roman"/>
                <w:sz w:val="24"/>
                <w:szCs w:val="24"/>
              </w:rPr>
              <w:br/>
              <w:t>(по усмотрению юридического лица/индивидуального предпринимателя)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spacing w:before="60" w:after="60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95C" w:rsidRPr="00F667C0" w:rsidRDefault="008A495C" w:rsidP="005A3FC4">
            <w:pPr>
              <w:spacing w:before="60" w:after="60"/>
              <w:ind w:left="400" w:righ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95C" w:rsidRPr="00F667C0" w:rsidRDefault="008A495C" w:rsidP="008A49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495C" w:rsidRPr="00F667C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 xml:space="preserve">           «__» ____________ 20__ г.</w:t>
      </w:r>
    </w:p>
    <w:p w:rsidR="008A495C" w:rsidRPr="00F667C0" w:rsidRDefault="008A495C" w:rsidP="008A4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95C" w:rsidRPr="00F667C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 xml:space="preserve">   </w:t>
      </w:r>
      <w:r w:rsidRPr="00F667C0">
        <w:rPr>
          <w:rFonts w:ascii="Times New Roman" w:hAnsi="Times New Roman" w:cs="Times New Roman"/>
          <w:sz w:val="24"/>
          <w:szCs w:val="24"/>
        </w:rPr>
        <w:tab/>
        <w:t>______________________          _____________________        _________________</w:t>
      </w:r>
    </w:p>
    <w:p w:rsidR="008A495C" w:rsidRPr="00F667C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i/>
          <w:sz w:val="24"/>
          <w:szCs w:val="24"/>
        </w:rPr>
        <w:t xml:space="preserve">                       (Должность)                                (Подпись)</w:t>
      </w:r>
      <w:r w:rsidRPr="00F667C0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  (Ф.И.О.)</w:t>
      </w:r>
    </w:p>
    <w:p w:rsidR="008A495C" w:rsidRPr="00F667C0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Pr="00F667C0">
        <w:rPr>
          <w:rFonts w:ascii="Times New Roman" w:hAnsi="Times New Roman" w:cs="Times New Roman"/>
          <w:i/>
          <w:sz w:val="24"/>
          <w:szCs w:val="24"/>
        </w:rPr>
        <w:tab/>
        <w:t xml:space="preserve">          М.П.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Исполнитель: _________________________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</w:t>
      </w:r>
      <w:r w:rsidRPr="006132C8"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>Телефон: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7C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A495C" w:rsidRDefault="008A495C" w:rsidP="008A495C"/>
    <w:p w:rsidR="005F11DD" w:rsidRDefault="005F11DD" w:rsidP="008A495C"/>
    <w:p w:rsidR="005F11DD" w:rsidRDefault="005F11DD" w:rsidP="008A495C"/>
    <w:p w:rsidR="005F11DD" w:rsidRDefault="005F11DD" w:rsidP="008A495C"/>
    <w:p w:rsidR="005F11DD" w:rsidRDefault="005F11DD" w:rsidP="008A495C"/>
    <w:p w:rsidR="005F11DD" w:rsidRDefault="005F11DD" w:rsidP="008A495C"/>
    <w:p w:rsidR="008A495C" w:rsidRDefault="008A495C" w:rsidP="008A495C">
      <w:pPr>
        <w:jc w:val="center"/>
      </w:pP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2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27710D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E10D00" w:rsidRDefault="008A495C" w:rsidP="008A495C">
      <w:pPr>
        <w:jc w:val="right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A495C" w:rsidRPr="00D42B78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финансово-экономическом положении члена </w:t>
      </w:r>
      <w:r w:rsidR="0027710D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за _______ год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Объем работ по строительству, реконструкции и капитальном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ремонт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</w:t>
      </w:r>
      <w:r w:rsidRPr="006027F1">
        <w:rPr>
          <w:rFonts w:ascii="Times New Roman" w:eastAsia="Times New Roman" w:hAnsi="Times New Roman" w:cs="Times New Roman"/>
          <w:sz w:val="24"/>
          <w:szCs w:val="24"/>
        </w:rPr>
        <w:t>строительства составил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__________ руб.</w:t>
      </w:r>
    </w:p>
    <w:p w:rsidR="008A495C" w:rsidRPr="00E10D00" w:rsidRDefault="008A495C" w:rsidP="008A495C">
      <w:pPr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           «__» ____________ 20__ г.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27710D" w:rsidRDefault="008A495C" w:rsidP="002771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  <w:r w:rsidR="0027710D" w:rsidRPr="00E10D00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="0027710D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27710D" w:rsidRPr="00E10D00" w:rsidRDefault="0027710D" w:rsidP="0027710D">
      <w:pPr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Индивидуальный предприниматель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27710D" w:rsidRPr="00E10D00" w:rsidRDefault="0027710D" w:rsidP="0027710D">
      <w:pPr>
        <w:ind w:firstLine="70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(И.О.Фамилия)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7710D" w:rsidRPr="00E10D00" w:rsidRDefault="0027710D" w:rsidP="0027710D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710D" w:rsidRPr="00E10D00" w:rsidRDefault="0027710D" w:rsidP="0027710D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Главный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27710D" w:rsidRPr="00E10D00" w:rsidRDefault="0027710D" w:rsidP="0027710D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бу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хгалтер       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(И.О.Фамилия)                                                             </w:t>
      </w:r>
    </w:p>
    <w:p w:rsidR="0027710D" w:rsidRDefault="0027710D" w:rsidP="0027710D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</w:p>
    <w:p w:rsidR="0027710D" w:rsidRPr="00E10D00" w:rsidRDefault="0027710D" w:rsidP="0027710D">
      <w:pPr>
        <w:ind w:left="2880" w:firstLine="72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A495C" w:rsidRPr="00E10D00" w:rsidRDefault="008A495C" w:rsidP="0027710D">
      <w:pPr>
        <w:jc w:val="both"/>
        <w:rPr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Исполнитель: _________________________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</w:t>
      </w:r>
      <w:r w:rsidRPr="006132C8"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8A495C" w:rsidRPr="00E10D0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Телефон: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D0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A495C" w:rsidRDefault="008A495C" w:rsidP="008A495C"/>
    <w:p w:rsidR="008A495C" w:rsidRDefault="0053685C" w:rsidP="008A495C">
      <w:r>
        <w:rPr>
          <w:rFonts w:ascii="Times New Roman" w:hAnsi="Times New Roman" w:cs="Times New Roman"/>
          <w:sz w:val="20"/>
          <w:szCs w:val="20"/>
        </w:rPr>
        <w:pict>
          <v:rect id="_x0000_i1025" style="width:302.6pt;height:.75pt" o:hrpct="416" o:hrstd="t" o:hr="t" fillcolor="#a0a0a0" stroked="f"/>
        </w:pict>
      </w:r>
    </w:p>
    <w:p w:rsidR="008A495C" w:rsidRPr="00F667C0" w:rsidRDefault="008A495C" w:rsidP="008A495C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D42B78">
        <w:rPr>
          <w:rFonts w:ascii="Times New Roman" w:hAnsi="Times New Roman" w:cs="Times New Roman"/>
          <w:sz w:val="24"/>
          <w:szCs w:val="24"/>
        </w:rPr>
        <w:t xml:space="preserve">* </w:t>
      </w:r>
      <w:r w:rsidRPr="00F667C0">
        <w:rPr>
          <w:rFonts w:ascii="Times New Roman" w:hAnsi="Times New Roman" w:cs="Times New Roman"/>
          <w:sz w:val="24"/>
          <w:szCs w:val="24"/>
        </w:rPr>
        <w:t>Прикладываются:</w:t>
      </w:r>
    </w:p>
    <w:p w:rsidR="008A495C" w:rsidRPr="00F667C0" w:rsidRDefault="008A495C" w:rsidP="008A495C">
      <w:pPr>
        <w:shd w:val="clear" w:color="auto" w:fill="FFFFFF"/>
        <w:tabs>
          <w:tab w:val="left" w:pos="993"/>
        </w:tabs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>- Копия формы № 1 «Бухгалтерский баланс» (при предоставлении формы в налоговый орган - с отметкой налогового органа, которая подтверждает предоставление формы № 1 в налоговый орган);</w:t>
      </w:r>
    </w:p>
    <w:p w:rsidR="008A495C" w:rsidRPr="00F667C0" w:rsidRDefault="008A495C" w:rsidP="008A495C">
      <w:pPr>
        <w:shd w:val="clear" w:color="auto" w:fill="FFFFFF"/>
        <w:tabs>
          <w:tab w:val="left" w:pos="993"/>
        </w:tabs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>- Копия формы № 2 «Отчет о прибылях и убытках» (при предоставлении формы в налоговый орган - с отметкой налогового органа, которая подтверждает предоставление формы №2 в налоговый орган);</w:t>
      </w:r>
    </w:p>
    <w:p w:rsidR="008A495C" w:rsidRPr="00F667C0" w:rsidRDefault="008A495C" w:rsidP="008A495C">
      <w:pPr>
        <w:shd w:val="clear" w:color="auto" w:fill="FFFFFF"/>
        <w:tabs>
          <w:tab w:val="left" w:pos="993"/>
        </w:tabs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>- Копия налоговой декларации с отметкой налогового органа, которая подтверждает предоставление налоговой декларации в налоговый орган (для лиц, которые не предоставляют формы № 1 и № 2 в налоговые органы или которые применяют специальные налоговые режимы);</w:t>
      </w:r>
    </w:p>
    <w:p w:rsidR="008A495C" w:rsidRDefault="008A495C" w:rsidP="008A495C">
      <w:pPr>
        <w:shd w:val="clear" w:color="auto" w:fill="FFFFFF"/>
        <w:tabs>
          <w:tab w:val="left" w:pos="993"/>
        </w:tabs>
        <w:autoSpaceDE w:val="0"/>
        <w:ind w:firstLine="720"/>
        <w:jc w:val="both"/>
      </w:pPr>
      <w:r w:rsidRPr="00F667C0">
        <w:rPr>
          <w:rFonts w:ascii="Times New Roman" w:hAnsi="Times New Roman" w:cs="Times New Roman"/>
          <w:sz w:val="24"/>
          <w:szCs w:val="24"/>
        </w:rPr>
        <w:t>- Аудиторское заключение на последнюю отчетную дату (при наличии).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br w:type="page"/>
      </w:r>
      <w:r w:rsidDel="00164F9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DF4AB3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о совокупном размере обязательств по договорам строительного подряда, заключенных с использованием конкурентных способов заключения договоров, о количестве договоров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E10D00" w:rsidRDefault="008A495C" w:rsidP="008A495C">
      <w:pPr>
        <w:ind w:firstLine="709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Совокупный размер обязательств по договорам ст</w:t>
      </w:r>
      <w:r>
        <w:rPr>
          <w:rFonts w:ascii="Times New Roman" w:eastAsia="Times New Roman" w:hAnsi="Times New Roman" w:cs="Times New Roman"/>
          <w:sz w:val="24"/>
          <w:szCs w:val="24"/>
        </w:rPr>
        <w:t>роительного подряда, заключенным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конкурентных способов заключения договоров, за отчетный период составил ___________________</w:t>
      </w:r>
      <w:r w:rsidRPr="00D42B78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E10D00" w:rsidRDefault="008A495C" w:rsidP="008A495C">
      <w:pPr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период с 1 марта этого года по 1 марта следующего года планируем участие в следующих конкурентных процедурах с целью заключения договоров строительного подряда</w:t>
      </w:r>
      <w:r w:rsidRPr="00D42B78">
        <w:rPr>
          <w:rFonts w:ascii="Times New Roman" w:eastAsia="Times New Roman" w:hAnsi="Times New Roman" w:cs="Times New Roman"/>
          <w:sz w:val="24"/>
          <w:szCs w:val="24"/>
        </w:rPr>
        <w:t>**</w:t>
      </w:r>
      <w:r>
        <w:rPr>
          <w:rFonts w:ascii="Times New Roman" w:eastAsia="Times New Roman" w:hAnsi="Times New Roman" w:cs="Times New Roman"/>
          <w:sz w:val="24"/>
          <w:szCs w:val="24"/>
        </w:rPr>
        <w:t>: ___________________________________________.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8A495C" w:rsidRPr="00E10D00" w:rsidRDefault="008A495C" w:rsidP="008A495C">
      <w:pPr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Индивидуальный предприниматель</w:t>
      </w:r>
      <w:r w:rsidR="00DF4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(И.О.Фамилия)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Главный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бу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хгалтер       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(И.О.Фамилия)                                                             </w:t>
      </w:r>
    </w:p>
    <w:p w:rsidR="008A495C" w:rsidRDefault="008A495C" w:rsidP="008A495C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</w:p>
    <w:p w:rsidR="008A495C" w:rsidRPr="00E10D00" w:rsidRDefault="008A495C" w:rsidP="008A495C">
      <w:pPr>
        <w:ind w:left="2880" w:firstLine="72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Исполнитель: _________________________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</w:t>
      </w:r>
      <w:r w:rsidRPr="006132C8"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8A495C" w:rsidRPr="00E10D0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Телефон:______________________</w:t>
      </w:r>
    </w:p>
    <w:p w:rsidR="008A495C" w:rsidRDefault="0053685C" w:rsidP="008A495C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6" style="width:302.6pt;height:.75pt" o:hrpct="416" o:hrstd="t" o:hr="t" fillcolor="#a0a0a0" stroked="f"/>
        </w:pic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</w:rPr>
        <w:t>Прикладываются копии договоров, заключенных с использованием конкурентных способов заключения договоров;</w:t>
      </w:r>
    </w:p>
    <w:p w:rsidR="008A495C" w:rsidRPr="000A18D4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 Указывается при наличии информации номер и дата проведения конкурентной процедуры, заказчик, предмет договора и размер обязательств по каждому договору.</w: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A495C" w:rsidRPr="000A18D4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D4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</w:t>
      </w:r>
      <w:r w:rsidR="00DF4AB3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копий договоров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, подтверждающих указанные сведения, </w:t>
      </w:r>
      <w:r>
        <w:rPr>
          <w:rFonts w:ascii="Times New Roman" w:eastAsia="Times New Roman" w:hAnsi="Times New Roman" w:cs="Times New Roman"/>
          <w:sz w:val="24"/>
          <w:szCs w:val="24"/>
        </w:rPr>
        <w:t>указанные договоры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 прикладываются в случае </w:t>
      </w:r>
      <w:r>
        <w:rPr>
          <w:rFonts w:ascii="Times New Roman" w:eastAsia="Times New Roman" w:hAnsi="Times New Roman" w:cs="Times New Roman"/>
          <w:sz w:val="24"/>
          <w:szCs w:val="24"/>
        </w:rPr>
        <w:t>их изменения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Default="008A495C" w:rsidP="008A495C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Default="008A495C" w:rsidP="008A495C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A495C" w:rsidRPr="00B21C24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системе контроля качества работ и охране труда</w: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C529F3" w:rsidRDefault="008A495C" w:rsidP="008A495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29F3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Применяется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следующая система контроля качества работ выполняемых работ: _______________________________________________________________________________.</w: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E10D00" w:rsidRDefault="008A495C" w:rsidP="008A495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8A495C" w:rsidRPr="00E10D00" w:rsidRDefault="008A495C" w:rsidP="008A495C">
      <w:pPr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Индивидуальный предприниматель</w:t>
      </w:r>
      <w:r w:rsidR="00767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(И.О.Фамилия)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Главный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бу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хгалтер       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(И.О.Фамилия)                                                             </w:t>
      </w:r>
    </w:p>
    <w:p w:rsidR="008A495C" w:rsidRDefault="008A495C" w:rsidP="008A495C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</w:p>
    <w:p w:rsidR="008A495C" w:rsidRPr="00E10D00" w:rsidRDefault="008A495C" w:rsidP="008A495C">
      <w:pPr>
        <w:ind w:left="2880" w:firstLine="72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Исполнитель: _________________________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</w:t>
      </w:r>
      <w:r w:rsidRPr="006132C8"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8A495C" w:rsidRPr="00E10D0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Телефон:______________________</w:t>
      </w:r>
    </w:p>
    <w:p w:rsidR="008A495C" w:rsidRDefault="0053685C" w:rsidP="008A495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7" style="width:302.6pt;height:.75pt" o:hrpct="416" o:hrstd="t" o:hr="t" fillcolor="#a0a0a0" stroked="f"/>
        </w:pict>
      </w:r>
    </w:p>
    <w:p w:rsidR="008A495C" w:rsidRPr="00E524CA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* Прикладываются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- Копия сертификата о соответствии системы менеджмента качества требованиям ГОСТ Р И</w:t>
      </w:r>
      <w:r>
        <w:rPr>
          <w:rFonts w:ascii="Times New Roman" w:eastAsia="Times New Roman" w:hAnsi="Times New Roman" w:cs="Times New Roman"/>
          <w:sz w:val="24"/>
          <w:szCs w:val="24"/>
        </w:rPr>
        <w:t>СО (ИСО) 9001 (при его наличии)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- Копия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документа о системе контроля качества и приказа о назначении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ответственных за все виды контроля, заверенные руководителем, печатью организации;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- Копия свидетельства об аккредитации собственной испытательной лаборатории или договора на проведение испытаний аккредитованной испытательной лабораторией, перечень контролируемых пок</w:t>
      </w:r>
      <w:r>
        <w:rPr>
          <w:rFonts w:ascii="Times New Roman" w:eastAsia="Times New Roman" w:hAnsi="Times New Roman" w:cs="Times New Roman"/>
          <w:sz w:val="24"/>
          <w:szCs w:val="24"/>
        </w:rPr>
        <w:t>азателей (область аккредитации)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Копия документа 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о подра</w:t>
      </w:r>
      <w:r>
        <w:rPr>
          <w:rFonts w:ascii="Times New Roman" w:eastAsia="Times New Roman" w:hAnsi="Times New Roman" w:cs="Times New Roman"/>
          <w:sz w:val="24"/>
          <w:szCs w:val="24"/>
        </w:rPr>
        <w:t>зделении строительного контроля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и приказ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о назначении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лиц, ответственных 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за осуществление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строительного 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- Копия свидетельства о проверке средств контроля и измерений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- Перечень технологических карт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работы по строительству, реконструкции, капитальному ремонту объектов капитального строительства;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Документы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, устанавливающие требования </w:t>
      </w:r>
      <w:r>
        <w:rPr>
          <w:rFonts w:ascii="Times New Roman" w:eastAsia="Times New Roman" w:hAnsi="Times New Roman" w:cs="Times New Roman"/>
          <w:sz w:val="24"/>
          <w:szCs w:val="24"/>
        </w:rPr>
        <w:t>к системе охраны труда работников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, приказы о назначении лиц</w:t>
      </w:r>
      <w:r>
        <w:rPr>
          <w:rFonts w:ascii="Times New Roman" w:eastAsia="Times New Roman" w:hAnsi="Times New Roman" w:cs="Times New Roman"/>
          <w:sz w:val="24"/>
          <w:szCs w:val="24"/>
        </w:rPr>
        <w:t>, ответственных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за проведение мероприятий по охране труда.</w: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C529F3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9F3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Ассоциацию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 документов, подтверждающих указанные сведения, указанные документы прикладываются в случае изменений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них, 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в составе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ответственных лиц 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на новых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 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>или в случае изменения сведений о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ответственных лицах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>, за исключением случаев</w:t>
      </w:r>
      <w:r w:rsidR="0076720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 когда такие документы должны быть в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8A495C" w:rsidSect="00012D02">
          <w:headerReference w:type="even" r:id="rId9"/>
          <w:headerReference w:type="default" r:id="rId10"/>
          <w:footerReference w:type="even" r:id="rId11"/>
          <w:headerReference w:type="first" r:id="rId12"/>
          <w:footerReference w:type="first" r:id="rId13"/>
          <w:pgSz w:w="11909" w:h="16834"/>
          <w:pgMar w:top="1134" w:right="851" w:bottom="1134" w:left="1418" w:header="720" w:footer="720" w:gutter="0"/>
          <w:pgNumType w:start="1"/>
          <w:cols w:space="720"/>
          <w:titlePg/>
        </w:sectPr>
      </w:pP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1E070D" w:rsidRDefault="008A495C" w:rsidP="008A495C">
      <w:pPr>
        <w:jc w:val="center"/>
        <w:rPr>
          <w:sz w:val="24"/>
          <w:szCs w:val="24"/>
        </w:rPr>
      </w:pPr>
      <w:r w:rsidRPr="001E07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D13603" w:rsidRDefault="008A495C" w:rsidP="008A495C">
      <w:pPr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8A495C" w:rsidRPr="00D13603" w:rsidRDefault="008A495C" w:rsidP="008A495C">
      <w:pPr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образовании, квалификации, стаже работы, </w:t>
      </w: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br/>
        <w:t>повышении квалификации и аттестации специалистов, в т.ч. специалистов по организации строительства, реконструкции, капитального ремонта объектов капитального строительства</w:t>
      </w:r>
    </w:p>
    <w:p w:rsidR="008A495C" w:rsidRPr="00D13603" w:rsidRDefault="008A495C" w:rsidP="008A495C">
      <w:pPr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 xml:space="preserve">(на дату заполнения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раздела Отчета</w:t>
      </w: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701"/>
        <w:gridCol w:w="1985"/>
        <w:gridCol w:w="2275"/>
        <w:gridCol w:w="1701"/>
        <w:gridCol w:w="1559"/>
        <w:gridCol w:w="2835"/>
        <w:gridCol w:w="1985"/>
      </w:tblGrid>
      <w:tr w:rsidR="008A495C" w:rsidRPr="00F667C0" w:rsidTr="005A3FC4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Должность, форма работы (основное место работы/совместительство)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Фамилия,</w:t>
            </w:r>
          </w:p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Имя, Отчество</w:t>
            </w:r>
          </w:p>
        </w:tc>
        <w:tc>
          <w:tcPr>
            <w:tcW w:w="2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Стаж работы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D42B78" w:rsidRDefault="008A495C" w:rsidP="005A3F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 повышении квалификации: наименование образовательной организации, дата выдачи документа о повышении квалификации, срок его действия</w:t>
            </w:r>
            <w:r w:rsidRPr="00D42B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об аттестации:</w:t>
            </w:r>
          </w:p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выдачи срок действия квалификационного аттестата****</w:t>
            </w:r>
          </w:p>
        </w:tc>
      </w:tr>
      <w:tr w:rsidR="008A495C" w:rsidRPr="00F667C0" w:rsidTr="005A3FC4"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по профессии, специальности или направлению подготовки в области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т.ч. на инженерных должностях</w:t>
            </w: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 указанием должностей и организаций**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495C" w:rsidRPr="00F667C0" w:rsidTr="005A3FC4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A495C" w:rsidRPr="00F667C0" w:rsidTr="005A3FC4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F667C0" w:rsidRDefault="008A495C" w:rsidP="008A495C">
      <w:pPr>
        <w:ind w:right="100" w:firstLine="380"/>
        <w:jc w:val="both"/>
        <w:rPr>
          <w:rFonts w:ascii="Times New Roman" w:hAnsi="Times New Roman" w:cs="Times New Roman"/>
          <w:sz w:val="20"/>
          <w:szCs w:val="20"/>
        </w:rPr>
      </w:pPr>
    </w:p>
    <w:p w:rsidR="008A495C" w:rsidRPr="00F667C0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F667C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(Должность)                                                     (Подпись)                                  </w:t>
      </w: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F667C0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67C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8A495C" w:rsidRPr="00F667C0" w:rsidRDefault="0053685C" w:rsidP="008A495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8" style="width:302.6pt;height:.75pt" o:hrpct="416" o:hrstd="t" o:hr="t" fillcolor="#a0a0a0" stroked="f"/>
        </w:pic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 Прикладываются копии документов об образовании, подтверждающие указанные сведения.</w:t>
      </w: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*** Прикладываются копии документов, подтверждающих повышение квалификации.</w:t>
      </w: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**** В случае прохождения аттестации по правилам, установленным Национальным объединением саморегулируемых организаций, основанных на членстве лиц, осуществляющих строительство, прикладываются копии аттестатов и копии удостоверений об аттестации, выданных по таким правилам.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случае прохождения независимой оценки квалификации в порядке, установленном законодательством Российской Федерации, прикладываются свидетельства о квалификации.</w:t>
      </w: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</w:t>
      </w:r>
      <w:r w:rsidR="00BB3A74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документов, подтверждающих указанные сведения, указанные документы прикладываются в случае изменений в кадровом составе на новых специалистов или в случае изменения сведений о специалистах, за исключением случаев, когда такие документы должны быть в </w:t>
      </w:r>
      <w:r w:rsidR="00BB3A74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Pr="00712D66" w:rsidRDefault="008A495C" w:rsidP="008A495C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A495C" w:rsidRPr="00A566E8" w:rsidRDefault="008A495C" w:rsidP="008A495C">
      <w:pPr>
        <w:ind w:left="72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  <w:t>Раздел</w:t>
      </w:r>
      <w:r w:rsidRPr="00712D66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</w:p>
    <w:p w:rsidR="008A495C" w:rsidRPr="00712D66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712D66" w:rsidRDefault="008A495C" w:rsidP="008A495C">
      <w:pPr>
        <w:jc w:val="center"/>
        <w:rPr>
          <w:sz w:val="24"/>
          <w:szCs w:val="24"/>
        </w:rPr>
      </w:pP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F667C0" w:rsidRDefault="008A495C" w:rsidP="008A4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8A495C" w:rsidRPr="00F667C0" w:rsidRDefault="008A495C" w:rsidP="008A4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работах по строительству</w:t>
      </w: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реконструкции, капитальному ремонту</w:t>
      </w:r>
    </w:p>
    <w:p w:rsidR="008A495C" w:rsidRDefault="008A495C" w:rsidP="008A495C"/>
    <w:tbl>
      <w:tblPr>
        <w:tblpPr w:leftFromText="180" w:rightFromText="180" w:vertAnchor="text" w:tblpX="-593" w:tblpY="1"/>
        <w:tblOverlap w:val="never"/>
        <w:tblW w:w="156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9"/>
        <w:gridCol w:w="2835"/>
        <w:gridCol w:w="1842"/>
        <w:gridCol w:w="1843"/>
        <w:gridCol w:w="1985"/>
        <w:gridCol w:w="1559"/>
        <w:gridCol w:w="1843"/>
        <w:gridCol w:w="1559"/>
        <w:gridCol w:w="1701"/>
      </w:tblGrid>
      <w:tr w:rsidR="008A495C" w:rsidRPr="0088172E" w:rsidTr="005A3FC4">
        <w:trPr>
          <w:trHeight w:val="216"/>
        </w:trPr>
        <w:tc>
          <w:tcPr>
            <w:tcW w:w="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8A495C" w:rsidRPr="0088172E" w:rsidRDefault="008A495C" w:rsidP="005A3FC4">
            <w:pPr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Договор:</w:t>
            </w:r>
          </w:p>
          <w:p w:rsidR="008A495C" w:rsidRPr="0088172E" w:rsidRDefault="008A495C" w:rsidP="005A3FC4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Дата, номер,</w:t>
            </w:r>
          </w:p>
          <w:p w:rsidR="008A495C" w:rsidRDefault="008A495C" w:rsidP="005A3FC4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  <w:p w:rsidR="008A495C" w:rsidRPr="0088172E" w:rsidRDefault="008A495C" w:rsidP="005A3FC4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(строительство, реконструкция, капитальный ремонт), указание на заключение с использованием конкурентных способов заключения договоров, указание на досрочное расторжение договора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Заказчика (Застройщика), Технического заказчика, Генподрядчика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ИНН, 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адреса и контактные телефоны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объекта</w:t>
            </w:r>
          </w:p>
          <w:p w:rsidR="008A495C" w:rsidRPr="0088172E" w:rsidRDefault="008A495C" w:rsidP="005A3FC4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(проекта), местоположение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Default="008A495C" w:rsidP="005A3FC4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качестве кого выступа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ет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организация</w:t>
            </w:r>
          </w:p>
          <w:p w:rsidR="008A495C" w:rsidRPr="0088172E" w:rsidRDefault="008A495C" w:rsidP="005A3FC4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(Генеральный подрядчик, подрядчик, технический заказчик, застройщик)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A495C" w:rsidRPr="0088172E" w:rsidRDefault="008A495C" w:rsidP="005A3FC4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Стоимость работ по договору</w:t>
            </w:r>
          </w:p>
          <w:p w:rsidR="008A495C" w:rsidRPr="0088172E" w:rsidRDefault="008A495C" w:rsidP="005A3FC4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 руб.)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A495C" w:rsidRPr="00304882" w:rsidRDefault="008A495C" w:rsidP="005A3FC4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4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объекта (особо опасный, технически сложный, объект использования атомной энергии, не относится к особо опасным и технически сложным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8A495C" w:rsidRPr="00712D66" w:rsidTr="005A3FC4">
        <w:tc>
          <w:tcPr>
            <w:tcW w:w="52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A495C" w:rsidRPr="00712D66" w:rsidRDefault="008A495C" w:rsidP="005A3FC4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A495C" w:rsidRPr="00712D66" w:rsidRDefault="008A495C" w:rsidP="005A3FC4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ind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н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ачал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 и окончания 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производства работ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(на основании акта приемки результатов работ), этапов работ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(план\факт)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Строительная готовность объекта согласно календарного плана, размер выполнения от стоимости договора</w:t>
            </w:r>
          </w:p>
          <w:p w:rsidR="008A495C" w:rsidRPr="0088172E" w:rsidRDefault="008A495C" w:rsidP="005A3FC4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руб.)</w:t>
            </w:r>
          </w:p>
        </w:tc>
      </w:tr>
      <w:tr w:rsidR="008A495C" w:rsidRPr="00712D66" w:rsidTr="005A3FC4">
        <w:tc>
          <w:tcPr>
            <w:tcW w:w="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ind w:left="200" w:right="140"/>
              <w:jc w:val="center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ind w:left="200" w:right="140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ind w:left="200" w:right="140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ind w:left="200" w:right="140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ind w:left="200" w:right="140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A495C" w:rsidRPr="00712D66" w:rsidRDefault="008A495C" w:rsidP="005A3FC4">
            <w:pPr>
              <w:ind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A495C" w:rsidRPr="00712D66" w:rsidRDefault="008A495C" w:rsidP="005A3FC4">
            <w:pPr>
              <w:ind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ind w:left="200" w:right="140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ind w:left="200" w:right="140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712D66">
        <w:rPr>
          <w:sz w:val="20"/>
          <w:szCs w:val="20"/>
        </w:rPr>
        <w:br w:type="textWrapping" w:clear="all"/>
      </w: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(Должность)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712D66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12D66">
        <w:rPr>
          <w:rFonts w:ascii="Times New Roman" w:eastAsia="Times New Roman" w:hAnsi="Times New Roman" w:cs="Times New Roman"/>
          <w:sz w:val="24"/>
          <w:szCs w:val="24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2D66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</w:t>
      </w:r>
    </w:p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8A495C" w:rsidRPr="00712D66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712D66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</w:p>
    <w:p w:rsidR="008A495C" w:rsidRPr="00712D66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BB3A74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712D66" w:rsidRDefault="008A495C" w:rsidP="008A495C">
      <w:pPr>
        <w:jc w:val="center"/>
        <w:rPr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A495C" w:rsidRPr="00712D66" w:rsidRDefault="008A495C" w:rsidP="008A495C">
      <w:pPr>
        <w:jc w:val="center"/>
        <w:rPr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авариях, пожарах, несчастных случаях, случаях                </w:t>
      </w:r>
    </w:p>
    <w:p w:rsidR="008A495C" w:rsidRPr="00712D66" w:rsidRDefault="008A495C" w:rsidP="008A495C">
      <w:pPr>
        <w:jc w:val="center"/>
        <w:rPr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b/>
          <w:sz w:val="24"/>
          <w:szCs w:val="24"/>
        </w:rPr>
        <w:t>причинения вреда на объектах строительства, реконструкции,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12D66">
        <w:rPr>
          <w:rFonts w:ascii="Times New Roman" w:eastAsia="Times New Roman" w:hAnsi="Times New Roman" w:cs="Times New Roman"/>
          <w:b/>
          <w:sz w:val="24"/>
          <w:szCs w:val="24"/>
        </w:rPr>
        <w:t>капитального ремонта</w:t>
      </w:r>
    </w:p>
    <w:p w:rsidR="008A495C" w:rsidRPr="00712D66" w:rsidRDefault="008A495C" w:rsidP="008A495C">
      <w:pPr>
        <w:jc w:val="center"/>
        <w:rPr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712D66" w:rsidRDefault="008A495C" w:rsidP="008A495C">
      <w:pPr>
        <w:ind w:firstLine="567"/>
        <w:jc w:val="both"/>
        <w:rPr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sz w:val="24"/>
          <w:szCs w:val="24"/>
        </w:rPr>
        <w:t>Количество аварий, пожар</w:t>
      </w:r>
      <w:r>
        <w:rPr>
          <w:rFonts w:ascii="Times New Roman" w:eastAsia="Times New Roman" w:hAnsi="Times New Roman" w:cs="Times New Roman"/>
          <w:sz w:val="24"/>
          <w:szCs w:val="24"/>
        </w:rPr>
        <w:t>ов, несчастных случаев, случаев</w:t>
      </w:r>
      <w:r w:rsidRPr="00712D66">
        <w:rPr>
          <w:rFonts w:ascii="Times New Roman" w:eastAsia="Times New Roman" w:hAnsi="Times New Roman" w:cs="Times New Roman"/>
          <w:sz w:val="24"/>
          <w:szCs w:val="24"/>
        </w:rPr>
        <w:t xml:space="preserve"> причинения вреда на объектах строительства, реконструкции, капитального ремонта за отчетный период ___________  (</w:t>
      </w:r>
      <w:r w:rsidRPr="00712D66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712D6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42B7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712D66">
        <w:rPr>
          <w:rFonts w:ascii="Times New Roman" w:eastAsia="Times New Roman" w:hAnsi="Times New Roman" w:cs="Times New Roman"/>
          <w:sz w:val="24"/>
          <w:szCs w:val="24"/>
        </w:rPr>
        <w:t xml:space="preserve"> или НЕТ. (нужное подчеркнуть)</w:t>
      </w:r>
    </w:p>
    <w:p w:rsidR="008A495C" w:rsidRDefault="008A495C" w:rsidP="008A495C">
      <w:pPr>
        <w:jc w:val="both"/>
      </w:pPr>
    </w:p>
    <w:tbl>
      <w:tblPr>
        <w:tblW w:w="1454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3252"/>
        <w:gridCol w:w="1325"/>
        <w:gridCol w:w="1656"/>
        <w:gridCol w:w="2900"/>
        <w:gridCol w:w="1413"/>
        <w:gridCol w:w="3282"/>
      </w:tblGrid>
      <w:tr w:rsidR="008A495C" w:rsidRPr="0088172E" w:rsidTr="005A3FC4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</w:p>
          <w:p w:rsidR="008A495C" w:rsidRPr="0088172E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(авария, пожар, несчастный случай)</w:t>
            </w:r>
          </w:p>
          <w:p w:rsidR="008A495C" w:rsidRPr="0088172E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Указать нужное</w:t>
            </w:r>
          </w:p>
        </w:tc>
        <w:tc>
          <w:tcPr>
            <w:tcW w:w="1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Виновное лицо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 расследования случая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Принятые меры</w:t>
            </w:r>
          </w:p>
        </w:tc>
        <w:tc>
          <w:tcPr>
            <w:tcW w:w="32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A495C" w:rsidRPr="0088172E" w:rsidRDefault="008A495C" w:rsidP="005A3F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Реквизиты протоколов, постановлений государственных органов, судебных дел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(при наличии)</w:t>
            </w:r>
          </w:p>
        </w:tc>
      </w:tr>
      <w:tr w:rsidR="008A495C" w:rsidRPr="00712D66" w:rsidTr="005A3FC4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jc w:val="center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jc w:val="both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jc w:val="both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jc w:val="both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jc w:val="both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5A3FC4">
            <w:pPr>
              <w:jc w:val="both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495C" w:rsidRPr="00712D66" w:rsidRDefault="008A495C" w:rsidP="005A3F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Default="008A495C" w:rsidP="008A495C">
      <w:pPr>
        <w:jc w:val="both"/>
      </w:pPr>
    </w:p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(Должность)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C151F2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53685C">
        <w:rPr>
          <w:rFonts w:ascii="Times New Roman" w:hAnsi="Times New Roman" w:cs="Times New Roman"/>
          <w:sz w:val="20"/>
          <w:szCs w:val="20"/>
        </w:rPr>
        <w:pict>
          <v:rect id="_x0000_i1029" style="width:302.6pt;height:.75pt" o:hrpct="416" o:hrstd="t" o:hr="t" fillcolor="#a0a0a0" stroked="f"/>
        </w:pict>
      </w:r>
    </w:p>
    <w:p w:rsidR="008A495C" w:rsidRPr="00C151F2" w:rsidRDefault="008A495C" w:rsidP="008A495C">
      <w:pPr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* Таб</w:t>
      </w:r>
      <w:r>
        <w:rPr>
          <w:rFonts w:ascii="Times New Roman" w:eastAsia="Times New Roman" w:hAnsi="Times New Roman" w:cs="Times New Roman"/>
          <w:sz w:val="24"/>
          <w:szCs w:val="24"/>
        </w:rPr>
        <w:t>лица заполняется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при наличии </w:t>
      </w:r>
      <w:r>
        <w:rPr>
          <w:rFonts w:ascii="Times New Roman" w:eastAsia="Times New Roman" w:hAnsi="Times New Roman" w:cs="Times New Roman"/>
          <w:sz w:val="24"/>
          <w:szCs w:val="24"/>
        </w:rPr>
        <w:t>случаев</w:t>
      </w:r>
    </w:p>
    <w:p w:rsidR="008A495C" w:rsidRDefault="008A495C" w:rsidP="008A495C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495C" w:rsidRDefault="008A495C" w:rsidP="008A495C"/>
    <w:p w:rsidR="008A495C" w:rsidRDefault="008A495C" w:rsidP="008A495C"/>
    <w:p w:rsidR="008A495C" w:rsidRDefault="008A495C" w:rsidP="008A495C"/>
    <w:p w:rsidR="008A495C" w:rsidRPr="00C151F2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C151F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</w:t>
      </w:r>
    </w:p>
    <w:p w:rsidR="008A495C" w:rsidRPr="00C151F2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BB3A74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C151F2" w:rsidRDefault="008A495C" w:rsidP="008A495C">
      <w:pPr>
        <w:rPr>
          <w:sz w:val="24"/>
          <w:szCs w:val="24"/>
        </w:rPr>
      </w:pPr>
    </w:p>
    <w:p w:rsidR="008A495C" w:rsidRPr="00C02610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привлечении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члена </w:t>
      </w:r>
      <w:r w:rsidR="00BB3A74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административной ответственности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 правонарушения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допущенные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 осуществлении строительства,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реконструкции, капитального ремонта объектов капитального</w:t>
      </w:r>
      <w:r>
        <w:rPr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строительства</w:t>
      </w:r>
    </w:p>
    <w:p w:rsidR="008A495C" w:rsidRPr="00C151F2" w:rsidRDefault="008A495C" w:rsidP="008A495C">
      <w:pPr>
        <w:jc w:val="center"/>
        <w:rPr>
          <w:sz w:val="24"/>
          <w:szCs w:val="24"/>
        </w:rPr>
      </w:pPr>
    </w:p>
    <w:p w:rsidR="008A495C" w:rsidRPr="00C151F2" w:rsidRDefault="008A495C" w:rsidP="008A495C">
      <w:pPr>
        <w:ind w:firstLine="567"/>
        <w:jc w:val="both"/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Количество административных правонарушений, допущенных при осуществлении строительства, реконструкции, капитального ремонта объектов капитального строительства ___________  (</w:t>
      </w: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42B78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НЕТ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(нужное подчеркнуть)</w:t>
      </w:r>
    </w:p>
    <w:p w:rsidR="008A495C" w:rsidRDefault="008A495C" w:rsidP="008A495C"/>
    <w:tbl>
      <w:tblPr>
        <w:tblW w:w="1446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3823"/>
        <w:gridCol w:w="2694"/>
        <w:gridCol w:w="2268"/>
        <w:gridCol w:w="4961"/>
      </w:tblGrid>
      <w:tr w:rsidR="008A495C" w:rsidRPr="0088172E" w:rsidTr="005A3FC4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</w:p>
          <w:p w:rsidR="008A495C" w:rsidRPr="0088172E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правонарушения, статья (номер, пункт) Кодекса РФ об административных правонарушениях 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и дата протокола, постановления об административном правонарушении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Виновное лицо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Принятые меры</w:t>
            </w:r>
          </w:p>
        </w:tc>
      </w:tr>
      <w:tr w:rsidR="008A495C" w:rsidRPr="00757728" w:rsidTr="005A3FC4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5A3FC4">
            <w:pPr>
              <w:jc w:val="center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5A3FC4">
            <w:pPr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5A3FC4">
            <w:pPr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5A3FC4">
            <w:pPr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5A3FC4">
            <w:pPr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Default="008A495C" w:rsidP="008A495C"/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)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C151F2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="0053685C">
        <w:rPr>
          <w:rFonts w:ascii="Times New Roman" w:hAnsi="Times New Roman" w:cs="Times New Roman"/>
          <w:sz w:val="20"/>
          <w:szCs w:val="20"/>
        </w:rPr>
        <w:pict>
          <v:rect id="_x0000_i1030" style="width:302.6pt;height:.75pt" o:hrpct="416" o:hrstd="t" o:hr="t" fillcolor="#a0a0a0" stroked="f"/>
        </w:pict>
      </w:r>
    </w:p>
    <w:p w:rsidR="008A495C" w:rsidRPr="00C151F2" w:rsidRDefault="008A495C" w:rsidP="008A495C">
      <w:pPr>
        <w:rPr>
          <w:sz w:val="24"/>
          <w:szCs w:val="24"/>
        </w:rPr>
      </w:pPr>
      <w:r w:rsidRPr="00D42B78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Таблица заполняется - при наличии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административных правонарушений</w:t>
      </w:r>
    </w:p>
    <w:p w:rsidR="008A495C" w:rsidRDefault="008A495C" w:rsidP="008A495C"/>
    <w:p w:rsidR="008A495C" w:rsidRDefault="008A495C" w:rsidP="008A495C"/>
    <w:p w:rsidR="008A495C" w:rsidRPr="00C151F2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C151F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9</w:t>
      </w:r>
    </w:p>
    <w:p w:rsidR="008A495C" w:rsidRPr="00C151F2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BB3A74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C151F2" w:rsidRDefault="008A495C" w:rsidP="008A495C">
      <w:pPr>
        <w:rPr>
          <w:sz w:val="24"/>
          <w:szCs w:val="24"/>
        </w:rPr>
      </w:pPr>
    </w:p>
    <w:p w:rsidR="008A495C" w:rsidRPr="00C151F2" w:rsidRDefault="008A495C" w:rsidP="008A495C">
      <w:pPr>
        <w:jc w:val="center"/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участии члена </w:t>
      </w:r>
      <w:r w:rsidR="00BB3A74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рассмотрении судебных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гражданско-правовых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споров                    </w:t>
      </w:r>
    </w:p>
    <w:p w:rsidR="008A495C" w:rsidRPr="00C151F2" w:rsidRDefault="008A495C" w:rsidP="008A495C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связи с неисполнением (ненадлежащим исполнением)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строительного подряда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а также в связи с причинением вреда</w:t>
      </w:r>
    </w:p>
    <w:p w:rsidR="008A495C" w:rsidRPr="00C151F2" w:rsidRDefault="008A495C" w:rsidP="008A495C">
      <w:pPr>
        <w:rPr>
          <w:sz w:val="24"/>
          <w:szCs w:val="24"/>
        </w:rPr>
      </w:pPr>
    </w:p>
    <w:p w:rsidR="008A495C" w:rsidRPr="00C151F2" w:rsidRDefault="008A495C" w:rsidP="008A495C">
      <w:pPr>
        <w:ind w:firstLine="567"/>
        <w:jc w:val="both"/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Количество дел по рассмотрению судебных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гражданско-правовых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споров ___________  (</w:t>
      </w: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* или НЕТ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(нужное подчеркнуть).</w:t>
      </w:r>
    </w:p>
    <w:p w:rsidR="008A495C" w:rsidRDefault="008A495C" w:rsidP="008A495C"/>
    <w:tbl>
      <w:tblPr>
        <w:tblW w:w="1460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0"/>
        <w:gridCol w:w="1500"/>
        <w:gridCol w:w="2483"/>
        <w:gridCol w:w="2835"/>
        <w:gridCol w:w="2268"/>
        <w:gridCol w:w="4820"/>
      </w:tblGrid>
      <w:tr w:rsidR="008A495C" w:rsidRPr="002135DA" w:rsidTr="005A3FC4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2135DA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2135DA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спора</w:t>
            </w:r>
          </w:p>
        </w:tc>
        <w:tc>
          <w:tcPr>
            <w:tcW w:w="2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Default="008A495C" w:rsidP="005A3F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Подсудность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p w:rsidR="008A495C" w:rsidRPr="002135DA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Номер дела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2135DA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статус лица, участвующего              </w:t>
            </w:r>
          </w:p>
          <w:p w:rsidR="008A495C" w:rsidRPr="002135DA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деле (истец, ответчик, третье лицо)</w:t>
            </w:r>
          </w:p>
          <w:p w:rsidR="008A495C" w:rsidRPr="002135DA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(указать нужное)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2135DA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инстанция</w:t>
            </w:r>
          </w:p>
        </w:tc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2135DA" w:rsidRDefault="008A495C" w:rsidP="005A3FC4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номер и дата судебного решения</w:t>
            </w:r>
          </w:p>
        </w:tc>
      </w:tr>
      <w:tr w:rsidR="008A495C" w:rsidRPr="00757728" w:rsidTr="005A3FC4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5A3FC4">
            <w:pPr>
              <w:jc w:val="center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5A3FC4">
            <w:pPr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5A3FC4">
            <w:pPr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5A3FC4">
            <w:pPr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5A3FC4">
            <w:pPr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5A3FC4">
            <w:pPr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Default="008A495C" w:rsidP="008A495C"/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 (Должность)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C151F2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</w:p>
    <w:p w:rsidR="008A495C" w:rsidRDefault="008A495C" w:rsidP="008A495C">
      <w:pPr>
        <w:jc w:val="both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8A495C" w:rsidRDefault="0053685C" w:rsidP="008A495C">
      <w:pPr>
        <w:jc w:val="both"/>
      </w:pPr>
      <w:r>
        <w:rPr>
          <w:rFonts w:ascii="Times New Roman" w:hAnsi="Times New Roman" w:cs="Times New Roman"/>
          <w:sz w:val="20"/>
          <w:szCs w:val="20"/>
        </w:rPr>
        <w:pict>
          <v:rect id="_x0000_i1031" style="width:302.6pt;height:.75pt" o:hrpct="416" o:hrstd="t" o:hr="t" fillcolor="#a0a0a0" stroked="f"/>
        </w:pict>
      </w:r>
    </w:p>
    <w:p w:rsidR="008A495C" w:rsidRPr="00D42B78" w:rsidRDefault="008A495C" w:rsidP="008A495C">
      <w:r w:rsidRPr="00D42B78"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Таблица заполняется при наличии споров</w:t>
      </w:r>
    </w:p>
    <w:p w:rsidR="008A495C" w:rsidRDefault="008A495C" w:rsidP="008A495C"/>
    <w:p w:rsidR="008A495C" w:rsidRPr="00953345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953345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</w:t>
      </w:r>
    </w:p>
    <w:p w:rsidR="008A495C" w:rsidRPr="00953345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BB3A74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953345" w:rsidRDefault="008A495C" w:rsidP="008A495C">
      <w:pPr>
        <w:rPr>
          <w:sz w:val="24"/>
          <w:szCs w:val="24"/>
        </w:rPr>
      </w:pPr>
    </w:p>
    <w:p w:rsidR="008A495C" w:rsidRPr="00953345" w:rsidRDefault="008A495C" w:rsidP="008A495C">
      <w:pPr>
        <w:jc w:val="center"/>
        <w:rPr>
          <w:sz w:val="24"/>
          <w:szCs w:val="24"/>
        </w:rPr>
      </w:pPr>
      <w:r w:rsidRPr="00953345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наличии предписаний органов государственного              </w:t>
      </w:r>
    </w:p>
    <w:p w:rsidR="008A495C" w:rsidRPr="00953345" w:rsidRDefault="008A495C" w:rsidP="008A495C">
      <w:pPr>
        <w:jc w:val="center"/>
        <w:rPr>
          <w:sz w:val="24"/>
          <w:szCs w:val="24"/>
        </w:rPr>
      </w:pPr>
      <w:r w:rsidRPr="00953345">
        <w:rPr>
          <w:rFonts w:ascii="Times New Roman" w:eastAsia="Times New Roman" w:hAnsi="Times New Roman" w:cs="Times New Roman"/>
          <w:b/>
          <w:sz w:val="24"/>
          <w:szCs w:val="24"/>
        </w:rPr>
        <w:t xml:space="preserve">строительного надзора при строительстве, реконструкции объектов            </w:t>
      </w:r>
    </w:p>
    <w:p w:rsidR="008A495C" w:rsidRPr="00953345" w:rsidRDefault="008A495C" w:rsidP="008A495C">
      <w:pPr>
        <w:jc w:val="center"/>
        <w:rPr>
          <w:sz w:val="24"/>
          <w:szCs w:val="24"/>
        </w:rPr>
      </w:pPr>
      <w:r w:rsidRPr="00953345">
        <w:rPr>
          <w:rFonts w:ascii="Times New Roman" w:eastAsia="Times New Roman" w:hAnsi="Times New Roman" w:cs="Times New Roman"/>
          <w:b/>
          <w:sz w:val="24"/>
          <w:szCs w:val="24"/>
        </w:rPr>
        <w:t>капитального строительства</w:t>
      </w:r>
    </w:p>
    <w:p w:rsidR="008A495C" w:rsidRPr="00953345" w:rsidRDefault="008A495C" w:rsidP="008A495C">
      <w:pPr>
        <w:rPr>
          <w:sz w:val="24"/>
          <w:szCs w:val="24"/>
        </w:rPr>
      </w:pPr>
    </w:p>
    <w:p w:rsidR="008A495C" w:rsidRPr="00953345" w:rsidRDefault="008A495C" w:rsidP="008A495C">
      <w:pPr>
        <w:ind w:firstLine="567"/>
        <w:jc w:val="both"/>
        <w:rPr>
          <w:sz w:val="24"/>
          <w:szCs w:val="24"/>
        </w:rPr>
      </w:pPr>
      <w:r w:rsidRPr="00953345">
        <w:rPr>
          <w:rFonts w:ascii="Times New Roman" w:eastAsia="Times New Roman" w:hAnsi="Times New Roman" w:cs="Times New Roman"/>
          <w:sz w:val="24"/>
          <w:szCs w:val="24"/>
        </w:rPr>
        <w:t>Количество предписаний органов государственного строительного надзора при строительстве, реконструкции объектов капитального строительства ___________  (</w:t>
      </w:r>
      <w:r w:rsidRPr="00953345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953345">
        <w:rPr>
          <w:rFonts w:ascii="Times New Roman" w:eastAsia="Times New Roman" w:hAnsi="Times New Roman" w:cs="Times New Roman"/>
          <w:sz w:val="24"/>
          <w:szCs w:val="24"/>
        </w:rPr>
        <w:t>)*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НЕТ</w:t>
      </w:r>
      <w:r w:rsidRPr="00953345">
        <w:rPr>
          <w:rFonts w:ascii="Times New Roman" w:eastAsia="Times New Roman" w:hAnsi="Times New Roman" w:cs="Times New Roman"/>
          <w:sz w:val="24"/>
          <w:szCs w:val="24"/>
        </w:rPr>
        <w:t xml:space="preserve"> (нужное подчеркнуть).</w:t>
      </w:r>
    </w:p>
    <w:p w:rsidR="008A495C" w:rsidRDefault="008A495C" w:rsidP="008A495C">
      <w:pPr>
        <w:jc w:val="both"/>
      </w:pPr>
    </w:p>
    <w:p w:rsidR="008A495C" w:rsidRDefault="008A495C" w:rsidP="008A495C">
      <w:pPr>
        <w:jc w:val="both"/>
      </w:pPr>
    </w:p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0"/>
        <w:gridCol w:w="2284"/>
        <w:gridCol w:w="2410"/>
        <w:gridCol w:w="2126"/>
        <w:gridCol w:w="1985"/>
        <w:gridCol w:w="5103"/>
      </w:tblGrid>
      <w:tr w:rsidR="008A495C" w:rsidRPr="00953345" w:rsidTr="005A3FC4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5A3FC4">
            <w:pPr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5A3FC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 предписания</w:t>
            </w:r>
          </w:p>
          <w:p w:rsidR="008A495C" w:rsidRPr="00953345" w:rsidRDefault="008A495C" w:rsidP="005A3F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5A3FC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документа, устанавливающего предписания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5A3FC4">
            <w:pPr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Виновное лицо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5A3FC4">
            <w:pPr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 </w:t>
            </w:r>
          </w:p>
          <w:p w:rsidR="008A495C" w:rsidRPr="00953345" w:rsidRDefault="008A495C" w:rsidP="005A3FC4">
            <w:pPr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(факт исполнения)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5A3FC4">
            <w:pPr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Принятые меры</w:t>
            </w:r>
          </w:p>
        </w:tc>
      </w:tr>
      <w:tr w:rsidR="008A495C" w:rsidRPr="00953345" w:rsidTr="005A3FC4">
        <w:trPr>
          <w:trHeight w:val="325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5A3F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5A3F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5A3F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5A3F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5A3F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5A3FC4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495C" w:rsidRDefault="008A495C" w:rsidP="008A495C">
      <w:pPr>
        <w:jc w:val="both"/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Default="008A495C" w:rsidP="008A495C">
      <w:pPr>
        <w:jc w:val="both"/>
      </w:pPr>
    </w:p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(Должность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)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C151F2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</w:p>
    <w:p w:rsidR="008A495C" w:rsidRDefault="008A495C" w:rsidP="008A495C">
      <w:pPr>
        <w:jc w:val="both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8A495C" w:rsidRDefault="0053685C" w:rsidP="008A495C">
      <w:pPr>
        <w:jc w:val="both"/>
      </w:pPr>
      <w:r>
        <w:rPr>
          <w:rFonts w:ascii="Times New Roman" w:hAnsi="Times New Roman" w:cs="Times New Roman"/>
          <w:sz w:val="20"/>
          <w:szCs w:val="20"/>
        </w:rPr>
        <w:pict>
          <v:rect id="_x0000_i1032" style="width:302.6pt;height:.75pt" o:hrpct="416" o:hrstd="t" o:hr="t" fillcolor="#a0a0a0" stroked="f"/>
        </w:pict>
      </w:r>
    </w:p>
    <w:p w:rsidR="008A495C" w:rsidRPr="00D42B78" w:rsidRDefault="008A495C" w:rsidP="008A495C">
      <w:r w:rsidRPr="00D42B78"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Таблица заполняется - при наличии сведений</w:t>
      </w:r>
    </w:p>
    <w:p w:rsidR="008A495C" w:rsidRDefault="008A495C" w:rsidP="008A495C"/>
    <w:p w:rsidR="008A495C" w:rsidRPr="00E940DE" w:rsidRDefault="008A495C" w:rsidP="008A495C">
      <w:pPr>
        <w:jc w:val="right"/>
        <w:rPr>
          <w:bCs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E940DE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</w:p>
    <w:p w:rsidR="008A495C" w:rsidRPr="00E940DE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BB3A74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E940DE" w:rsidRDefault="008A495C" w:rsidP="008A495C">
      <w:pPr>
        <w:rPr>
          <w:sz w:val="24"/>
          <w:szCs w:val="24"/>
        </w:rPr>
      </w:pP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 xml:space="preserve">о страховых случаях и выплатах при страховании членом </w:t>
      </w:r>
      <w:r w:rsidR="00BB3A74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 xml:space="preserve"> риска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>гражданской ответственности, которая может наступить в случае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>причинения вреда; риска ответственности за нарушение члено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 </w:t>
      </w:r>
      <w:r w:rsidR="00BB3A74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 xml:space="preserve"> условий договора строительного подряда; </w:t>
      </w:r>
    </w:p>
    <w:p w:rsidR="008A495C" w:rsidRPr="00E940DE" w:rsidRDefault="008A495C" w:rsidP="008A495C">
      <w:pPr>
        <w:jc w:val="center"/>
        <w:rPr>
          <w:sz w:val="24"/>
          <w:szCs w:val="24"/>
        </w:rPr>
      </w:pP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>о страховых случаях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>и выплатах</w:t>
      </w:r>
    </w:p>
    <w:p w:rsidR="008A495C" w:rsidRDefault="008A495C" w:rsidP="008A495C"/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5"/>
        <w:gridCol w:w="2094"/>
        <w:gridCol w:w="1417"/>
        <w:gridCol w:w="1843"/>
        <w:gridCol w:w="2599"/>
        <w:gridCol w:w="1795"/>
        <w:gridCol w:w="2268"/>
        <w:gridCol w:w="2127"/>
      </w:tblGrid>
      <w:tr w:rsidR="008A495C" w:rsidRPr="000A26AE" w:rsidTr="005A3FC4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331EB" w:rsidRDefault="008A495C" w:rsidP="005A3FC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331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Вид страхования (страхование гражданской ответственности/страхование риска неисполнения договора)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Номер договора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Срок действия договора страхования</w:t>
            </w:r>
          </w:p>
        </w:tc>
        <w:tc>
          <w:tcPr>
            <w:tcW w:w="2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страховой организации</w:t>
            </w:r>
          </w:p>
        </w:tc>
        <w:tc>
          <w:tcPr>
            <w:tcW w:w="1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 страховой суммы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описание страхового случая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 выплаты</w:t>
            </w:r>
          </w:p>
          <w:p w:rsidR="008A495C" w:rsidRPr="000A26AE" w:rsidRDefault="008A495C" w:rsidP="005A3FC4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(при наличии)</w:t>
            </w:r>
          </w:p>
        </w:tc>
      </w:tr>
      <w:tr w:rsidR="008A495C" w:rsidRPr="000A26AE" w:rsidTr="005A3FC4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A495C" w:rsidRPr="000A26AE" w:rsidTr="005A3FC4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8A495C" w:rsidRPr="000A26AE" w:rsidTr="005A3FC4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</w:tbl>
    <w:p w:rsidR="008A495C" w:rsidRDefault="008A495C" w:rsidP="008A495C">
      <w:pPr>
        <w:jc w:val="center"/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Default="008A495C" w:rsidP="008A495C">
      <w:pPr>
        <w:jc w:val="center"/>
      </w:pPr>
    </w:p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(Должность)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C151F2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</w:t>
      </w:r>
    </w:p>
    <w:p w:rsidR="008A495C" w:rsidRPr="000331EB" w:rsidRDefault="008A495C" w:rsidP="008A495C">
      <w:pPr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Pr="000A26A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0A26AE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</w:p>
    <w:p w:rsidR="008A495C" w:rsidRPr="000A26AE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56687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0A26AE" w:rsidRDefault="008A495C" w:rsidP="008A495C">
      <w:pPr>
        <w:jc w:val="center"/>
        <w:rPr>
          <w:sz w:val="24"/>
          <w:szCs w:val="24"/>
        </w:rPr>
      </w:pPr>
    </w:p>
    <w:p w:rsidR="008A495C" w:rsidRPr="000A26AE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Сведения об имуществе</w:t>
      </w: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0A26AE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 xml:space="preserve"> о наличии административных и производственных зданий, помещений, необходимых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выполнения 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строительству, реконструкции, капитальному ремонту объектов капитального строительства</w:t>
      </w:r>
    </w:p>
    <w:p w:rsidR="008A495C" w:rsidRPr="000A26AE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630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2"/>
        <w:gridCol w:w="3969"/>
        <w:gridCol w:w="1843"/>
        <w:gridCol w:w="3827"/>
        <w:gridCol w:w="3419"/>
      </w:tblGrid>
      <w:tr w:rsidR="008A495C" w:rsidRPr="000A26AE" w:rsidTr="005A3FC4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A495C" w:rsidRPr="000A26AE" w:rsidRDefault="008A495C" w:rsidP="005A3FC4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нахождения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Площадь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Техническое состояние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8A495C" w:rsidRPr="00F667C0" w:rsidTr="005A3FC4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8A495C" w:rsidRDefault="008A495C" w:rsidP="008A495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A495C" w:rsidRPr="000A26AE" w:rsidRDefault="008A495C" w:rsidP="008A495C">
      <w:pPr>
        <w:jc w:val="both"/>
        <w:rPr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sz w:val="24"/>
          <w:szCs w:val="24"/>
        </w:rPr>
        <w:t>* Приложить копии договоров аренды (субаренды), заверен</w:t>
      </w:r>
      <w:r w:rsidR="0043374F">
        <w:rPr>
          <w:rFonts w:ascii="Times New Roman" w:eastAsia="Times New Roman" w:hAnsi="Times New Roman" w:cs="Times New Roman"/>
          <w:sz w:val="24"/>
          <w:szCs w:val="24"/>
        </w:rPr>
        <w:t>ные арендодателем</w:t>
      </w:r>
      <w:r w:rsidRPr="000A26AE">
        <w:rPr>
          <w:rFonts w:ascii="Times New Roman" w:eastAsia="Times New Roman" w:hAnsi="Times New Roman" w:cs="Times New Roman"/>
          <w:sz w:val="24"/>
          <w:szCs w:val="24"/>
        </w:rPr>
        <w:t xml:space="preserve">; копии свидетельств о регистрации права собственности или иные документы (выписки из единого государственного реестра прав на недвижимое имущество и сделок с ним и т.п.), подтверждающие регистрацию прав на недвижимое имущество. В </w:t>
      </w:r>
      <w:r w:rsidR="00566875">
        <w:rPr>
          <w:rFonts w:ascii="Times New Roman" w:eastAsia="Times New Roman" w:hAnsi="Times New Roman" w:cs="Times New Roman"/>
          <w:sz w:val="24"/>
          <w:szCs w:val="24"/>
        </w:rPr>
        <w:t>случае представления ранее в Ассоциацию</w:t>
      </w:r>
      <w:r w:rsidRPr="000A26AE">
        <w:rPr>
          <w:rFonts w:ascii="Times New Roman" w:eastAsia="Times New Roman" w:hAnsi="Times New Roman" w:cs="Times New Roman"/>
          <w:sz w:val="24"/>
          <w:szCs w:val="24"/>
        </w:rPr>
        <w:t xml:space="preserve"> документов в отношении указанного имущества, указанные документы прикладываются в случае изменений в составе имущества на новое имущество или в случае изменения сведений об имуществе.</w:t>
      </w:r>
    </w:p>
    <w:p w:rsidR="008A495C" w:rsidRDefault="008A495C" w:rsidP="008A495C">
      <w:pPr>
        <w:spacing w:line="431" w:lineRule="auto"/>
      </w:pP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о наличии строительных машин, транспортных средств,</w:t>
      </w:r>
    </w:p>
    <w:p w:rsidR="008A495C" w:rsidRPr="000A26AE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464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8"/>
        <w:gridCol w:w="5261"/>
        <w:gridCol w:w="1701"/>
        <w:gridCol w:w="3608"/>
        <w:gridCol w:w="2196"/>
      </w:tblGrid>
      <w:tr w:rsidR="008A495C" w:rsidRPr="000A26AE" w:rsidTr="005A3FC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A495C" w:rsidRPr="000A26AE" w:rsidRDefault="008A495C" w:rsidP="005A3FC4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регистрации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Инвентарный номер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5A3FC4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8A495C" w:rsidRPr="00F667C0" w:rsidTr="005A3FC4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5A3F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8A495C" w:rsidRDefault="008A495C" w:rsidP="008A495C">
      <w:pPr>
        <w:spacing w:line="4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95C" w:rsidRPr="000A26AE" w:rsidRDefault="008A495C" w:rsidP="008A495C">
      <w:pPr>
        <w:spacing w:line="431" w:lineRule="auto"/>
        <w:jc w:val="both"/>
        <w:rPr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sz w:val="24"/>
          <w:szCs w:val="24"/>
        </w:rPr>
        <w:t>* Приложить копии договоров аренды, заверен</w:t>
      </w:r>
      <w:r w:rsidR="0043374F">
        <w:rPr>
          <w:rFonts w:ascii="Times New Roman" w:eastAsia="Times New Roman" w:hAnsi="Times New Roman" w:cs="Times New Roman"/>
          <w:sz w:val="24"/>
          <w:szCs w:val="24"/>
        </w:rPr>
        <w:t>ные арендодателем</w:t>
      </w:r>
      <w:r w:rsidRPr="000A26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Default="008A495C" w:rsidP="008A495C">
      <w:pPr>
        <w:jc w:val="center"/>
      </w:pPr>
    </w:p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(Должность)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D42B7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</w:p>
    <w:p w:rsidR="008A495C" w:rsidRDefault="008A495C" w:rsidP="008A495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56635" w:rsidRDefault="00656635" w:rsidP="00CE5347">
      <w:pPr>
        <w:pStyle w:val="1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6635" w:rsidRDefault="00656635" w:rsidP="00CE5347">
      <w:pPr>
        <w:pStyle w:val="1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"/>
    <w:sectPr w:rsidR="00656635" w:rsidSect="00767205">
      <w:headerReference w:type="default" r:id="rId14"/>
      <w:headerReference w:type="first" r:id="rId15"/>
      <w:pgSz w:w="16834" w:h="11909" w:orient="landscape"/>
      <w:pgMar w:top="1418" w:right="1134" w:bottom="85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38D" w:rsidRDefault="002C238D" w:rsidP="00CE5347">
      <w:pPr>
        <w:spacing w:line="240" w:lineRule="auto"/>
      </w:pPr>
      <w:r>
        <w:separator/>
      </w:r>
    </w:p>
  </w:endnote>
  <w:endnote w:type="continuationSeparator" w:id="0">
    <w:p w:rsidR="002C238D" w:rsidRDefault="002C238D" w:rsidP="00CE53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95C" w:rsidRDefault="008A495C" w:rsidP="00395EDF">
    <w:pPr>
      <w:pStyle w:val="af1"/>
      <w:framePr w:wrap="none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A495C" w:rsidRDefault="008A495C">
    <w:pPr>
      <w:pStyle w:val="af1"/>
    </w:pPr>
  </w:p>
  <w:p w:rsidR="008A495C" w:rsidRDefault="008A49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95C" w:rsidRPr="00E46B71" w:rsidRDefault="008A495C" w:rsidP="00E46B71">
    <w:pPr>
      <w:pStyle w:val="af1"/>
      <w:jc w:val="right"/>
      <w:rPr>
        <w:rFonts w:ascii="Times New Roman" w:hAnsi="Times New Roman"/>
        <w:sz w:val="24"/>
      </w:rPr>
    </w:pPr>
  </w:p>
  <w:p w:rsidR="008A495C" w:rsidRDefault="008A495C" w:rsidP="00E46B7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38D" w:rsidRDefault="002C238D" w:rsidP="00CE5347">
      <w:pPr>
        <w:spacing w:line="240" w:lineRule="auto"/>
      </w:pPr>
      <w:r>
        <w:separator/>
      </w:r>
    </w:p>
  </w:footnote>
  <w:footnote w:type="continuationSeparator" w:id="0">
    <w:p w:rsidR="002C238D" w:rsidRDefault="002C238D" w:rsidP="00CE53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95C" w:rsidRDefault="008A495C" w:rsidP="00E951EF">
    <w:pPr>
      <w:pStyle w:val="af"/>
      <w:framePr w:wrap="none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A495C" w:rsidRDefault="008A495C" w:rsidP="00012D02">
    <w:pPr>
      <w:pStyle w:val="af"/>
      <w:framePr w:wrap="none" w:vAnchor="text" w:hAnchor="margin" w:xAlign="right" w:y="1"/>
      <w:ind w:right="360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A495C" w:rsidRDefault="008A495C" w:rsidP="00F84E42">
    <w:pPr>
      <w:pStyle w:val="af"/>
      <w:ind w:right="360"/>
    </w:pPr>
  </w:p>
  <w:p w:rsidR="008A495C" w:rsidRDefault="008A49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95C" w:rsidRDefault="008A495C" w:rsidP="00012D02">
    <w:pPr>
      <w:pStyle w:val="af"/>
      <w:framePr w:h="290" w:hRule="exact" w:wrap="none" w:vAnchor="text" w:hAnchor="page" w:x="6099" w:y="62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53685C">
      <w:rPr>
        <w:rStyle w:val="af4"/>
        <w:noProof/>
      </w:rPr>
      <w:t>2</w:t>
    </w:r>
    <w:r>
      <w:rPr>
        <w:rStyle w:val="af4"/>
      </w:rPr>
      <w:fldChar w:fldCharType="end"/>
    </w:r>
  </w:p>
  <w:p w:rsidR="008A495C" w:rsidRDefault="008A495C" w:rsidP="00F84E42">
    <w:pPr>
      <w:pStyle w:val="af"/>
      <w:ind w:right="360"/>
    </w:pPr>
  </w:p>
  <w:p w:rsidR="008A495C" w:rsidRDefault="008A495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95C" w:rsidRDefault="008A495C" w:rsidP="002B0BF3">
    <w:pPr>
      <w:pStyle w:val="af"/>
      <w:jc w:val="center"/>
    </w:pPr>
  </w:p>
  <w:p w:rsidR="008A495C" w:rsidRDefault="008A495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38D" w:rsidRPr="00566875" w:rsidRDefault="002C238D" w:rsidP="00566875">
    <w:pPr>
      <w:pStyle w:val="af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38D" w:rsidRPr="00BB3A74" w:rsidRDefault="002C238D" w:rsidP="00BB3A7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ED8EE18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B506BB"/>
    <w:multiLevelType w:val="hybridMultilevel"/>
    <w:tmpl w:val="6DE2F96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A3663"/>
    <w:multiLevelType w:val="hybridMultilevel"/>
    <w:tmpl w:val="096CB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8195A"/>
    <w:multiLevelType w:val="hybridMultilevel"/>
    <w:tmpl w:val="0F2C7186"/>
    <w:lvl w:ilvl="0" w:tplc="47E0ED2A">
      <w:start w:val="1"/>
      <w:numFmt w:val="decimal"/>
      <w:lvlText w:val="%1)"/>
      <w:lvlJc w:val="left"/>
      <w:pPr>
        <w:ind w:left="11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 w15:restartNumberingAfterBreak="0">
    <w:nsid w:val="38BA08D6"/>
    <w:multiLevelType w:val="hybridMultilevel"/>
    <w:tmpl w:val="9D1EED20"/>
    <w:lvl w:ilvl="0" w:tplc="6BB09910">
      <w:start w:val="1"/>
      <w:numFmt w:val="decimal"/>
      <w:lvlText w:val="%1)"/>
      <w:lvlJc w:val="left"/>
      <w:pPr>
        <w:ind w:left="4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5347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4A7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07B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57ADC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A5E76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5C82"/>
    <w:rsid w:val="00256EFC"/>
    <w:rsid w:val="002573C4"/>
    <w:rsid w:val="00257B54"/>
    <w:rsid w:val="002658C9"/>
    <w:rsid w:val="002664F5"/>
    <w:rsid w:val="0026759E"/>
    <w:rsid w:val="00271DFF"/>
    <w:rsid w:val="00273B96"/>
    <w:rsid w:val="0027710D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238D"/>
    <w:rsid w:val="002C45B5"/>
    <w:rsid w:val="002C483A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3DA4"/>
    <w:rsid w:val="0030474D"/>
    <w:rsid w:val="0030598D"/>
    <w:rsid w:val="00305A54"/>
    <w:rsid w:val="00306B18"/>
    <w:rsid w:val="00307655"/>
    <w:rsid w:val="0031089E"/>
    <w:rsid w:val="00311694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374F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B6A8D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1024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3685C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66875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C5650"/>
    <w:rsid w:val="005D0396"/>
    <w:rsid w:val="005E2612"/>
    <w:rsid w:val="005E2685"/>
    <w:rsid w:val="005E4022"/>
    <w:rsid w:val="005E4B3C"/>
    <w:rsid w:val="005E4D2F"/>
    <w:rsid w:val="005E5A7F"/>
    <w:rsid w:val="005F116B"/>
    <w:rsid w:val="005F11DD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A84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635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33DB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167B"/>
    <w:rsid w:val="0074459C"/>
    <w:rsid w:val="007447CE"/>
    <w:rsid w:val="00746F16"/>
    <w:rsid w:val="00746F3B"/>
    <w:rsid w:val="00750C92"/>
    <w:rsid w:val="007532F7"/>
    <w:rsid w:val="00756B34"/>
    <w:rsid w:val="00761DA3"/>
    <w:rsid w:val="00767205"/>
    <w:rsid w:val="00767B39"/>
    <w:rsid w:val="00767D8B"/>
    <w:rsid w:val="00770A47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3BD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C6B68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00A0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495C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E8B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042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279D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051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64A1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57D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5C3B"/>
    <w:rsid w:val="00B95E8A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3A74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47F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2E74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01A"/>
    <w:rsid w:val="00CE5347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26BCA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5A22"/>
    <w:rsid w:val="00DA618A"/>
    <w:rsid w:val="00DA7B6D"/>
    <w:rsid w:val="00DB59C3"/>
    <w:rsid w:val="00DC0DD9"/>
    <w:rsid w:val="00DC1280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4AB3"/>
    <w:rsid w:val="00DF602C"/>
    <w:rsid w:val="00E00ABC"/>
    <w:rsid w:val="00E047BF"/>
    <w:rsid w:val="00E04924"/>
    <w:rsid w:val="00E050F4"/>
    <w:rsid w:val="00E05FDC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0B37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B75C9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E5BA7"/>
    <w:rsid w:val="00FF40EF"/>
    <w:rsid w:val="00FF6927"/>
    <w:rsid w:val="00FF71A7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9E9A80"/>
  <w15:docId w15:val="{37EC788E-D94E-4755-98B0-A5A41CF79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347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CE5347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rsid w:val="00CE5347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rsid w:val="00CE5347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rsid w:val="00CE5347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rsid w:val="00CE5347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rsid w:val="00CE5347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347"/>
    <w:rPr>
      <w:rFonts w:ascii="Arial" w:eastAsia="Arial" w:hAnsi="Arial" w:cs="Arial"/>
      <w:color w:val="000000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rsid w:val="00CE5347"/>
    <w:rPr>
      <w:rFonts w:ascii="Arial" w:eastAsia="Arial" w:hAnsi="Arial" w:cs="Arial"/>
      <w:color w:val="000000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CE5347"/>
    <w:rPr>
      <w:rFonts w:ascii="Arial" w:eastAsia="Arial" w:hAnsi="Arial" w:cs="Arial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CE5347"/>
    <w:rPr>
      <w:rFonts w:ascii="Arial" w:eastAsia="Arial" w:hAnsi="Arial" w:cs="Arial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CE5347"/>
    <w:rPr>
      <w:rFonts w:ascii="Arial" w:eastAsia="Arial" w:hAnsi="Arial" w:cs="Arial"/>
      <w:color w:val="666666"/>
      <w:lang w:eastAsia="zh-CN"/>
    </w:rPr>
  </w:style>
  <w:style w:type="character" w:customStyle="1" w:styleId="60">
    <w:name w:val="Заголовок 6 Знак"/>
    <w:basedOn w:val="a0"/>
    <w:link w:val="6"/>
    <w:rsid w:val="00CE5347"/>
    <w:rPr>
      <w:rFonts w:ascii="Arial" w:eastAsia="Arial" w:hAnsi="Arial" w:cs="Arial"/>
      <w:i/>
      <w:color w:val="666666"/>
      <w:lang w:eastAsia="zh-CN"/>
    </w:rPr>
  </w:style>
  <w:style w:type="table" w:customStyle="1" w:styleId="TableNormal">
    <w:name w:val="Table Normal"/>
    <w:rsid w:val="00CE5347"/>
    <w:pPr>
      <w:spacing w:after="0"/>
    </w:pPr>
    <w:rPr>
      <w:rFonts w:ascii="Arial" w:eastAsia="Arial" w:hAnsi="Arial" w:cs="Arial"/>
      <w:color w:val="00000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CE5347"/>
    <w:pPr>
      <w:keepNext/>
      <w:keepLines/>
      <w:spacing w:after="60"/>
      <w:contextualSpacing/>
    </w:pPr>
    <w:rPr>
      <w:sz w:val="52"/>
      <w:szCs w:val="52"/>
    </w:rPr>
  </w:style>
  <w:style w:type="character" w:customStyle="1" w:styleId="a4">
    <w:name w:val="Заголовок Знак"/>
    <w:basedOn w:val="a0"/>
    <w:link w:val="a3"/>
    <w:rsid w:val="00CE5347"/>
    <w:rPr>
      <w:rFonts w:ascii="Arial" w:eastAsia="Arial" w:hAnsi="Arial" w:cs="Arial"/>
      <w:color w:val="000000"/>
      <w:sz w:val="52"/>
      <w:szCs w:val="52"/>
      <w:lang w:eastAsia="zh-CN"/>
    </w:rPr>
  </w:style>
  <w:style w:type="paragraph" w:styleId="a5">
    <w:name w:val="Subtitle"/>
    <w:basedOn w:val="a"/>
    <w:next w:val="a"/>
    <w:link w:val="a6"/>
    <w:qFormat/>
    <w:rsid w:val="00CE5347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rsid w:val="00CE5347"/>
    <w:rPr>
      <w:rFonts w:ascii="Arial" w:eastAsia="Arial" w:hAnsi="Arial" w:cs="Arial"/>
      <w:color w:val="666666"/>
      <w:sz w:val="30"/>
      <w:szCs w:val="30"/>
      <w:lang w:eastAsia="zh-CN"/>
    </w:rPr>
  </w:style>
  <w:style w:type="paragraph" w:styleId="a7">
    <w:name w:val="annotation text"/>
    <w:basedOn w:val="a"/>
    <w:link w:val="a8"/>
    <w:uiPriority w:val="99"/>
    <w:semiHidden/>
    <w:unhideWhenUsed/>
    <w:rsid w:val="00CE5347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E5347"/>
    <w:rPr>
      <w:rFonts w:ascii="Arial" w:eastAsia="Arial" w:hAnsi="Arial" w:cs="Times New Roman"/>
      <w:sz w:val="24"/>
      <w:szCs w:val="24"/>
    </w:rPr>
  </w:style>
  <w:style w:type="character" w:styleId="a9">
    <w:name w:val="annotation reference"/>
    <w:uiPriority w:val="99"/>
    <w:semiHidden/>
    <w:unhideWhenUsed/>
    <w:rsid w:val="00CE5347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E5347"/>
    <w:pPr>
      <w:spacing w:line="240" w:lineRule="auto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5347"/>
    <w:rPr>
      <w:rFonts w:ascii="Times New Roman" w:eastAsia="Arial" w:hAnsi="Times New Roman" w:cs="Times New Roman"/>
      <w:sz w:val="18"/>
      <w:szCs w:val="18"/>
    </w:rPr>
  </w:style>
  <w:style w:type="paragraph" w:styleId="ac">
    <w:name w:val="endnote text"/>
    <w:basedOn w:val="a"/>
    <w:link w:val="ad"/>
    <w:uiPriority w:val="99"/>
    <w:unhideWhenUsed/>
    <w:rsid w:val="00CE5347"/>
    <w:rPr>
      <w:rFonts w:cs="Times New Roman"/>
      <w:sz w:val="24"/>
      <w:szCs w:val="24"/>
    </w:rPr>
  </w:style>
  <w:style w:type="character" w:customStyle="1" w:styleId="ad">
    <w:name w:val="Текст концевой сноски Знак"/>
    <w:basedOn w:val="a0"/>
    <w:link w:val="ac"/>
    <w:uiPriority w:val="99"/>
    <w:rsid w:val="00CE5347"/>
    <w:rPr>
      <w:rFonts w:ascii="Arial" w:eastAsia="Arial" w:hAnsi="Arial" w:cs="Times New Roman"/>
      <w:color w:val="000000"/>
      <w:sz w:val="24"/>
      <w:szCs w:val="24"/>
    </w:rPr>
  </w:style>
  <w:style w:type="character" w:styleId="ae">
    <w:name w:val="endnote reference"/>
    <w:uiPriority w:val="99"/>
    <w:unhideWhenUsed/>
    <w:rsid w:val="00CE534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CE534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CE5347"/>
    <w:rPr>
      <w:rFonts w:ascii="Arial" w:eastAsia="Arial" w:hAnsi="Arial" w:cs="Times New Roman"/>
      <w:color w:val="000000"/>
    </w:rPr>
  </w:style>
  <w:style w:type="paragraph" w:styleId="af1">
    <w:name w:val="footer"/>
    <w:basedOn w:val="a"/>
    <w:link w:val="af2"/>
    <w:uiPriority w:val="99"/>
    <w:unhideWhenUsed/>
    <w:rsid w:val="00CE534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CE5347"/>
    <w:rPr>
      <w:rFonts w:ascii="Arial" w:eastAsia="Arial" w:hAnsi="Arial" w:cs="Times New Roman"/>
      <w:color w:val="000000"/>
    </w:rPr>
  </w:style>
  <w:style w:type="paragraph" w:styleId="af3">
    <w:name w:val="Block Text"/>
    <w:basedOn w:val="a"/>
    <w:rsid w:val="00CE5347"/>
    <w:pPr>
      <w:widowControl w:val="0"/>
      <w:shd w:val="clear" w:color="auto" w:fill="FFFFFF"/>
      <w:autoSpaceDE w:val="0"/>
      <w:autoSpaceDN w:val="0"/>
      <w:adjustRightInd w:val="0"/>
      <w:spacing w:line="240" w:lineRule="auto"/>
      <w:ind w:left="3782" w:right="3816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5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E5347"/>
    <w:pPr>
      <w:spacing w:before="120"/>
    </w:pPr>
    <w:rPr>
      <w:rFonts w:ascii="Calibri" w:hAnsi="Calibri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CE5347"/>
    <w:pPr>
      <w:ind w:left="220"/>
    </w:pPr>
    <w:rPr>
      <w:rFonts w:ascii="Calibri" w:hAnsi="Calibri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CE5347"/>
    <w:pPr>
      <w:ind w:left="440"/>
    </w:pPr>
    <w:rPr>
      <w:rFonts w:ascii="Calibri" w:hAnsi="Calibri"/>
    </w:rPr>
  </w:style>
  <w:style w:type="paragraph" w:styleId="41">
    <w:name w:val="toc 4"/>
    <w:basedOn w:val="a"/>
    <w:next w:val="a"/>
    <w:autoRedefine/>
    <w:uiPriority w:val="39"/>
    <w:unhideWhenUsed/>
    <w:rsid w:val="00CE5347"/>
    <w:pPr>
      <w:ind w:left="66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CE5347"/>
    <w:pPr>
      <w:ind w:left="88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CE5347"/>
    <w:pPr>
      <w:ind w:left="110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E5347"/>
    <w:pPr>
      <w:ind w:left="132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E5347"/>
    <w:pPr>
      <w:ind w:left="15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E5347"/>
    <w:pPr>
      <w:ind w:left="1760"/>
    </w:pPr>
    <w:rPr>
      <w:rFonts w:ascii="Calibri" w:hAnsi="Calibri"/>
      <w:sz w:val="20"/>
      <w:szCs w:val="20"/>
    </w:rPr>
  </w:style>
  <w:style w:type="character" w:styleId="af4">
    <w:name w:val="page number"/>
    <w:uiPriority w:val="99"/>
    <w:semiHidden/>
    <w:unhideWhenUsed/>
    <w:rsid w:val="00CE5347"/>
  </w:style>
  <w:style w:type="paragraph" w:styleId="af5">
    <w:name w:val="annotation subject"/>
    <w:basedOn w:val="a7"/>
    <w:next w:val="a7"/>
    <w:link w:val="af6"/>
    <w:uiPriority w:val="99"/>
    <w:semiHidden/>
    <w:unhideWhenUsed/>
    <w:rsid w:val="00CE5347"/>
    <w:pPr>
      <w:spacing w:line="276" w:lineRule="auto"/>
    </w:pPr>
    <w:rPr>
      <w:b/>
      <w:bCs/>
      <w:color w:val="000000"/>
    </w:rPr>
  </w:style>
  <w:style w:type="character" w:customStyle="1" w:styleId="af6">
    <w:name w:val="Тема примечания Знак"/>
    <w:basedOn w:val="a8"/>
    <w:link w:val="af5"/>
    <w:uiPriority w:val="99"/>
    <w:semiHidden/>
    <w:rsid w:val="00CE5347"/>
    <w:rPr>
      <w:rFonts w:ascii="Arial" w:eastAsia="Arial" w:hAnsi="Arial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tDYqSr3AMDqHvkftpposBNrWuk0HXKe8Xf0Y1sPP4rI/edit?usp=drive_web&amp;pref=2&amp;pli=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9BB1E-2168-45CF-B1E1-248F3A826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33</Pages>
  <Words>6778</Words>
  <Characters>38641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15</cp:revision>
  <cp:lastPrinted>2017-08-30T06:59:00Z</cp:lastPrinted>
  <dcterms:created xsi:type="dcterms:W3CDTF">2017-02-27T02:37:00Z</dcterms:created>
  <dcterms:modified xsi:type="dcterms:W3CDTF">2017-08-30T07:40:00Z</dcterms:modified>
</cp:coreProperties>
</file>