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5A7" w:rsidRPr="00C935A7" w:rsidRDefault="00C935A7" w:rsidP="00C935A7">
      <w:pPr>
        <w:jc w:val="center"/>
        <w:rPr>
          <w:rFonts w:ascii="Arial" w:hAnsi="Arial" w:cs="Arial"/>
          <w:b/>
          <w:sz w:val="22"/>
          <w:szCs w:val="22"/>
        </w:rPr>
      </w:pPr>
      <w:r w:rsidRPr="00C935A7">
        <w:rPr>
          <w:rFonts w:ascii="Arial" w:hAnsi="Arial" w:cs="Arial"/>
          <w:b/>
          <w:sz w:val="22"/>
          <w:szCs w:val="22"/>
        </w:rPr>
        <w:t>КАЧЕСТВО СТРОИТЕЛЬСТВА</w:t>
      </w:r>
    </w:p>
    <w:p w:rsidR="00C935A7" w:rsidRDefault="00C935A7" w:rsidP="00C935A7">
      <w:pPr>
        <w:rPr>
          <w:rFonts w:ascii="Arial" w:hAnsi="Arial" w:cs="Arial"/>
          <w:b/>
          <w:sz w:val="22"/>
          <w:szCs w:val="22"/>
        </w:rPr>
      </w:pPr>
    </w:p>
    <w:p w:rsidR="00584131" w:rsidRDefault="00584131" w:rsidP="00C935A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Конкурсное задание</w:t>
      </w:r>
      <w:r w:rsidR="00A415D6" w:rsidRPr="00C3166D">
        <w:rPr>
          <w:rFonts w:ascii="Arial" w:hAnsi="Arial" w:cs="Arial"/>
          <w:b/>
          <w:sz w:val="22"/>
          <w:szCs w:val="22"/>
        </w:rPr>
        <w:t xml:space="preserve"> </w:t>
      </w:r>
      <w:r w:rsidR="00C935A7" w:rsidRPr="00C935A7">
        <w:rPr>
          <w:rFonts w:ascii="Arial" w:hAnsi="Arial" w:cs="Arial"/>
          <w:b/>
          <w:sz w:val="22"/>
          <w:szCs w:val="22"/>
        </w:rPr>
        <w:t>Всероссийского этапа</w:t>
      </w:r>
    </w:p>
    <w:p w:rsidR="00C935A7" w:rsidRPr="00C935A7" w:rsidRDefault="00C935A7" w:rsidP="00C935A7">
      <w:pPr>
        <w:jc w:val="center"/>
        <w:rPr>
          <w:rFonts w:ascii="Arial" w:hAnsi="Arial" w:cs="Arial"/>
          <w:b/>
          <w:sz w:val="22"/>
          <w:szCs w:val="22"/>
        </w:rPr>
      </w:pPr>
      <w:r w:rsidRPr="00C935A7">
        <w:rPr>
          <w:rFonts w:ascii="Arial" w:hAnsi="Arial" w:cs="Arial"/>
          <w:b/>
          <w:sz w:val="22"/>
          <w:szCs w:val="22"/>
        </w:rPr>
        <w:t>Национального конкурса российских строителей</w:t>
      </w:r>
    </w:p>
    <w:p w:rsidR="00C935A7" w:rsidRPr="00C935A7" w:rsidRDefault="00897C76" w:rsidP="00C935A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«СТРОЙМАСТЕР-2016</w:t>
      </w:r>
      <w:r w:rsidR="00C935A7" w:rsidRPr="00C935A7">
        <w:rPr>
          <w:rFonts w:ascii="Arial" w:hAnsi="Arial" w:cs="Arial"/>
          <w:b/>
          <w:sz w:val="22"/>
          <w:szCs w:val="22"/>
        </w:rPr>
        <w:t xml:space="preserve">» </w:t>
      </w:r>
    </w:p>
    <w:p w:rsidR="00A415D6" w:rsidRPr="00C3166D" w:rsidRDefault="00C935A7" w:rsidP="00C935A7">
      <w:pPr>
        <w:jc w:val="center"/>
        <w:rPr>
          <w:rFonts w:ascii="Arial" w:hAnsi="Arial" w:cs="Arial"/>
          <w:b/>
          <w:sz w:val="22"/>
          <w:szCs w:val="22"/>
        </w:rPr>
      </w:pPr>
      <w:r w:rsidRPr="00C935A7">
        <w:rPr>
          <w:rFonts w:ascii="Arial" w:hAnsi="Arial" w:cs="Arial"/>
          <w:b/>
          <w:sz w:val="22"/>
          <w:szCs w:val="22"/>
        </w:rPr>
        <w:t>в</w:t>
      </w:r>
      <w:r w:rsidR="00897C76">
        <w:rPr>
          <w:rFonts w:ascii="Arial" w:hAnsi="Arial" w:cs="Arial"/>
          <w:b/>
          <w:sz w:val="22"/>
          <w:szCs w:val="22"/>
        </w:rPr>
        <w:t xml:space="preserve"> номинации «Лучший штукатур 2016</w:t>
      </w:r>
      <w:r w:rsidRPr="00C935A7">
        <w:rPr>
          <w:rFonts w:ascii="Arial" w:hAnsi="Arial" w:cs="Arial"/>
          <w:b/>
          <w:sz w:val="22"/>
          <w:szCs w:val="22"/>
        </w:rPr>
        <w:t xml:space="preserve"> года»</w:t>
      </w:r>
    </w:p>
    <w:p w:rsidR="00A415D6" w:rsidRDefault="00A415D6" w:rsidP="00A415D6">
      <w:pPr>
        <w:jc w:val="center"/>
        <w:rPr>
          <w:rFonts w:ascii="Arial" w:hAnsi="Arial" w:cs="Arial"/>
          <w:sz w:val="22"/>
          <w:szCs w:val="22"/>
        </w:rPr>
      </w:pPr>
    </w:p>
    <w:p w:rsidR="00DE50CC" w:rsidRPr="00C3166D" w:rsidRDefault="00DE50CC" w:rsidP="00A415D6">
      <w:pPr>
        <w:jc w:val="center"/>
        <w:rPr>
          <w:rFonts w:ascii="Arial" w:hAnsi="Arial" w:cs="Arial"/>
          <w:sz w:val="22"/>
          <w:szCs w:val="22"/>
        </w:rPr>
      </w:pPr>
    </w:p>
    <w:p w:rsidR="00584131" w:rsidRDefault="00584131" w:rsidP="00A415D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Теоретическое задание</w:t>
      </w:r>
      <w:r w:rsidR="00DE50CC">
        <w:rPr>
          <w:rFonts w:ascii="Arial" w:hAnsi="Arial" w:cs="Arial"/>
          <w:b/>
          <w:sz w:val="22"/>
          <w:szCs w:val="22"/>
        </w:rPr>
        <w:t>:</w:t>
      </w:r>
    </w:p>
    <w:p w:rsidR="00DE50CC" w:rsidRPr="00DE50CC" w:rsidRDefault="00DE50CC" w:rsidP="00DE50CC">
      <w:pPr>
        <w:rPr>
          <w:rFonts w:ascii="Arial" w:hAnsi="Arial" w:cs="Arial"/>
          <w:sz w:val="22"/>
          <w:szCs w:val="22"/>
        </w:rPr>
      </w:pPr>
      <w:r w:rsidRPr="00DE50CC">
        <w:rPr>
          <w:rFonts w:ascii="Arial" w:hAnsi="Arial" w:cs="Arial"/>
          <w:sz w:val="22"/>
          <w:szCs w:val="22"/>
        </w:rPr>
        <w:t>включает в себя тестовую проверку знаний участников в следующих областях:</w:t>
      </w:r>
    </w:p>
    <w:p w:rsidR="00DE50CC" w:rsidRPr="00DE50CC" w:rsidRDefault="00DE50CC" w:rsidP="00DE50C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DE50CC">
        <w:rPr>
          <w:rFonts w:ascii="Arial" w:hAnsi="Arial" w:cs="Arial"/>
          <w:sz w:val="22"/>
          <w:szCs w:val="22"/>
        </w:rPr>
        <w:t>область применения цементных и гипсовых смесей;</w:t>
      </w:r>
    </w:p>
    <w:p w:rsidR="00DE50CC" w:rsidRPr="00DE50CC" w:rsidRDefault="00DE50CC" w:rsidP="00DE50C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DE50CC">
        <w:rPr>
          <w:rFonts w:ascii="Arial" w:hAnsi="Arial" w:cs="Arial"/>
          <w:sz w:val="22"/>
          <w:szCs w:val="22"/>
        </w:rPr>
        <w:t xml:space="preserve">технология штукатурных работ </w:t>
      </w:r>
    </w:p>
    <w:p w:rsidR="00DE50CC" w:rsidRPr="00DE50CC" w:rsidRDefault="00DE50CC" w:rsidP="00DE50C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DE50CC">
        <w:rPr>
          <w:rFonts w:ascii="Arial" w:hAnsi="Arial" w:cs="Arial"/>
          <w:sz w:val="22"/>
          <w:szCs w:val="22"/>
        </w:rPr>
        <w:t>применяемые инстру</w:t>
      </w:r>
      <w:r>
        <w:rPr>
          <w:rFonts w:ascii="Arial" w:hAnsi="Arial" w:cs="Arial"/>
          <w:sz w:val="22"/>
          <w:szCs w:val="22"/>
        </w:rPr>
        <w:t>менты и сопутствующие материалы</w:t>
      </w:r>
    </w:p>
    <w:p w:rsidR="00DE50CC" w:rsidRDefault="00DE50CC" w:rsidP="00DE50C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DE50CC">
        <w:rPr>
          <w:rFonts w:ascii="Arial" w:hAnsi="Arial" w:cs="Arial"/>
          <w:sz w:val="22"/>
          <w:szCs w:val="22"/>
        </w:rPr>
        <w:t>охран</w:t>
      </w:r>
      <w:r>
        <w:rPr>
          <w:rFonts w:ascii="Arial" w:hAnsi="Arial" w:cs="Arial"/>
          <w:sz w:val="22"/>
          <w:szCs w:val="22"/>
        </w:rPr>
        <w:t>а труда</w:t>
      </w:r>
    </w:p>
    <w:p w:rsidR="00584131" w:rsidRDefault="00DE50CC" w:rsidP="00DE50C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оценка качества</w:t>
      </w:r>
      <w:r w:rsidRPr="00DE50CC">
        <w:rPr>
          <w:rFonts w:ascii="Arial" w:hAnsi="Arial" w:cs="Arial"/>
          <w:sz w:val="22"/>
          <w:szCs w:val="22"/>
        </w:rPr>
        <w:t xml:space="preserve"> выполненных работ.</w:t>
      </w:r>
    </w:p>
    <w:p w:rsidR="00A83AE0" w:rsidRPr="00861EA8" w:rsidRDefault="0005255B" w:rsidP="00DE50CC">
      <w:pPr>
        <w:rPr>
          <w:rFonts w:ascii="Arial" w:hAnsi="Arial" w:cs="Arial"/>
          <w:sz w:val="22"/>
          <w:szCs w:val="22"/>
        </w:rPr>
      </w:pPr>
      <w:hyperlink r:id="rId8" w:history="1">
        <w:r w:rsidR="00A83AE0" w:rsidRPr="0021382F">
          <w:rPr>
            <w:rStyle w:val="ad"/>
            <w:rFonts w:ascii="Arial" w:hAnsi="Arial" w:cs="Arial"/>
            <w:sz w:val="22"/>
            <w:szCs w:val="22"/>
            <w:lang w:val="en-US"/>
          </w:rPr>
          <w:t>www</w:t>
        </w:r>
        <w:r w:rsidR="00A83AE0" w:rsidRPr="00861EA8">
          <w:rPr>
            <w:rStyle w:val="ad"/>
            <w:rFonts w:ascii="Arial" w:hAnsi="Arial" w:cs="Arial"/>
            <w:sz w:val="22"/>
            <w:szCs w:val="22"/>
          </w:rPr>
          <w:t>.</w:t>
        </w:r>
        <w:r w:rsidR="00A83AE0" w:rsidRPr="0021382F">
          <w:rPr>
            <w:rStyle w:val="ad"/>
            <w:rFonts w:ascii="Arial" w:hAnsi="Arial" w:cs="Arial"/>
            <w:sz w:val="22"/>
            <w:szCs w:val="22"/>
            <w:lang w:val="en-US"/>
          </w:rPr>
          <w:t>knauf</w:t>
        </w:r>
        <w:r w:rsidR="00A83AE0" w:rsidRPr="00861EA8">
          <w:rPr>
            <w:rStyle w:val="ad"/>
            <w:rFonts w:ascii="Arial" w:hAnsi="Arial" w:cs="Arial"/>
            <w:sz w:val="22"/>
            <w:szCs w:val="22"/>
          </w:rPr>
          <w:t>.</w:t>
        </w:r>
        <w:r w:rsidR="00A83AE0" w:rsidRPr="0021382F">
          <w:rPr>
            <w:rStyle w:val="ad"/>
            <w:rFonts w:ascii="Arial" w:hAnsi="Arial" w:cs="Arial"/>
            <w:sz w:val="22"/>
            <w:szCs w:val="22"/>
            <w:lang w:val="en-US"/>
          </w:rPr>
          <w:t>ru</w:t>
        </w:r>
      </w:hyperlink>
    </w:p>
    <w:p w:rsidR="00DE50CC" w:rsidRPr="00DE50CC" w:rsidRDefault="00DE50CC" w:rsidP="00DE50CC">
      <w:pPr>
        <w:rPr>
          <w:rFonts w:ascii="Arial" w:hAnsi="Arial" w:cs="Arial"/>
          <w:sz w:val="22"/>
          <w:szCs w:val="22"/>
        </w:rPr>
      </w:pPr>
    </w:p>
    <w:p w:rsidR="00110799" w:rsidRPr="00110799" w:rsidRDefault="00584131" w:rsidP="00A415D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Практическое з</w:t>
      </w:r>
      <w:r w:rsidR="00DE50CC">
        <w:rPr>
          <w:rFonts w:ascii="Arial" w:hAnsi="Arial" w:cs="Arial"/>
          <w:b/>
          <w:sz w:val="22"/>
          <w:szCs w:val="22"/>
        </w:rPr>
        <w:t>адание:</w:t>
      </w:r>
      <w:r w:rsidR="00A415D6" w:rsidRPr="00110799">
        <w:rPr>
          <w:rFonts w:ascii="Arial" w:hAnsi="Arial" w:cs="Arial"/>
          <w:b/>
          <w:sz w:val="22"/>
          <w:szCs w:val="22"/>
        </w:rPr>
        <w:t xml:space="preserve"> </w:t>
      </w:r>
    </w:p>
    <w:p w:rsidR="00A415D6" w:rsidRDefault="002E5DBC" w:rsidP="00A415D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Задание №1. </w:t>
      </w:r>
      <w:r w:rsidR="00A415D6" w:rsidRPr="00C3166D">
        <w:rPr>
          <w:rFonts w:ascii="Arial" w:hAnsi="Arial" w:cs="Arial"/>
          <w:sz w:val="22"/>
          <w:szCs w:val="22"/>
        </w:rPr>
        <w:t>Оштукатуривание поверхности стены из</w:t>
      </w:r>
      <w:r w:rsidR="00110799">
        <w:rPr>
          <w:rFonts w:ascii="Arial" w:hAnsi="Arial" w:cs="Arial"/>
          <w:sz w:val="22"/>
          <w:szCs w:val="22"/>
        </w:rPr>
        <w:t xml:space="preserve"> керамического кирпича</w:t>
      </w:r>
      <w:r w:rsidR="00A415D6" w:rsidRPr="00C3166D">
        <w:rPr>
          <w:rFonts w:ascii="Arial" w:hAnsi="Arial" w:cs="Arial"/>
          <w:sz w:val="22"/>
          <w:szCs w:val="22"/>
        </w:rPr>
        <w:t xml:space="preserve"> сухой гипсовой ш</w:t>
      </w:r>
      <w:r w:rsidR="00110799">
        <w:rPr>
          <w:rFonts w:ascii="Arial" w:hAnsi="Arial" w:cs="Arial"/>
          <w:sz w:val="22"/>
          <w:szCs w:val="22"/>
        </w:rPr>
        <w:t>тукатурной смесью КНАУФ Ротбанд.</w:t>
      </w:r>
    </w:p>
    <w:p w:rsidR="00110799" w:rsidRPr="00C3166D" w:rsidRDefault="002E5DBC" w:rsidP="00A415D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Задание №2. </w:t>
      </w:r>
      <w:r w:rsidR="00110799" w:rsidRPr="00110799">
        <w:rPr>
          <w:rFonts w:ascii="Arial" w:hAnsi="Arial" w:cs="Arial"/>
          <w:sz w:val="22"/>
          <w:szCs w:val="22"/>
        </w:rPr>
        <w:t>Оштукатуривание поверхности стены</w:t>
      </w:r>
      <w:r w:rsidR="00110799">
        <w:rPr>
          <w:rFonts w:ascii="Arial" w:hAnsi="Arial" w:cs="Arial"/>
          <w:sz w:val="22"/>
          <w:szCs w:val="22"/>
        </w:rPr>
        <w:t xml:space="preserve"> декоративной штукатурной смесью КНАУФ-Диамант в свободном стиле.</w:t>
      </w:r>
    </w:p>
    <w:p w:rsidR="00A415D6" w:rsidRPr="00C3166D" w:rsidRDefault="00A415D6" w:rsidP="00A415D6">
      <w:pPr>
        <w:rPr>
          <w:rFonts w:ascii="Arial" w:hAnsi="Arial" w:cs="Arial"/>
          <w:sz w:val="22"/>
          <w:szCs w:val="22"/>
        </w:rPr>
      </w:pPr>
    </w:p>
    <w:p w:rsidR="00A415D6" w:rsidRPr="00C3166D" w:rsidRDefault="00A415D6" w:rsidP="00A415D6">
      <w:pPr>
        <w:rPr>
          <w:rFonts w:ascii="Arial" w:hAnsi="Arial" w:cs="Arial"/>
          <w:b/>
          <w:sz w:val="22"/>
          <w:szCs w:val="22"/>
        </w:rPr>
      </w:pPr>
      <w:r w:rsidRPr="00C3166D">
        <w:rPr>
          <w:rFonts w:ascii="Arial" w:hAnsi="Arial" w:cs="Arial"/>
          <w:b/>
          <w:sz w:val="22"/>
          <w:szCs w:val="22"/>
        </w:rPr>
        <w:t>Время на выполнение практического задания:</w:t>
      </w:r>
    </w:p>
    <w:p w:rsidR="00A415D6" w:rsidRPr="00C3166D" w:rsidRDefault="00110799" w:rsidP="00A415D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Задание №1 - </w:t>
      </w:r>
      <w:r w:rsidR="00A415D6" w:rsidRPr="00C3166D">
        <w:rPr>
          <w:rFonts w:ascii="Arial" w:hAnsi="Arial" w:cs="Arial"/>
          <w:sz w:val="22"/>
          <w:szCs w:val="22"/>
        </w:rPr>
        <w:t xml:space="preserve">захватка </w:t>
      </w:r>
      <w:r>
        <w:rPr>
          <w:rFonts w:ascii="Arial" w:hAnsi="Arial" w:cs="Arial"/>
          <w:sz w:val="22"/>
          <w:szCs w:val="22"/>
        </w:rPr>
        <w:t>№1, захватка №2 (3</w:t>
      </w:r>
      <w:r w:rsidR="00A415D6" w:rsidRPr="00C3166D">
        <w:rPr>
          <w:rFonts w:ascii="Arial" w:hAnsi="Arial" w:cs="Arial"/>
          <w:sz w:val="22"/>
          <w:szCs w:val="22"/>
        </w:rPr>
        <w:t xml:space="preserve"> часа)</w:t>
      </w:r>
    </w:p>
    <w:p w:rsidR="00A415D6" w:rsidRPr="00C3166D" w:rsidRDefault="00110799" w:rsidP="00A415D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Задание №2 - захватка №3 (1</w:t>
      </w:r>
      <w:r w:rsidR="000D422D" w:rsidRPr="00C3166D">
        <w:rPr>
          <w:rFonts w:ascii="Arial" w:hAnsi="Arial" w:cs="Arial"/>
          <w:sz w:val="22"/>
          <w:szCs w:val="22"/>
        </w:rPr>
        <w:t>,5</w:t>
      </w:r>
      <w:r w:rsidR="00A415D6" w:rsidRPr="00C3166D">
        <w:rPr>
          <w:rFonts w:ascii="Arial" w:hAnsi="Arial" w:cs="Arial"/>
          <w:sz w:val="22"/>
          <w:szCs w:val="22"/>
        </w:rPr>
        <w:t xml:space="preserve"> часа)</w:t>
      </w:r>
    </w:p>
    <w:p w:rsidR="00A415D6" w:rsidRPr="00C3166D" w:rsidRDefault="00A415D6" w:rsidP="00A415D6">
      <w:pPr>
        <w:rPr>
          <w:rFonts w:ascii="Arial" w:hAnsi="Arial" w:cs="Arial"/>
          <w:sz w:val="22"/>
          <w:szCs w:val="22"/>
        </w:rPr>
      </w:pPr>
    </w:p>
    <w:p w:rsidR="00A415D6" w:rsidRPr="00C3166D" w:rsidRDefault="00A415D6" w:rsidP="00A415D6">
      <w:pPr>
        <w:rPr>
          <w:rFonts w:ascii="Arial" w:hAnsi="Arial" w:cs="Arial"/>
          <w:b/>
          <w:sz w:val="22"/>
          <w:szCs w:val="22"/>
        </w:rPr>
      </w:pPr>
      <w:r w:rsidRPr="00C3166D">
        <w:rPr>
          <w:rFonts w:ascii="Arial" w:hAnsi="Arial" w:cs="Arial"/>
          <w:b/>
          <w:sz w:val="22"/>
          <w:szCs w:val="22"/>
        </w:rPr>
        <w:t xml:space="preserve">Описание рабочего стенда: </w:t>
      </w:r>
    </w:p>
    <w:p w:rsidR="000D422D" w:rsidRDefault="00110799" w:rsidP="00A415D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Задание №1. </w:t>
      </w:r>
      <w:r w:rsidR="00A415D6" w:rsidRPr="00C3166D">
        <w:rPr>
          <w:rFonts w:ascii="Arial" w:hAnsi="Arial" w:cs="Arial"/>
          <w:sz w:val="22"/>
          <w:szCs w:val="22"/>
        </w:rPr>
        <w:t>Две стены</w:t>
      </w:r>
      <w:r>
        <w:rPr>
          <w:rFonts w:ascii="Arial" w:hAnsi="Arial" w:cs="Arial"/>
          <w:sz w:val="22"/>
          <w:szCs w:val="22"/>
        </w:rPr>
        <w:t xml:space="preserve"> (1 - </w:t>
      </w:r>
      <w:r w:rsidR="000D422D" w:rsidRPr="00C3166D">
        <w:rPr>
          <w:rFonts w:ascii="Arial" w:hAnsi="Arial" w:cs="Arial"/>
          <w:sz w:val="22"/>
          <w:szCs w:val="22"/>
        </w:rPr>
        <w:t>ширина 1500</w:t>
      </w:r>
      <w:r w:rsidR="002E5DBC">
        <w:rPr>
          <w:rFonts w:ascii="Arial" w:hAnsi="Arial" w:cs="Arial"/>
          <w:sz w:val="22"/>
          <w:szCs w:val="22"/>
        </w:rPr>
        <w:t xml:space="preserve"> мм</w:t>
      </w:r>
      <w:r w:rsidR="000D422D" w:rsidRPr="00C3166D">
        <w:rPr>
          <w:rFonts w:ascii="Arial" w:hAnsi="Arial" w:cs="Arial"/>
          <w:sz w:val="22"/>
          <w:szCs w:val="22"/>
        </w:rPr>
        <w:t>, высота 1800 мм</w:t>
      </w:r>
      <w:r>
        <w:rPr>
          <w:rFonts w:ascii="Arial" w:hAnsi="Arial" w:cs="Arial"/>
          <w:sz w:val="22"/>
          <w:szCs w:val="22"/>
        </w:rPr>
        <w:t xml:space="preserve">; </w:t>
      </w:r>
      <w:r w:rsidR="002E5DBC">
        <w:rPr>
          <w:rFonts w:ascii="Arial" w:hAnsi="Arial" w:cs="Arial"/>
          <w:sz w:val="22"/>
          <w:szCs w:val="22"/>
        </w:rPr>
        <w:t>2 – ширина 600 мм, высота 1800 мм</w:t>
      </w:r>
      <w:r w:rsidR="000D422D" w:rsidRPr="00C3166D">
        <w:rPr>
          <w:rFonts w:ascii="Arial" w:hAnsi="Arial" w:cs="Arial"/>
          <w:sz w:val="22"/>
          <w:szCs w:val="22"/>
        </w:rPr>
        <w:t>)</w:t>
      </w:r>
      <w:r w:rsidR="00A415D6" w:rsidRPr="00C3166D">
        <w:rPr>
          <w:rFonts w:ascii="Arial" w:hAnsi="Arial" w:cs="Arial"/>
          <w:sz w:val="22"/>
          <w:szCs w:val="22"/>
        </w:rPr>
        <w:t xml:space="preserve"> из </w:t>
      </w:r>
      <w:r w:rsidR="002E5DBC" w:rsidRPr="002E5DBC">
        <w:rPr>
          <w:rFonts w:ascii="Arial" w:hAnsi="Arial" w:cs="Arial"/>
          <w:sz w:val="22"/>
          <w:szCs w:val="22"/>
        </w:rPr>
        <w:t xml:space="preserve">керамического кирпича </w:t>
      </w:r>
      <w:r w:rsidR="00E0682F" w:rsidRPr="00C3166D">
        <w:rPr>
          <w:rFonts w:ascii="Arial" w:hAnsi="Arial" w:cs="Arial"/>
          <w:sz w:val="22"/>
          <w:szCs w:val="22"/>
        </w:rPr>
        <w:t>с сформированным углом в 90°между ними. Общая площадь</w:t>
      </w:r>
      <w:r w:rsidR="002E5DBC">
        <w:rPr>
          <w:rFonts w:ascii="Arial" w:hAnsi="Arial" w:cs="Arial"/>
          <w:sz w:val="22"/>
          <w:szCs w:val="22"/>
        </w:rPr>
        <w:t xml:space="preserve"> 3,78</w:t>
      </w:r>
      <w:r w:rsidR="00A415D6" w:rsidRPr="00C3166D">
        <w:rPr>
          <w:rFonts w:ascii="Arial" w:hAnsi="Arial" w:cs="Arial"/>
          <w:sz w:val="22"/>
          <w:szCs w:val="22"/>
        </w:rPr>
        <w:t xml:space="preserve"> м</w:t>
      </w:r>
      <w:r w:rsidR="00A415D6" w:rsidRPr="00C3166D">
        <w:rPr>
          <w:rFonts w:ascii="Arial" w:hAnsi="Arial" w:cs="Arial"/>
          <w:sz w:val="22"/>
          <w:szCs w:val="22"/>
          <w:vertAlign w:val="superscript"/>
        </w:rPr>
        <w:t>2</w:t>
      </w:r>
      <w:r w:rsidR="00A415D6" w:rsidRPr="00C3166D">
        <w:rPr>
          <w:rFonts w:ascii="Arial" w:hAnsi="Arial" w:cs="Arial"/>
          <w:sz w:val="22"/>
          <w:szCs w:val="22"/>
        </w:rPr>
        <w:t>.</w:t>
      </w:r>
    </w:p>
    <w:p w:rsidR="0049454B" w:rsidRPr="00C3166D" w:rsidRDefault="0049454B" w:rsidP="00A415D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Задание №2. КНАУФ-лист (ширина 800 мм, высота 1800 мм), закрепленный на стене </w:t>
      </w:r>
      <w:r w:rsidRPr="0049454B">
        <w:rPr>
          <w:rFonts w:ascii="Arial" w:hAnsi="Arial" w:cs="Arial"/>
          <w:sz w:val="22"/>
          <w:szCs w:val="22"/>
        </w:rPr>
        <w:t>из керамического кирпича</w:t>
      </w:r>
      <w:r>
        <w:rPr>
          <w:rFonts w:ascii="Arial" w:hAnsi="Arial" w:cs="Arial"/>
          <w:sz w:val="22"/>
          <w:szCs w:val="22"/>
        </w:rPr>
        <w:t>.</w:t>
      </w:r>
    </w:p>
    <w:p w:rsidR="00B2185C" w:rsidRPr="00C3166D" w:rsidRDefault="00B2185C" w:rsidP="00A415D6">
      <w:pPr>
        <w:rPr>
          <w:rFonts w:ascii="Arial" w:hAnsi="Arial" w:cs="Arial"/>
          <w:sz w:val="22"/>
          <w:szCs w:val="22"/>
        </w:rPr>
      </w:pPr>
    </w:p>
    <w:p w:rsidR="0097033C" w:rsidRPr="00C3166D" w:rsidRDefault="0097033C" w:rsidP="00A415D6">
      <w:pPr>
        <w:rPr>
          <w:rFonts w:ascii="Arial" w:hAnsi="Arial" w:cs="Arial"/>
          <w:sz w:val="22"/>
          <w:szCs w:val="22"/>
        </w:rPr>
      </w:pPr>
    </w:p>
    <w:p w:rsidR="00A415D6" w:rsidRDefault="00A415D6" w:rsidP="00A415D6">
      <w:pPr>
        <w:rPr>
          <w:rFonts w:ascii="Arial" w:hAnsi="Arial" w:cs="Arial"/>
          <w:b/>
          <w:sz w:val="22"/>
          <w:szCs w:val="22"/>
        </w:rPr>
      </w:pPr>
      <w:r w:rsidRPr="00C3166D">
        <w:rPr>
          <w:rFonts w:ascii="Arial" w:hAnsi="Arial" w:cs="Arial"/>
          <w:b/>
          <w:sz w:val="22"/>
          <w:szCs w:val="22"/>
        </w:rPr>
        <w:t>Раз</w:t>
      </w:r>
      <w:r w:rsidR="0097033C" w:rsidRPr="00C3166D">
        <w:rPr>
          <w:rFonts w:ascii="Arial" w:hAnsi="Arial" w:cs="Arial"/>
          <w:b/>
          <w:sz w:val="22"/>
          <w:szCs w:val="22"/>
        </w:rPr>
        <w:t>меры и общий вид стенда:</w:t>
      </w:r>
    </w:p>
    <w:p w:rsidR="0049454B" w:rsidRPr="00C3166D" w:rsidRDefault="0049454B" w:rsidP="00A415D6">
      <w:pPr>
        <w:rPr>
          <w:rFonts w:ascii="Arial" w:hAnsi="Arial" w:cs="Arial"/>
          <w:b/>
          <w:sz w:val="22"/>
          <w:szCs w:val="22"/>
        </w:rPr>
      </w:pPr>
    </w:p>
    <w:tbl>
      <w:tblPr>
        <w:tblStyle w:val="ac"/>
        <w:tblW w:w="10031" w:type="dxa"/>
        <w:tblLayout w:type="fixed"/>
        <w:tblLook w:val="04A0"/>
      </w:tblPr>
      <w:tblGrid>
        <w:gridCol w:w="6345"/>
        <w:gridCol w:w="3686"/>
      </w:tblGrid>
      <w:tr w:rsidR="004F7491" w:rsidTr="0049454B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49454B" w:rsidRPr="0049454B" w:rsidRDefault="00A415D6" w:rsidP="00DE50CC">
            <w:pPr>
              <w:jc w:val="center"/>
              <w:rPr>
                <w:rFonts w:ascii="Arial" w:hAnsi="Arial" w:cs="Arial"/>
                <w:b/>
                <w:noProof/>
                <w:sz w:val="22"/>
                <w:szCs w:val="22"/>
                <w:u w:val="single"/>
                <w:lang w:eastAsia="ru-RU"/>
              </w:rPr>
            </w:pPr>
            <w:r w:rsidRPr="00C3166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F7491" w:rsidRPr="0049454B">
              <w:rPr>
                <w:rFonts w:ascii="Arial" w:hAnsi="Arial" w:cs="Arial"/>
                <w:b/>
                <w:noProof/>
                <w:sz w:val="22"/>
                <w:szCs w:val="22"/>
                <w:u w:val="single"/>
                <w:lang w:eastAsia="ru-RU"/>
              </w:rPr>
              <w:t>Задание №1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4F7491" w:rsidRPr="0049454B" w:rsidRDefault="004F7491" w:rsidP="004F7491">
            <w:pPr>
              <w:jc w:val="center"/>
              <w:rPr>
                <w:rFonts w:ascii="Arial" w:hAnsi="Arial" w:cs="Arial"/>
                <w:b/>
                <w:noProof/>
                <w:sz w:val="22"/>
                <w:szCs w:val="22"/>
                <w:u w:val="single"/>
                <w:lang w:eastAsia="ru-RU"/>
              </w:rPr>
            </w:pPr>
            <w:r w:rsidRPr="0049454B">
              <w:rPr>
                <w:rFonts w:ascii="Arial" w:hAnsi="Arial" w:cs="Arial"/>
                <w:b/>
                <w:noProof/>
                <w:sz w:val="22"/>
                <w:szCs w:val="22"/>
                <w:u w:val="single"/>
                <w:lang w:eastAsia="ru-RU"/>
              </w:rPr>
              <w:t>Задание №2</w:t>
            </w:r>
          </w:p>
        </w:tc>
      </w:tr>
      <w:tr w:rsidR="004F7491" w:rsidTr="0049454B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4F7491" w:rsidRDefault="004F7491" w:rsidP="00A415D6">
            <w:pPr>
              <w:rPr>
                <w:rFonts w:ascii="Arial" w:hAnsi="Arial" w:cs="Arial"/>
                <w:sz w:val="22"/>
                <w:szCs w:val="22"/>
              </w:rPr>
            </w:pPr>
            <w:r w:rsidRPr="002E5DBC">
              <w:rPr>
                <w:rFonts w:ascii="Arial" w:hAnsi="Arial" w:cs="Arial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3469144" cy="3765281"/>
                  <wp:effectExtent l="0" t="0" r="0" b="0"/>
                  <wp:docPr id="2" name="Рисунок 2" descr="C:\Users\Константин\Desktop\фото для конкурса строймасте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онстантин\Desktop\фото для конкурса строймастер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6873"/>
                          <a:stretch/>
                        </pic:blipFill>
                        <pic:spPr bwMode="auto">
                          <a:xfrm>
                            <a:off x="0" y="0"/>
                            <a:ext cx="3474827" cy="37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49454B"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4F7491" w:rsidRDefault="004F7491" w:rsidP="00A415D6">
            <w:pPr>
              <w:rPr>
                <w:rFonts w:ascii="Arial" w:hAnsi="Arial" w:cs="Arial"/>
                <w:noProof/>
                <w:sz w:val="22"/>
                <w:szCs w:val="22"/>
                <w:lang w:eastAsia="ru-RU"/>
              </w:rPr>
            </w:pPr>
          </w:p>
          <w:p w:rsidR="004F7491" w:rsidRDefault="004F7491" w:rsidP="00A415D6">
            <w:pPr>
              <w:rPr>
                <w:rFonts w:ascii="Arial" w:hAnsi="Arial" w:cs="Arial"/>
                <w:noProof/>
                <w:sz w:val="22"/>
                <w:szCs w:val="22"/>
                <w:lang w:eastAsia="ru-RU"/>
              </w:rPr>
            </w:pPr>
          </w:p>
          <w:p w:rsidR="004F7491" w:rsidRDefault="004F7491" w:rsidP="00A415D6">
            <w:pPr>
              <w:rPr>
                <w:rFonts w:ascii="Arial" w:hAnsi="Arial" w:cs="Arial"/>
                <w:noProof/>
                <w:sz w:val="22"/>
                <w:szCs w:val="22"/>
                <w:lang w:eastAsia="ru-RU"/>
              </w:rPr>
            </w:pPr>
          </w:p>
          <w:p w:rsidR="004F7491" w:rsidRDefault="004F7491" w:rsidP="00A415D6">
            <w:pPr>
              <w:rPr>
                <w:rFonts w:ascii="Arial" w:hAnsi="Arial" w:cs="Arial"/>
                <w:sz w:val="22"/>
                <w:szCs w:val="22"/>
              </w:rPr>
            </w:pPr>
            <w:r w:rsidRPr="004F7491">
              <w:rPr>
                <w:rFonts w:ascii="Arial" w:hAnsi="Arial" w:cs="Arial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2215994" cy="3169403"/>
                  <wp:effectExtent l="0" t="0" r="0" b="0"/>
                  <wp:docPr id="5" name="Рисунок 5" descr="C:\Users\Константин\Desktop\Фото для конкурса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Константин\Desktop\Фото для конкурса 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" t="14137" r="53029" b="1223"/>
                          <a:stretch/>
                        </pic:blipFill>
                        <pic:spPr bwMode="auto">
                          <a:xfrm>
                            <a:off x="0" y="0"/>
                            <a:ext cx="2225736" cy="3183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50CC" w:rsidRDefault="00DE50CC" w:rsidP="000D422D">
      <w:pPr>
        <w:rPr>
          <w:rFonts w:ascii="Arial" w:hAnsi="Arial" w:cs="Arial"/>
          <w:b/>
          <w:sz w:val="22"/>
          <w:szCs w:val="22"/>
        </w:rPr>
      </w:pPr>
    </w:p>
    <w:p w:rsidR="000D422D" w:rsidRDefault="000D422D" w:rsidP="000D422D">
      <w:pPr>
        <w:rPr>
          <w:rFonts w:ascii="Arial" w:hAnsi="Arial" w:cs="Arial"/>
          <w:b/>
          <w:sz w:val="22"/>
          <w:szCs w:val="22"/>
        </w:rPr>
      </w:pPr>
      <w:r w:rsidRPr="00C3166D">
        <w:rPr>
          <w:rFonts w:ascii="Arial" w:hAnsi="Arial" w:cs="Arial"/>
          <w:b/>
          <w:sz w:val="22"/>
          <w:szCs w:val="22"/>
        </w:rPr>
        <w:t>Порядок выполнения работ:</w:t>
      </w:r>
    </w:p>
    <w:p w:rsidR="00167421" w:rsidRDefault="00167421" w:rsidP="000D422D">
      <w:pPr>
        <w:rPr>
          <w:rFonts w:ascii="Arial" w:hAnsi="Arial" w:cs="Arial"/>
          <w:b/>
          <w:sz w:val="22"/>
          <w:szCs w:val="22"/>
        </w:rPr>
      </w:pPr>
    </w:p>
    <w:p w:rsidR="000D422D" w:rsidRPr="00C3166D" w:rsidRDefault="00167421" w:rsidP="000D422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Задание №1</w:t>
      </w:r>
      <w:r w:rsidR="00CF7CA1">
        <w:rPr>
          <w:rFonts w:ascii="Arial" w:hAnsi="Arial" w:cs="Arial"/>
          <w:b/>
          <w:sz w:val="22"/>
          <w:szCs w:val="22"/>
        </w:rPr>
        <w:t xml:space="preserve"> (захватка №1, №2)</w:t>
      </w:r>
    </w:p>
    <w:p w:rsidR="000D422D" w:rsidRPr="00C3166D" w:rsidRDefault="000D422D" w:rsidP="000D422D">
      <w:pPr>
        <w:rPr>
          <w:rFonts w:ascii="Arial" w:hAnsi="Arial" w:cs="Arial"/>
          <w:sz w:val="22"/>
          <w:szCs w:val="22"/>
        </w:rPr>
      </w:pPr>
      <w:r w:rsidRPr="00C3166D">
        <w:rPr>
          <w:rFonts w:ascii="Arial" w:hAnsi="Arial" w:cs="Arial"/>
          <w:sz w:val="22"/>
          <w:szCs w:val="22"/>
        </w:rPr>
        <w:t>1. Провешивание</w:t>
      </w:r>
      <w:r w:rsidR="0092778D">
        <w:rPr>
          <w:rFonts w:ascii="Arial" w:hAnsi="Arial" w:cs="Arial"/>
          <w:sz w:val="22"/>
          <w:szCs w:val="22"/>
        </w:rPr>
        <w:t xml:space="preserve"> поверхности стены</w:t>
      </w:r>
    </w:p>
    <w:p w:rsidR="000D422D" w:rsidRPr="00C3166D" w:rsidRDefault="000D422D" w:rsidP="000D422D">
      <w:pPr>
        <w:rPr>
          <w:rFonts w:ascii="Arial" w:hAnsi="Arial" w:cs="Arial"/>
          <w:sz w:val="22"/>
          <w:szCs w:val="22"/>
        </w:rPr>
      </w:pPr>
      <w:r w:rsidRPr="00C3166D">
        <w:rPr>
          <w:rFonts w:ascii="Arial" w:hAnsi="Arial" w:cs="Arial"/>
          <w:sz w:val="22"/>
          <w:szCs w:val="22"/>
        </w:rPr>
        <w:t>2. Приготовление раствора гипсовой штукат</w:t>
      </w:r>
      <w:r w:rsidR="00B2185C" w:rsidRPr="00C3166D">
        <w:rPr>
          <w:rFonts w:ascii="Arial" w:hAnsi="Arial" w:cs="Arial"/>
          <w:sz w:val="22"/>
          <w:szCs w:val="22"/>
        </w:rPr>
        <w:t>урной смеси КНАУФ-</w:t>
      </w:r>
      <w:r w:rsidRPr="00C3166D">
        <w:rPr>
          <w:rFonts w:ascii="Arial" w:hAnsi="Arial" w:cs="Arial"/>
          <w:sz w:val="22"/>
          <w:szCs w:val="22"/>
        </w:rPr>
        <w:t>Ротбанд</w:t>
      </w:r>
    </w:p>
    <w:p w:rsidR="000D422D" w:rsidRPr="00C3166D" w:rsidRDefault="000F77C5" w:rsidP="000D42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0D422D" w:rsidRPr="00C3166D">
        <w:rPr>
          <w:rFonts w:ascii="Arial" w:hAnsi="Arial" w:cs="Arial"/>
          <w:sz w:val="22"/>
          <w:szCs w:val="22"/>
        </w:rPr>
        <w:t>. Нанесение раствора на стену и разравнивание</w:t>
      </w:r>
      <w:r w:rsidR="00CF7CA1">
        <w:rPr>
          <w:rFonts w:ascii="Arial" w:hAnsi="Arial" w:cs="Arial"/>
          <w:sz w:val="22"/>
          <w:szCs w:val="22"/>
        </w:rPr>
        <w:t>.</w:t>
      </w:r>
      <w:r w:rsidR="00CF7CA1" w:rsidRPr="00CF7CA1">
        <w:t xml:space="preserve"> </w:t>
      </w:r>
      <w:r w:rsidR="00CF7CA1" w:rsidRPr="00CF7CA1">
        <w:rPr>
          <w:rFonts w:ascii="Arial" w:hAnsi="Arial" w:cs="Arial"/>
          <w:sz w:val="22"/>
          <w:szCs w:val="22"/>
        </w:rPr>
        <w:t xml:space="preserve">Необходимо сформировать угол в 90° </w:t>
      </w:r>
      <w:r w:rsidR="00CF7CA1">
        <w:rPr>
          <w:rFonts w:ascii="Arial" w:hAnsi="Arial" w:cs="Arial"/>
          <w:sz w:val="22"/>
          <w:szCs w:val="22"/>
        </w:rPr>
        <w:t>между поверхностью стен</w:t>
      </w:r>
      <w:r w:rsidR="00CF7CA1" w:rsidRPr="00CF7CA1">
        <w:rPr>
          <w:rFonts w:ascii="Arial" w:hAnsi="Arial" w:cs="Arial"/>
          <w:sz w:val="22"/>
          <w:szCs w:val="22"/>
        </w:rPr>
        <w:t xml:space="preserve"> (захватка №1</w:t>
      </w:r>
      <w:r w:rsidR="00CF7CA1">
        <w:rPr>
          <w:rFonts w:ascii="Arial" w:hAnsi="Arial" w:cs="Arial"/>
          <w:sz w:val="22"/>
          <w:szCs w:val="22"/>
        </w:rPr>
        <w:t>, захватка №2)</w:t>
      </w:r>
    </w:p>
    <w:p w:rsidR="000D422D" w:rsidRPr="00C3166D" w:rsidRDefault="000F77C5" w:rsidP="000D42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0D422D" w:rsidRPr="00C3166D">
        <w:rPr>
          <w:rFonts w:ascii="Arial" w:hAnsi="Arial" w:cs="Arial"/>
          <w:sz w:val="22"/>
          <w:szCs w:val="22"/>
        </w:rPr>
        <w:t>. Выравнивание (подрезка) штукатурного слоя</w:t>
      </w:r>
    </w:p>
    <w:p w:rsidR="000D422D" w:rsidRPr="00C3166D" w:rsidRDefault="000F77C5" w:rsidP="000D42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0D422D" w:rsidRPr="00C3166D">
        <w:rPr>
          <w:rFonts w:ascii="Arial" w:hAnsi="Arial" w:cs="Arial"/>
          <w:sz w:val="22"/>
          <w:szCs w:val="22"/>
        </w:rPr>
        <w:t>. Затирка тёркой с губкой, увлажнённой водой</w:t>
      </w:r>
    </w:p>
    <w:p w:rsidR="000D422D" w:rsidRDefault="000F77C5" w:rsidP="000D42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0D422D" w:rsidRPr="00C3166D">
        <w:rPr>
          <w:rFonts w:ascii="Arial" w:hAnsi="Arial" w:cs="Arial"/>
          <w:sz w:val="22"/>
          <w:szCs w:val="22"/>
        </w:rPr>
        <w:t xml:space="preserve">. </w:t>
      </w:r>
      <w:r w:rsidR="00167421">
        <w:rPr>
          <w:rFonts w:ascii="Arial" w:hAnsi="Arial" w:cs="Arial"/>
          <w:sz w:val="22"/>
          <w:szCs w:val="22"/>
        </w:rPr>
        <w:t>З</w:t>
      </w:r>
      <w:r w:rsidR="000D422D" w:rsidRPr="00C3166D">
        <w:rPr>
          <w:rFonts w:ascii="Arial" w:hAnsi="Arial" w:cs="Arial"/>
          <w:sz w:val="22"/>
          <w:szCs w:val="22"/>
        </w:rPr>
        <w:t>аглаживание поверхности</w:t>
      </w:r>
      <w:r w:rsidR="00CF7CA1">
        <w:t>, п</w:t>
      </w:r>
      <w:r w:rsidR="00CF7CA1" w:rsidRPr="00CF7CA1">
        <w:rPr>
          <w:rFonts w:ascii="Arial" w:hAnsi="Arial" w:cs="Arial"/>
          <w:sz w:val="22"/>
          <w:szCs w:val="22"/>
        </w:rPr>
        <w:t>одготовка поверхности под оклейку обоями</w:t>
      </w:r>
      <w:r>
        <w:rPr>
          <w:rFonts w:ascii="Arial" w:hAnsi="Arial" w:cs="Arial"/>
          <w:sz w:val="22"/>
          <w:szCs w:val="22"/>
        </w:rPr>
        <w:t>.</w:t>
      </w:r>
      <w:r w:rsidRPr="000F77C5">
        <w:t xml:space="preserve"> </w:t>
      </w:r>
    </w:p>
    <w:p w:rsidR="000D422D" w:rsidRPr="00C3166D" w:rsidRDefault="000D422D" w:rsidP="000D422D">
      <w:pPr>
        <w:rPr>
          <w:rFonts w:ascii="Arial" w:hAnsi="Arial" w:cs="Arial"/>
          <w:b/>
          <w:sz w:val="22"/>
          <w:szCs w:val="22"/>
        </w:rPr>
      </w:pPr>
    </w:p>
    <w:p w:rsidR="000D422D" w:rsidRPr="00167421" w:rsidRDefault="00167421" w:rsidP="000D422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Задание №2</w:t>
      </w:r>
    </w:p>
    <w:p w:rsidR="000D422D" w:rsidRPr="00C3166D" w:rsidRDefault="0092778D" w:rsidP="000D42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0D422D" w:rsidRPr="00C3166D">
        <w:rPr>
          <w:rFonts w:ascii="Arial" w:hAnsi="Arial" w:cs="Arial"/>
          <w:sz w:val="22"/>
          <w:szCs w:val="22"/>
        </w:rPr>
        <w:t xml:space="preserve">Приготовление раствора </w:t>
      </w:r>
      <w:r w:rsidR="00CF7CA1">
        <w:rPr>
          <w:rFonts w:ascii="Arial" w:hAnsi="Arial" w:cs="Arial"/>
          <w:sz w:val="22"/>
          <w:szCs w:val="22"/>
        </w:rPr>
        <w:t xml:space="preserve">декоративной </w:t>
      </w:r>
      <w:r w:rsidR="000D422D" w:rsidRPr="00C3166D">
        <w:rPr>
          <w:rFonts w:ascii="Arial" w:hAnsi="Arial" w:cs="Arial"/>
          <w:sz w:val="22"/>
          <w:szCs w:val="22"/>
        </w:rPr>
        <w:t>штукат</w:t>
      </w:r>
      <w:r w:rsidR="00CF7CA1">
        <w:rPr>
          <w:rFonts w:ascii="Arial" w:hAnsi="Arial" w:cs="Arial"/>
          <w:sz w:val="22"/>
          <w:szCs w:val="22"/>
        </w:rPr>
        <w:t>урной смеси КНАУФ-Диамант</w:t>
      </w:r>
    </w:p>
    <w:p w:rsidR="005A1F93" w:rsidRDefault="00CF7CA1" w:rsidP="00CF7C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0D422D" w:rsidRPr="00C3166D">
        <w:rPr>
          <w:rFonts w:ascii="Arial" w:hAnsi="Arial" w:cs="Arial"/>
          <w:sz w:val="22"/>
          <w:szCs w:val="22"/>
        </w:rPr>
        <w:t xml:space="preserve">. Нанесение раствора </w:t>
      </w:r>
      <w:r>
        <w:rPr>
          <w:rFonts w:ascii="Arial" w:hAnsi="Arial" w:cs="Arial"/>
          <w:sz w:val="22"/>
          <w:szCs w:val="22"/>
        </w:rPr>
        <w:t>на поверхность</w:t>
      </w:r>
      <w:r w:rsidRPr="00CF7CA1">
        <w:rPr>
          <w:rFonts w:ascii="Arial" w:hAnsi="Arial" w:cs="Arial"/>
          <w:sz w:val="22"/>
          <w:szCs w:val="22"/>
        </w:rPr>
        <w:t xml:space="preserve"> стены</w:t>
      </w:r>
      <w:r w:rsidR="000D422D" w:rsidRPr="00C3166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и </w:t>
      </w:r>
      <w:r w:rsidR="000D422D" w:rsidRPr="00C3166D">
        <w:rPr>
          <w:rFonts w:ascii="Arial" w:hAnsi="Arial" w:cs="Arial"/>
          <w:sz w:val="22"/>
          <w:szCs w:val="22"/>
        </w:rPr>
        <w:t>разравнивание</w:t>
      </w:r>
      <w:r w:rsidR="00B2185C" w:rsidRPr="00C3166D">
        <w:rPr>
          <w:rFonts w:ascii="Arial" w:hAnsi="Arial" w:cs="Arial"/>
          <w:sz w:val="22"/>
          <w:szCs w:val="22"/>
        </w:rPr>
        <w:t>.</w:t>
      </w:r>
    </w:p>
    <w:p w:rsidR="004A3799" w:rsidRPr="00C3166D" w:rsidRDefault="0082164C" w:rsidP="00CF7C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Pr="0082164C">
        <w:rPr>
          <w:rFonts w:ascii="Arial" w:hAnsi="Arial" w:cs="Arial"/>
          <w:sz w:val="22"/>
          <w:szCs w:val="22"/>
        </w:rPr>
        <w:t xml:space="preserve"> Создание рисунка</w:t>
      </w:r>
      <w:r>
        <w:rPr>
          <w:rFonts w:ascii="Arial" w:hAnsi="Arial" w:cs="Arial"/>
          <w:sz w:val="22"/>
          <w:szCs w:val="22"/>
        </w:rPr>
        <w:t>,</w:t>
      </w:r>
      <w:r w:rsidRPr="0082164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экспозиции</w:t>
      </w:r>
      <w:r w:rsidR="0041670E">
        <w:rPr>
          <w:rFonts w:ascii="Arial" w:hAnsi="Arial" w:cs="Arial"/>
          <w:sz w:val="22"/>
          <w:szCs w:val="22"/>
        </w:rPr>
        <w:t xml:space="preserve"> за счет</w:t>
      </w:r>
      <w:r>
        <w:rPr>
          <w:rFonts w:ascii="Arial" w:hAnsi="Arial" w:cs="Arial"/>
          <w:sz w:val="22"/>
          <w:szCs w:val="22"/>
        </w:rPr>
        <w:t xml:space="preserve"> </w:t>
      </w:r>
      <w:r w:rsidRPr="0082164C">
        <w:rPr>
          <w:rFonts w:ascii="Arial" w:hAnsi="Arial" w:cs="Arial"/>
          <w:sz w:val="22"/>
          <w:szCs w:val="22"/>
        </w:rPr>
        <w:t>фактур</w:t>
      </w:r>
      <w:r w:rsidR="0041670E">
        <w:rPr>
          <w:rFonts w:ascii="Arial" w:hAnsi="Arial" w:cs="Arial"/>
          <w:sz w:val="22"/>
          <w:szCs w:val="22"/>
        </w:rPr>
        <w:t>ы штукатурки и других приспособлений при выравнивании штукатурки</w:t>
      </w:r>
    </w:p>
    <w:p w:rsidR="00F64DA6" w:rsidRPr="00C3166D" w:rsidRDefault="00F64DA6" w:rsidP="00F74691">
      <w:pPr>
        <w:ind w:left="-527"/>
        <w:rPr>
          <w:rFonts w:ascii="Arial" w:hAnsi="Arial" w:cs="Arial"/>
          <w:sz w:val="22"/>
          <w:szCs w:val="22"/>
        </w:rPr>
      </w:pPr>
    </w:p>
    <w:p w:rsidR="00F64DA6" w:rsidRPr="00C3166D" w:rsidRDefault="00F64DA6" w:rsidP="00F74691">
      <w:pPr>
        <w:ind w:left="-527"/>
        <w:rPr>
          <w:rFonts w:ascii="Arial" w:hAnsi="Arial" w:cs="Arial"/>
          <w:sz w:val="22"/>
          <w:szCs w:val="22"/>
        </w:rPr>
      </w:pPr>
    </w:p>
    <w:p w:rsidR="00584131" w:rsidRPr="00C3166D" w:rsidRDefault="00584131" w:rsidP="0058413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Список предоставляемых инструментов и оборудования</w:t>
      </w:r>
      <w:r w:rsidR="00861EA8" w:rsidRPr="00861EA8">
        <w:rPr>
          <w:rFonts w:ascii="Arial" w:hAnsi="Arial" w:cs="Arial"/>
          <w:b/>
          <w:sz w:val="22"/>
          <w:szCs w:val="22"/>
        </w:rPr>
        <w:t xml:space="preserve"> организаторами Конкурса</w:t>
      </w:r>
      <w:r w:rsidRPr="00C3166D">
        <w:rPr>
          <w:rFonts w:ascii="Arial" w:hAnsi="Arial" w:cs="Arial"/>
          <w:b/>
          <w:sz w:val="22"/>
          <w:szCs w:val="22"/>
        </w:rPr>
        <w:t>:</w:t>
      </w:r>
    </w:p>
    <w:p w:rsidR="00584131" w:rsidRPr="0051620F" w:rsidRDefault="00584131" w:rsidP="00584131">
      <w:pPr>
        <w:rPr>
          <w:rFonts w:ascii="Arial" w:hAnsi="Arial" w:cs="Arial"/>
          <w:sz w:val="22"/>
          <w:szCs w:val="22"/>
        </w:rPr>
      </w:pPr>
    </w:p>
    <w:p w:rsidR="00584131" w:rsidRDefault="00584131" w:rsidP="00584131">
      <w:pPr>
        <w:pStyle w:val="a7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</w:t>
      </w:r>
      <w:r w:rsidRPr="00584131">
        <w:rPr>
          <w:rFonts w:ascii="Arial" w:hAnsi="Arial" w:cs="Arial"/>
          <w:sz w:val="22"/>
          <w:szCs w:val="22"/>
        </w:rPr>
        <w:t>улетка</w:t>
      </w:r>
      <w:bookmarkStart w:id="0" w:name="_GoBack"/>
      <w:bookmarkEnd w:id="0"/>
    </w:p>
    <w:p w:rsidR="00584131" w:rsidRPr="00584131" w:rsidRDefault="00584131" w:rsidP="00584131">
      <w:pPr>
        <w:pStyle w:val="a7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584131">
        <w:rPr>
          <w:rFonts w:ascii="Arial" w:hAnsi="Arial" w:cs="Arial"/>
          <w:sz w:val="22"/>
          <w:szCs w:val="22"/>
        </w:rPr>
        <w:t>Уровень реечный (1500 мм.)</w:t>
      </w:r>
    </w:p>
    <w:p w:rsidR="00584131" w:rsidRDefault="00584131" w:rsidP="00584131">
      <w:pPr>
        <w:pStyle w:val="a7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Кельма трапеция</w:t>
      </w:r>
      <w:r w:rsidRPr="005162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160</w:t>
      </w:r>
      <w:r w:rsidRPr="0051620F">
        <w:rPr>
          <w:rFonts w:ascii="Arial" w:hAnsi="Arial" w:cs="Arial"/>
          <w:sz w:val="22"/>
          <w:szCs w:val="22"/>
        </w:rPr>
        <w:t xml:space="preserve"> мм.</w:t>
      </w:r>
    </w:p>
    <w:p w:rsidR="00584131" w:rsidRPr="00C3166D" w:rsidRDefault="00584131" w:rsidP="00584131">
      <w:pPr>
        <w:pStyle w:val="a7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3166D">
        <w:rPr>
          <w:rFonts w:ascii="Arial" w:hAnsi="Arial" w:cs="Arial"/>
          <w:sz w:val="22"/>
          <w:szCs w:val="22"/>
        </w:rPr>
        <w:t>Угольник строительный (длина сторон не менее 500 мм.)</w:t>
      </w:r>
    </w:p>
    <w:p w:rsidR="00584131" w:rsidRPr="00C3166D" w:rsidRDefault="00584131" w:rsidP="00584131">
      <w:pPr>
        <w:pStyle w:val="a7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3166D">
        <w:rPr>
          <w:rFonts w:ascii="Arial" w:hAnsi="Arial" w:cs="Arial"/>
          <w:sz w:val="22"/>
          <w:szCs w:val="22"/>
        </w:rPr>
        <w:t>Миксер строительный многоскоростной с оборотами не более 700 об/мин. мощностью 1600 кВт, диаметр смесительной насадки 150-160 мм.</w:t>
      </w:r>
    </w:p>
    <w:p w:rsidR="00584131" w:rsidRPr="00C3166D" w:rsidRDefault="00584131" w:rsidP="00584131">
      <w:pPr>
        <w:pStyle w:val="a7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3166D">
        <w:rPr>
          <w:rFonts w:ascii="Arial" w:hAnsi="Arial" w:cs="Arial"/>
          <w:sz w:val="22"/>
          <w:szCs w:val="22"/>
        </w:rPr>
        <w:t>Удлинитель строительный 30 м. провод сечением 2,5 квадрата с заземлением</w:t>
      </w:r>
    </w:p>
    <w:p w:rsidR="00584131" w:rsidRPr="00C3166D" w:rsidRDefault="00584131" w:rsidP="00584131">
      <w:pPr>
        <w:pStyle w:val="a7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3166D">
        <w:rPr>
          <w:rFonts w:ascii="Arial" w:hAnsi="Arial" w:cs="Arial"/>
          <w:sz w:val="22"/>
          <w:szCs w:val="22"/>
        </w:rPr>
        <w:t>Бак полиэтиленовый с круглыми стенками объем 90 л. (1-1,5 мешка)</w:t>
      </w:r>
    </w:p>
    <w:p w:rsidR="00584131" w:rsidRPr="00C3166D" w:rsidRDefault="00584131" w:rsidP="00584131">
      <w:pPr>
        <w:pStyle w:val="a7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Ведро 20 литров</w:t>
      </w:r>
    </w:p>
    <w:p w:rsidR="00584131" w:rsidRPr="00C3166D" w:rsidRDefault="00584131" w:rsidP="00584131">
      <w:pPr>
        <w:pStyle w:val="a7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Щетка «М</w:t>
      </w:r>
      <w:r w:rsidRPr="00C3166D">
        <w:rPr>
          <w:rFonts w:ascii="Arial" w:hAnsi="Arial" w:cs="Arial"/>
          <w:sz w:val="22"/>
          <w:szCs w:val="22"/>
        </w:rPr>
        <w:t>акловица</w:t>
      </w:r>
      <w:r>
        <w:rPr>
          <w:rFonts w:ascii="Arial" w:hAnsi="Arial" w:cs="Arial"/>
          <w:sz w:val="22"/>
          <w:szCs w:val="22"/>
        </w:rPr>
        <w:t>»</w:t>
      </w:r>
    </w:p>
    <w:p w:rsidR="00584131" w:rsidRPr="00C3166D" w:rsidRDefault="00584131" w:rsidP="00584131">
      <w:pPr>
        <w:pStyle w:val="a7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3166D">
        <w:rPr>
          <w:rFonts w:ascii="Arial" w:hAnsi="Arial" w:cs="Arial"/>
          <w:sz w:val="22"/>
          <w:szCs w:val="22"/>
        </w:rPr>
        <w:t>Правило</w:t>
      </w:r>
      <w:r>
        <w:rPr>
          <w:rFonts w:ascii="Arial" w:hAnsi="Arial" w:cs="Arial"/>
          <w:sz w:val="22"/>
          <w:szCs w:val="22"/>
        </w:rPr>
        <w:t>,</w:t>
      </w:r>
      <w:r w:rsidRPr="00C3166D">
        <w:rPr>
          <w:rFonts w:ascii="Arial" w:hAnsi="Arial" w:cs="Arial"/>
          <w:sz w:val="22"/>
          <w:szCs w:val="22"/>
        </w:rPr>
        <w:t xml:space="preserve"> h </w:t>
      </w:r>
      <w:r>
        <w:rPr>
          <w:rFonts w:ascii="Arial" w:hAnsi="Arial" w:cs="Arial"/>
          <w:sz w:val="22"/>
          <w:szCs w:val="22"/>
        </w:rPr>
        <w:t>–</w:t>
      </w:r>
      <w:r w:rsidRPr="00C3166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образный </w:t>
      </w:r>
      <w:r w:rsidRPr="00C3166D">
        <w:rPr>
          <w:rFonts w:ascii="Arial" w:hAnsi="Arial" w:cs="Arial"/>
          <w:sz w:val="22"/>
          <w:szCs w:val="22"/>
        </w:rPr>
        <w:t xml:space="preserve">профиль </w:t>
      </w:r>
      <w:r>
        <w:rPr>
          <w:rFonts w:ascii="Arial" w:hAnsi="Arial" w:cs="Arial"/>
          <w:sz w:val="22"/>
          <w:szCs w:val="22"/>
        </w:rPr>
        <w:t>(1500 мм.)</w:t>
      </w:r>
    </w:p>
    <w:p w:rsidR="00584131" w:rsidRPr="00584131" w:rsidRDefault="00584131" w:rsidP="00584131">
      <w:pPr>
        <w:pStyle w:val="a7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3166D">
        <w:rPr>
          <w:rFonts w:ascii="Arial" w:hAnsi="Arial" w:cs="Arial"/>
          <w:sz w:val="22"/>
          <w:szCs w:val="22"/>
        </w:rPr>
        <w:t>Правило</w:t>
      </w:r>
      <w:r>
        <w:rPr>
          <w:rFonts w:ascii="Arial" w:hAnsi="Arial" w:cs="Arial"/>
          <w:sz w:val="22"/>
          <w:szCs w:val="22"/>
        </w:rPr>
        <w:t>, профиль трапеция (1500 мм.)</w:t>
      </w:r>
    </w:p>
    <w:p w:rsidR="00584131" w:rsidRDefault="00584131" w:rsidP="00584131">
      <w:pPr>
        <w:pStyle w:val="a7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</w:t>
      </w:r>
      <w:r w:rsidRPr="00B24538">
        <w:rPr>
          <w:rFonts w:ascii="Arial" w:hAnsi="Arial" w:cs="Arial"/>
          <w:sz w:val="22"/>
          <w:szCs w:val="22"/>
        </w:rPr>
        <w:t>ладилка швейцарская нержавеющая 140х500 мм</w:t>
      </w:r>
      <w:r>
        <w:rPr>
          <w:rFonts w:ascii="Arial" w:hAnsi="Arial" w:cs="Arial"/>
          <w:sz w:val="22"/>
          <w:szCs w:val="22"/>
        </w:rPr>
        <w:t>.</w:t>
      </w:r>
      <w:r w:rsidRPr="00B24538">
        <w:rPr>
          <w:rFonts w:ascii="Arial" w:hAnsi="Arial" w:cs="Arial"/>
          <w:sz w:val="22"/>
          <w:szCs w:val="22"/>
        </w:rPr>
        <w:t xml:space="preserve"> </w:t>
      </w:r>
    </w:p>
    <w:p w:rsidR="00584131" w:rsidRDefault="00584131" w:rsidP="00584131">
      <w:pPr>
        <w:pStyle w:val="a7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</w:t>
      </w:r>
      <w:r w:rsidRPr="00584131">
        <w:rPr>
          <w:rFonts w:ascii="Arial" w:hAnsi="Arial" w:cs="Arial"/>
          <w:sz w:val="22"/>
          <w:szCs w:val="22"/>
        </w:rPr>
        <w:t>ладилка  пластиковая 120х280 мм</w:t>
      </w:r>
      <w:r>
        <w:rPr>
          <w:rFonts w:ascii="Arial" w:hAnsi="Arial" w:cs="Arial"/>
          <w:sz w:val="22"/>
          <w:szCs w:val="22"/>
        </w:rPr>
        <w:t>.</w:t>
      </w:r>
    </w:p>
    <w:p w:rsidR="00584131" w:rsidRDefault="00584131" w:rsidP="00584131">
      <w:pPr>
        <w:pStyle w:val="a7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Гладилка стальная 120х80 мм.</w:t>
      </w:r>
    </w:p>
    <w:p w:rsidR="00584131" w:rsidRDefault="00584131" w:rsidP="00584131">
      <w:pPr>
        <w:pStyle w:val="a7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3166D">
        <w:rPr>
          <w:rFonts w:ascii="Arial" w:hAnsi="Arial" w:cs="Arial"/>
          <w:sz w:val="22"/>
          <w:szCs w:val="22"/>
        </w:rPr>
        <w:t xml:space="preserve">Шпатель штукатурный, </w:t>
      </w:r>
      <w:r>
        <w:rPr>
          <w:rFonts w:ascii="Arial" w:hAnsi="Arial" w:cs="Arial"/>
          <w:sz w:val="22"/>
          <w:szCs w:val="22"/>
        </w:rPr>
        <w:t>рабочая ч</w:t>
      </w:r>
      <w:r w:rsidRPr="00C3166D">
        <w:rPr>
          <w:rFonts w:ascii="Arial" w:hAnsi="Arial" w:cs="Arial"/>
          <w:sz w:val="22"/>
          <w:szCs w:val="22"/>
        </w:rPr>
        <w:t>асть 600 мм.</w:t>
      </w:r>
    </w:p>
    <w:p w:rsidR="00584131" w:rsidRPr="00B24538" w:rsidRDefault="00584131" w:rsidP="00584131">
      <w:pPr>
        <w:pStyle w:val="a7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Шпатель штукатурный, рабочая часть 300 </w:t>
      </w:r>
      <w:r w:rsidRPr="00B24538">
        <w:rPr>
          <w:rFonts w:ascii="Arial" w:hAnsi="Arial" w:cs="Arial"/>
          <w:sz w:val="22"/>
          <w:szCs w:val="22"/>
        </w:rPr>
        <w:t>мм.</w:t>
      </w:r>
    </w:p>
    <w:p w:rsidR="00584131" w:rsidRDefault="00584131" w:rsidP="00584131">
      <w:pPr>
        <w:pStyle w:val="a7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3166D">
        <w:rPr>
          <w:rFonts w:ascii="Arial" w:hAnsi="Arial" w:cs="Arial"/>
          <w:sz w:val="22"/>
          <w:szCs w:val="22"/>
        </w:rPr>
        <w:t>Шпатель штукатурный</w:t>
      </w:r>
      <w:r>
        <w:rPr>
          <w:rFonts w:ascii="Arial" w:hAnsi="Arial" w:cs="Arial"/>
          <w:sz w:val="22"/>
          <w:szCs w:val="22"/>
        </w:rPr>
        <w:t>, рабочая часть</w:t>
      </w:r>
      <w:r w:rsidRPr="00C3166D">
        <w:rPr>
          <w:rFonts w:ascii="Arial" w:hAnsi="Arial" w:cs="Arial"/>
          <w:sz w:val="22"/>
          <w:szCs w:val="22"/>
        </w:rPr>
        <w:t xml:space="preserve"> 150 мм.</w:t>
      </w:r>
    </w:p>
    <w:p w:rsidR="00584131" w:rsidRPr="00C3166D" w:rsidRDefault="00584131" w:rsidP="00584131">
      <w:pPr>
        <w:pStyle w:val="a7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Ш</w:t>
      </w:r>
      <w:r w:rsidRPr="00584131">
        <w:rPr>
          <w:rFonts w:ascii="Arial" w:hAnsi="Arial" w:cs="Arial"/>
          <w:sz w:val="22"/>
          <w:szCs w:val="22"/>
        </w:rPr>
        <w:t>патель угловой (для внутренних углов 90 град.)</w:t>
      </w:r>
    </w:p>
    <w:p w:rsidR="00584131" w:rsidRPr="00C3166D" w:rsidRDefault="00584131" w:rsidP="00584131">
      <w:pPr>
        <w:pStyle w:val="a7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3166D">
        <w:rPr>
          <w:rFonts w:ascii="Arial" w:hAnsi="Arial" w:cs="Arial"/>
          <w:sz w:val="22"/>
          <w:szCs w:val="22"/>
        </w:rPr>
        <w:t>Терка резиновая губчатая, рабочая</w:t>
      </w:r>
      <w:r>
        <w:rPr>
          <w:rFonts w:ascii="Arial" w:hAnsi="Arial" w:cs="Arial"/>
          <w:sz w:val="22"/>
          <w:szCs w:val="22"/>
        </w:rPr>
        <w:t xml:space="preserve"> часть крупнопористая 140х28</w:t>
      </w:r>
      <w:r w:rsidRPr="00C3166D">
        <w:rPr>
          <w:rFonts w:ascii="Arial" w:hAnsi="Arial" w:cs="Arial"/>
          <w:sz w:val="22"/>
          <w:szCs w:val="22"/>
        </w:rPr>
        <w:t>0 мм.</w:t>
      </w:r>
    </w:p>
    <w:p w:rsidR="00584131" w:rsidRDefault="00584131" w:rsidP="00584131">
      <w:pPr>
        <w:pStyle w:val="a7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Перчатки одинарные, обливные</w:t>
      </w:r>
    </w:p>
    <w:p w:rsidR="00584131" w:rsidRDefault="00584131" w:rsidP="00584131">
      <w:pPr>
        <w:pStyle w:val="a7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</w:t>
      </w:r>
      <w:r w:rsidRPr="00B24538">
        <w:rPr>
          <w:rFonts w:ascii="Arial" w:hAnsi="Arial" w:cs="Arial"/>
          <w:sz w:val="22"/>
          <w:szCs w:val="22"/>
        </w:rPr>
        <w:t xml:space="preserve">еспиратор </w:t>
      </w:r>
    </w:p>
    <w:p w:rsidR="00584131" w:rsidRPr="00584131" w:rsidRDefault="00584131" w:rsidP="00584131">
      <w:pPr>
        <w:pStyle w:val="a7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</w:t>
      </w:r>
      <w:r w:rsidRPr="00584131">
        <w:rPr>
          <w:rFonts w:ascii="Arial" w:hAnsi="Arial" w:cs="Arial"/>
          <w:sz w:val="22"/>
          <w:szCs w:val="22"/>
        </w:rPr>
        <w:t xml:space="preserve">овок </w:t>
      </w:r>
    </w:p>
    <w:p w:rsidR="00F64DA6" w:rsidRPr="00C3166D" w:rsidRDefault="00F64DA6" w:rsidP="00F74691">
      <w:pPr>
        <w:ind w:left="-527"/>
        <w:rPr>
          <w:rFonts w:ascii="Arial" w:hAnsi="Arial" w:cs="Arial"/>
          <w:sz w:val="22"/>
          <w:szCs w:val="22"/>
        </w:rPr>
      </w:pPr>
    </w:p>
    <w:p w:rsidR="00584131" w:rsidRPr="0041670E" w:rsidRDefault="00584131" w:rsidP="0058413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Примечание: д</w:t>
      </w:r>
      <w:r w:rsidRPr="0041670E">
        <w:rPr>
          <w:rFonts w:ascii="Arial" w:hAnsi="Arial" w:cs="Arial"/>
          <w:sz w:val="22"/>
          <w:szCs w:val="22"/>
        </w:rPr>
        <w:t>опускается наличие дополнительного собственного инструмента</w:t>
      </w:r>
      <w:r>
        <w:rPr>
          <w:rFonts w:ascii="Arial" w:hAnsi="Arial" w:cs="Arial"/>
          <w:sz w:val="22"/>
          <w:szCs w:val="22"/>
        </w:rPr>
        <w:t xml:space="preserve"> и приспособлений</w:t>
      </w:r>
      <w:r w:rsidRPr="0041670E">
        <w:rPr>
          <w:rFonts w:ascii="Arial" w:hAnsi="Arial" w:cs="Arial"/>
          <w:sz w:val="22"/>
          <w:szCs w:val="22"/>
        </w:rPr>
        <w:t xml:space="preserve"> для выполнения творческого задания (задание №2).</w:t>
      </w:r>
    </w:p>
    <w:p w:rsidR="00584131" w:rsidRPr="00167421" w:rsidRDefault="00584131" w:rsidP="00584131">
      <w:pPr>
        <w:rPr>
          <w:rFonts w:ascii="Arial" w:hAnsi="Arial" w:cs="Arial"/>
          <w:sz w:val="22"/>
          <w:szCs w:val="22"/>
        </w:rPr>
      </w:pPr>
    </w:p>
    <w:p w:rsidR="00F64DA6" w:rsidRPr="00C3166D" w:rsidRDefault="00F64DA6" w:rsidP="00F74691">
      <w:pPr>
        <w:ind w:left="-527"/>
        <w:rPr>
          <w:rFonts w:ascii="Arial" w:hAnsi="Arial" w:cs="Arial"/>
          <w:sz w:val="22"/>
          <w:szCs w:val="22"/>
        </w:rPr>
      </w:pPr>
    </w:p>
    <w:p w:rsidR="00F64DA6" w:rsidRPr="00C3166D" w:rsidRDefault="00F64DA6" w:rsidP="00F74691">
      <w:pPr>
        <w:ind w:left="-527"/>
        <w:rPr>
          <w:rFonts w:ascii="Arial" w:hAnsi="Arial" w:cs="Arial"/>
          <w:sz w:val="22"/>
          <w:szCs w:val="22"/>
        </w:rPr>
      </w:pPr>
    </w:p>
    <w:p w:rsidR="00F64DA6" w:rsidRPr="00C3166D" w:rsidRDefault="00F64DA6" w:rsidP="006269E0">
      <w:pPr>
        <w:tabs>
          <w:tab w:val="left" w:pos="6225"/>
        </w:tabs>
        <w:ind w:left="142"/>
        <w:jc w:val="center"/>
        <w:rPr>
          <w:rFonts w:ascii="Arial" w:hAnsi="Arial" w:cs="Arial"/>
          <w:b/>
          <w:sz w:val="22"/>
          <w:szCs w:val="22"/>
        </w:rPr>
      </w:pPr>
    </w:p>
    <w:sectPr w:rsidR="00F64DA6" w:rsidRPr="00C3166D" w:rsidSect="00DE50CC">
      <w:pgSz w:w="11906" w:h="16838"/>
      <w:pgMar w:top="567" w:right="1080" w:bottom="567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268A" w:rsidRDefault="0090268A" w:rsidP="002E5DBC">
      <w:r>
        <w:separator/>
      </w:r>
    </w:p>
  </w:endnote>
  <w:endnote w:type="continuationSeparator" w:id="1">
    <w:p w:rsidR="0090268A" w:rsidRDefault="0090268A" w:rsidP="002E5D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268A" w:rsidRDefault="0090268A" w:rsidP="002E5DBC">
      <w:r>
        <w:separator/>
      </w:r>
    </w:p>
  </w:footnote>
  <w:footnote w:type="continuationSeparator" w:id="1">
    <w:p w:rsidR="0090268A" w:rsidRDefault="0090268A" w:rsidP="002E5D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E5271"/>
    <w:multiLevelType w:val="hybridMultilevel"/>
    <w:tmpl w:val="7EC4A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4762A2"/>
    <w:multiLevelType w:val="hybridMultilevel"/>
    <w:tmpl w:val="C8BE9E50"/>
    <w:lvl w:ilvl="0" w:tplc="6BE4A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5112E2"/>
    <w:multiLevelType w:val="hybridMultilevel"/>
    <w:tmpl w:val="D1A2C794"/>
    <w:lvl w:ilvl="0" w:tplc="4B10F5F2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361260"/>
    <w:multiLevelType w:val="hybridMultilevel"/>
    <w:tmpl w:val="FDD6AD98"/>
    <w:lvl w:ilvl="0" w:tplc="165AD460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7"/>
  <w:drawingGridVerticalSpacing w:val="17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A0794"/>
    <w:rsid w:val="0005255B"/>
    <w:rsid w:val="000625CA"/>
    <w:rsid w:val="000D422D"/>
    <w:rsid w:val="000F77C5"/>
    <w:rsid w:val="00110799"/>
    <w:rsid w:val="00167421"/>
    <w:rsid w:val="00187B76"/>
    <w:rsid w:val="001C2329"/>
    <w:rsid w:val="001C5504"/>
    <w:rsid w:val="001C58BE"/>
    <w:rsid w:val="001C6C50"/>
    <w:rsid w:val="00206434"/>
    <w:rsid w:val="00262586"/>
    <w:rsid w:val="002647EC"/>
    <w:rsid w:val="00285224"/>
    <w:rsid w:val="002E5DBC"/>
    <w:rsid w:val="00375DED"/>
    <w:rsid w:val="003E48E4"/>
    <w:rsid w:val="0041670E"/>
    <w:rsid w:val="00425F87"/>
    <w:rsid w:val="004677E8"/>
    <w:rsid w:val="00485A6A"/>
    <w:rsid w:val="0049454B"/>
    <w:rsid w:val="004A3799"/>
    <w:rsid w:val="004F7491"/>
    <w:rsid w:val="0051620F"/>
    <w:rsid w:val="00584131"/>
    <w:rsid w:val="005A1F93"/>
    <w:rsid w:val="005D712E"/>
    <w:rsid w:val="006269E0"/>
    <w:rsid w:val="00642565"/>
    <w:rsid w:val="00646B8E"/>
    <w:rsid w:val="006A0794"/>
    <w:rsid w:val="006B6F70"/>
    <w:rsid w:val="007B3C14"/>
    <w:rsid w:val="007F02C1"/>
    <w:rsid w:val="0082164C"/>
    <w:rsid w:val="00827B28"/>
    <w:rsid w:val="00845BCF"/>
    <w:rsid w:val="00861EA8"/>
    <w:rsid w:val="008866D8"/>
    <w:rsid w:val="00897C76"/>
    <w:rsid w:val="0090268A"/>
    <w:rsid w:val="0092778D"/>
    <w:rsid w:val="00937767"/>
    <w:rsid w:val="0095419D"/>
    <w:rsid w:val="0097033C"/>
    <w:rsid w:val="009B15C3"/>
    <w:rsid w:val="00A415D6"/>
    <w:rsid w:val="00A6331D"/>
    <w:rsid w:val="00A70927"/>
    <w:rsid w:val="00A83AE0"/>
    <w:rsid w:val="00A95778"/>
    <w:rsid w:val="00B2185C"/>
    <w:rsid w:val="00B24538"/>
    <w:rsid w:val="00B5608A"/>
    <w:rsid w:val="00B643C4"/>
    <w:rsid w:val="00BA19F3"/>
    <w:rsid w:val="00BA1F39"/>
    <w:rsid w:val="00BD3E0C"/>
    <w:rsid w:val="00BD4602"/>
    <w:rsid w:val="00BE0E1A"/>
    <w:rsid w:val="00C3166D"/>
    <w:rsid w:val="00C935A7"/>
    <w:rsid w:val="00CB74C5"/>
    <w:rsid w:val="00CF7CA1"/>
    <w:rsid w:val="00D35C04"/>
    <w:rsid w:val="00DE50CC"/>
    <w:rsid w:val="00DF7DC9"/>
    <w:rsid w:val="00E0682F"/>
    <w:rsid w:val="00E24B65"/>
    <w:rsid w:val="00E51AD9"/>
    <w:rsid w:val="00ED3845"/>
    <w:rsid w:val="00F02C1C"/>
    <w:rsid w:val="00F57054"/>
    <w:rsid w:val="00F64DA6"/>
    <w:rsid w:val="00F74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22D"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F74691"/>
    <w:pPr>
      <w:spacing w:after="60"/>
      <w:jc w:val="center"/>
      <w:outlineLvl w:val="1"/>
    </w:pPr>
    <w:rPr>
      <w:rFonts w:ascii="Arial" w:eastAsia="Times New Roman" w:hAnsi="Arial"/>
      <w:szCs w:val="20"/>
      <w:lang w:eastAsia="ru-RU"/>
    </w:rPr>
  </w:style>
  <w:style w:type="character" w:customStyle="1" w:styleId="a4">
    <w:name w:val="Подзаголовок Знак"/>
    <w:basedOn w:val="a0"/>
    <w:link w:val="a3"/>
    <w:locked/>
    <w:rsid w:val="00F74691"/>
    <w:rPr>
      <w:rFonts w:ascii="Arial" w:hAnsi="Arial"/>
      <w:sz w:val="24"/>
      <w:lang w:val="ru-RU" w:eastAsia="ru-RU" w:bidi="ar-SA"/>
    </w:rPr>
  </w:style>
  <w:style w:type="paragraph" w:styleId="a5">
    <w:name w:val="Balloon Text"/>
    <w:basedOn w:val="a"/>
    <w:link w:val="a6"/>
    <w:rsid w:val="004677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677E8"/>
    <w:rPr>
      <w:rFonts w:ascii="Tahoma" w:hAnsi="Tahoma" w:cs="Tahoma"/>
      <w:sz w:val="16"/>
      <w:szCs w:val="16"/>
      <w:lang w:eastAsia="ja-JP"/>
    </w:rPr>
  </w:style>
  <w:style w:type="paragraph" w:styleId="a7">
    <w:name w:val="List Paragraph"/>
    <w:basedOn w:val="a"/>
    <w:uiPriority w:val="34"/>
    <w:qFormat/>
    <w:rsid w:val="00B5608A"/>
    <w:pPr>
      <w:ind w:left="720"/>
      <w:contextualSpacing/>
    </w:pPr>
  </w:style>
  <w:style w:type="paragraph" w:styleId="a8">
    <w:name w:val="header"/>
    <w:basedOn w:val="a"/>
    <w:link w:val="a9"/>
    <w:unhideWhenUsed/>
    <w:rsid w:val="002E5D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E5DBC"/>
    <w:rPr>
      <w:sz w:val="24"/>
      <w:szCs w:val="24"/>
      <w:lang w:eastAsia="ja-JP"/>
    </w:rPr>
  </w:style>
  <w:style w:type="paragraph" w:styleId="aa">
    <w:name w:val="footer"/>
    <w:basedOn w:val="a"/>
    <w:link w:val="ab"/>
    <w:unhideWhenUsed/>
    <w:rsid w:val="002E5D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2E5DBC"/>
    <w:rPr>
      <w:sz w:val="24"/>
      <w:szCs w:val="24"/>
      <w:lang w:eastAsia="ja-JP"/>
    </w:rPr>
  </w:style>
  <w:style w:type="table" w:styleId="ac">
    <w:name w:val="Table Grid"/>
    <w:basedOn w:val="a1"/>
    <w:rsid w:val="004F74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nhideWhenUsed/>
    <w:rsid w:val="00A83AE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5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nauf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92FB0-1A68-4561-AD56-7E042F808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Монтаж перегородки на одинарном каркасе С111 из профилей ПН и ПС с обшивками из КНАУФ-листов и облицовки С683 из профилей потолочных ПП и ПН с обшивками из цементных плит АКВАПАНЕЛЬ</vt:lpstr>
    </vt:vector>
  </TitlesOfParts>
  <Company>Microsoft</Company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Монтаж перегородки на одинарном каркасе С111 из профилей ПН и ПС с обшивками из КНАУФ-листов и облицовки С683 из профилей потолочных ПП и ПН с обшивками из цементных плит АКВАПАНЕЛЬ</dc:title>
  <dc:creator>fomicheva.galina</dc:creator>
  <cp:lastModifiedBy>useer</cp:lastModifiedBy>
  <cp:revision>3</cp:revision>
  <cp:lastPrinted>2016-05-26T07:45:00Z</cp:lastPrinted>
  <dcterms:created xsi:type="dcterms:W3CDTF">2015-07-22T06:04:00Z</dcterms:created>
  <dcterms:modified xsi:type="dcterms:W3CDTF">2016-05-26T07:48:00Z</dcterms:modified>
</cp:coreProperties>
</file>