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53" w:rsidRDefault="00871E4A">
      <w:pPr>
        <w:framePr w:w="717" w:h="710" w:wrap="notBeside" w:vAnchor="text" w:hAnchor="text" w:x="2941" w:y="1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6pt">
            <v:imagedata r:id="rId6" r:href="rId7"/>
          </v:shape>
        </w:pict>
      </w:r>
    </w:p>
    <w:p w:rsidR="00966853" w:rsidRDefault="00871E4A">
      <w:pPr>
        <w:pStyle w:val="Picturecaption0"/>
        <w:framePr w:w="2629" w:h="866" w:wrap="notBeside" w:vAnchor="text" w:hAnchor="text" w:y="45"/>
      </w:pPr>
      <w:r>
        <w:t>Министерство по федеративным отношениям и внешним связям Республики Саха (Якутия)</w:t>
      </w:r>
    </w:p>
    <w:p w:rsidR="00966853" w:rsidRDefault="00871E4A">
      <w:pPr>
        <w:pStyle w:val="Picturecaption0"/>
        <w:framePr w:w="2190" w:h="880" w:wrap="notBeside" w:vAnchor="text" w:hAnchor="text" w:x="3852" w:y="38"/>
      </w:pPr>
      <w:r>
        <w:t>Саха республикатын федеративнай сыьыанна уонна тас сибээскэ Министиэристибэтэ</w:t>
      </w:r>
    </w:p>
    <w:p w:rsidR="00966853" w:rsidRDefault="00966853">
      <w:pPr>
        <w:rPr>
          <w:sz w:val="2"/>
          <w:szCs w:val="2"/>
        </w:rPr>
      </w:pPr>
    </w:p>
    <w:p w:rsidR="005D6A56" w:rsidRDefault="00871E4A" w:rsidP="005D6A56">
      <w:pPr>
        <w:pStyle w:val="Bodytext20"/>
        <w:spacing w:before="97" w:after="0"/>
        <w:rPr>
          <w:lang w:val="ru-RU"/>
        </w:rPr>
      </w:pPr>
      <w:r>
        <w:t xml:space="preserve">пр. Ленина, 30, г. Якутск, 677011, тел.: (4112)34-24-51, факс: (4112) 34-15-76 </w:t>
      </w:r>
    </w:p>
    <w:p w:rsidR="00966853" w:rsidRPr="005D6A56" w:rsidRDefault="00871E4A" w:rsidP="005D6A56">
      <w:pPr>
        <w:pStyle w:val="Bodytext20"/>
        <w:spacing w:before="0" w:after="432"/>
        <w:rPr>
          <w:lang w:val="en-US"/>
        </w:rPr>
      </w:pPr>
      <w:r>
        <w:rPr>
          <w:lang w:val="en-US"/>
        </w:rPr>
        <w:t>e</w:t>
      </w:r>
      <w:r w:rsidRPr="005D6A56">
        <w:rPr>
          <w:lang w:val="en-US"/>
        </w:rPr>
        <w:t>-</w:t>
      </w:r>
      <w:r>
        <w:rPr>
          <w:lang w:val="en-US"/>
        </w:rPr>
        <w:t>mail</w:t>
      </w:r>
      <w:r w:rsidRPr="005D6A56">
        <w:rPr>
          <w:lang w:val="en-US"/>
        </w:rPr>
        <w:t xml:space="preserve">: </w:t>
      </w:r>
      <w:hyperlink r:id="rId8" w:history="1">
        <w:r>
          <w:rPr>
            <w:rStyle w:val="a3"/>
            <w:lang w:val="en-US"/>
          </w:rPr>
          <w:t>minfovs</w:t>
        </w:r>
        <w:r w:rsidRPr="005D6A56">
          <w:rPr>
            <w:rStyle w:val="a3"/>
            <w:lang w:val="en-US"/>
          </w:rPr>
          <w:t>@</w:t>
        </w:r>
        <w:r>
          <w:rPr>
            <w:rStyle w:val="a3"/>
            <w:lang w:val="en-US"/>
          </w:rPr>
          <w:t>sakha</w:t>
        </w:r>
        <w:r w:rsidRPr="005D6A56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gov</w:t>
        </w:r>
        <w:r w:rsidRPr="005D6A56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ru</w:t>
        </w:r>
      </w:hyperlink>
      <w:r w:rsidRPr="005D6A56">
        <w:rPr>
          <w:lang w:val="en-US"/>
        </w:rPr>
        <w:t xml:space="preserve">, </w:t>
      </w:r>
      <w:hyperlink r:id="rId9" w:history="1">
        <w:r>
          <w:rPr>
            <w:rStyle w:val="a3"/>
            <w:lang w:val="en-US"/>
          </w:rPr>
          <w:t>http</w:t>
        </w:r>
        <w:r w:rsidRPr="005D6A56">
          <w:rPr>
            <w:rStyle w:val="a3"/>
            <w:lang w:val="en-US"/>
          </w:rPr>
          <w:t>://</w:t>
        </w:r>
        <w:r>
          <w:rPr>
            <w:rStyle w:val="a3"/>
            <w:lang w:val="en-US"/>
          </w:rPr>
          <w:t>minfovs</w:t>
        </w:r>
        <w:r w:rsidRPr="005D6A56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sakha</w:t>
        </w:r>
        <w:r w:rsidRPr="005D6A56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gov</w:t>
        </w:r>
        <w:r w:rsidRPr="005D6A56">
          <w:rPr>
            <w:rStyle w:val="a3"/>
            <w:lang w:val="en-US"/>
          </w:rPr>
          <w:t>.</w:t>
        </w:r>
        <w:r>
          <w:rPr>
            <w:rStyle w:val="a3"/>
            <w:lang w:val="en-US"/>
          </w:rPr>
          <w:t>ru</w:t>
        </w:r>
      </w:hyperlink>
    </w:p>
    <w:p w:rsidR="00966853" w:rsidRDefault="00871E4A" w:rsidP="005D6A56">
      <w:pPr>
        <w:pStyle w:val="Bodytext0"/>
        <w:spacing w:before="0" w:after="140"/>
        <w:ind w:left="3900" w:right="460"/>
        <w:jc w:val="center"/>
      </w:pPr>
      <w:r>
        <w:t>Министру архитектуры и строительного комплекса Республики Саха (Якутия)</w:t>
      </w:r>
    </w:p>
    <w:p w:rsidR="00966853" w:rsidRDefault="00871E4A" w:rsidP="005D6A56">
      <w:pPr>
        <w:pStyle w:val="Bodytext30"/>
        <w:spacing w:before="0" w:after="309" w:line="190" w:lineRule="exact"/>
        <w:ind w:left="4300"/>
      </w:pPr>
      <w:r>
        <w:t>В.А. Кузаковой</w:t>
      </w:r>
    </w:p>
    <w:p w:rsidR="00966853" w:rsidRDefault="00871E4A">
      <w:pPr>
        <w:pStyle w:val="Bodytext40"/>
        <w:spacing w:before="0" w:after="342"/>
        <w:ind w:left="20" w:right="2840"/>
      </w:pPr>
      <w:r>
        <w:t>Об отраслевой бизнес-миссии строительного комплекса России и стран СНГ в Италию</w:t>
      </w:r>
    </w:p>
    <w:p w:rsidR="00966853" w:rsidRDefault="00871E4A">
      <w:pPr>
        <w:pStyle w:val="Bodytext0"/>
        <w:spacing w:before="0" w:after="145" w:line="190" w:lineRule="exact"/>
        <w:ind w:left="20" w:firstLine="440"/>
      </w:pPr>
      <w:r>
        <w:t>Уважаемая Вера Алексеевна,</w:t>
      </w:r>
    </w:p>
    <w:p w:rsidR="00966853" w:rsidRDefault="00871E4A">
      <w:pPr>
        <w:pStyle w:val="Bodytext0"/>
        <w:spacing w:before="0" w:after="0" w:line="248" w:lineRule="exact"/>
        <w:ind w:left="20" w:right="20" w:firstLine="440"/>
      </w:pPr>
      <w:r>
        <w:t>Настоящим уведомля</w:t>
      </w:r>
      <w:r>
        <w:t>ем Вас, что в период с 16 по 21 марта 2015 года состоится отраслевая бизнес-миссия строительного комплекса России и стран СНГ в Италию.</w:t>
      </w:r>
    </w:p>
    <w:p w:rsidR="00966853" w:rsidRDefault="00871E4A">
      <w:pPr>
        <w:pStyle w:val="Bodytext0"/>
        <w:spacing w:before="0" w:after="0" w:line="248" w:lineRule="exact"/>
        <w:ind w:left="20" w:right="20" w:firstLine="440"/>
      </w:pPr>
      <w:r>
        <w:t>Даная бизнес-миссия приурочена к проведению ведущей итальянской международной выставки в области архитектуры, строительс</w:t>
      </w:r>
      <w:r>
        <w:t xml:space="preserve">тва, строительных материалов и технологий </w:t>
      </w:r>
      <w:r>
        <w:rPr>
          <w:lang w:val="en-US"/>
        </w:rPr>
        <w:t>MADE</w:t>
      </w:r>
      <w:r w:rsidRPr="005D6A56">
        <w:rPr>
          <w:lang w:val="ru-RU"/>
        </w:rPr>
        <w:t xml:space="preserve"> </w:t>
      </w:r>
      <w:r>
        <w:rPr>
          <w:lang w:val="en-US"/>
        </w:rPr>
        <w:t>Expo</w:t>
      </w:r>
      <w:r w:rsidRPr="005D6A56">
        <w:rPr>
          <w:lang w:val="ru-RU"/>
        </w:rPr>
        <w:t xml:space="preserve"> </w:t>
      </w:r>
      <w:r>
        <w:t xml:space="preserve">2015 и технологическому анонсу открытия в Милане Всемирной выставки </w:t>
      </w:r>
      <w:r>
        <w:rPr>
          <w:lang w:val="en-US"/>
        </w:rPr>
        <w:t>EXPO</w:t>
      </w:r>
      <w:r w:rsidRPr="005D6A56">
        <w:rPr>
          <w:lang w:val="ru-RU"/>
        </w:rPr>
        <w:t xml:space="preserve"> </w:t>
      </w:r>
      <w:r>
        <w:rPr>
          <w:lang w:val="en-US"/>
        </w:rPr>
        <w:t>Milan</w:t>
      </w:r>
      <w:r w:rsidRPr="005D6A56">
        <w:rPr>
          <w:lang w:val="ru-RU"/>
        </w:rPr>
        <w:t xml:space="preserve"> </w:t>
      </w:r>
      <w:r>
        <w:t>2015.</w:t>
      </w:r>
    </w:p>
    <w:p w:rsidR="00966853" w:rsidRPr="005D6A56" w:rsidRDefault="00871E4A" w:rsidP="005D6A56">
      <w:pPr>
        <w:pStyle w:val="Bodytext0"/>
        <w:spacing w:before="0" w:after="0" w:line="248" w:lineRule="exact"/>
        <w:ind w:left="20" w:right="20" w:firstLine="440"/>
        <w:rPr>
          <w:lang w:val="ru-RU"/>
        </w:rPr>
      </w:pPr>
      <w:r>
        <w:t>В этой связи просим Вас проинформировать подведомственные предприятия о вышеуказанном мероприятии и</w:t>
      </w:r>
      <w:r>
        <w:rPr>
          <w:rStyle w:val="BodytextBold"/>
        </w:rPr>
        <w:t xml:space="preserve"> в срок до 14 феврал</w:t>
      </w:r>
      <w:r>
        <w:rPr>
          <w:rStyle w:val="BodytextBold"/>
        </w:rPr>
        <w:t>я 2015</w:t>
      </w:r>
      <w:r>
        <w:t xml:space="preserve"> года направить в адрес нашего министерства информацию о принятом решении.</w:t>
      </w:r>
    </w:p>
    <w:p w:rsidR="005D6A56" w:rsidRDefault="005D6A56" w:rsidP="005D6A56">
      <w:pPr>
        <w:pStyle w:val="Bodytext0"/>
        <w:spacing w:before="0" w:after="0" w:line="248" w:lineRule="exact"/>
        <w:ind w:left="20" w:right="20" w:firstLine="440"/>
        <w:rPr>
          <w:lang w:val="ru-RU"/>
        </w:rPr>
      </w:pPr>
    </w:p>
    <w:p w:rsidR="00966853" w:rsidRDefault="00871E4A" w:rsidP="005D6A56">
      <w:pPr>
        <w:pStyle w:val="Bodytext0"/>
        <w:spacing w:before="0" w:after="0" w:line="248" w:lineRule="exact"/>
        <w:ind w:left="20" w:right="20" w:firstLine="440"/>
        <w:rPr>
          <w:lang w:val="ru-RU"/>
        </w:rPr>
      </w:pPr>
      <w:r>
        <w:t>Приложение на 28 л.</w:t>
      </w:r>
    </w:p>
    <w:p w:rsidR="005D6A56" w:rsidRPr="005D6A56" w:rsidRDefault="005D6A56" w:rsidP="005D6A56">
      <w:pPr>
        <w:pStyle w:val="Bodytext0"/>
        <w:spacing w:before="0" w:after="0" w:line="248" w:lineRule="exact"/>
        <w:ind w:left="20" w:right="20" w:firstLine="440"/>
        <w:rPr>
          <w:lang w:val="ru-RU"/>
        </w:rPr>
      </w:pPr>
    </w:p>
    <w:p w:rsidR="005D6A56" w:rsidRDefault="005D6A56" w:rsidP="005D6A56">
      <w:pPr>
        <w:jc w:val="center"/>
        <w:rPr>
          <w:sz w:val="0"/>
          <w:szCs w:val="0"/>
        </w:rPr>
      </w:pPr>
    </w:p>
    <w:tbl>
      <w:tblPr>
        <w:tblStyle w:val="a4"/>
        <w:tblW w:w="6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0"/>
        <w:gridCol w:w="2270"/>
        <w:gridCol w:w="2270"/>
      </w:tblGrid>
      <w:tr w:rsidR="005D6A56" w:rsidTr="005D6A56">
        <w:trPr>
          <w:trHeight w:val="727"/>
        </w:trPr>
        <w:tc>
          <w:tcPr>
            <w:tcW w:w="2270" w:type="dxa"/>
            <w:vAlign w:val="center"/>
          </w:tcPr>
          <w:p w:rsidR="005D6A56" w:rsidRPr="005D6A56" w:rsidRDefault="005D6A56" w:rsidP="005D6A56">
            <w:pPr>
              <w:pStyle w:val="Bodytext0"/>
              <w:spacing w:before="0" w:after="0" w:line="248" w:lineRule="exact"/>
              <w:ind w:right="20"/>
              <w:jc w:val="center"/>
              <w:rPr>
                <w:lang w:val="ru-RU"/>
              </w:rPr>
            </w:pPr>
            <w:r>
              <w:t>Министр</w:t>
            </w:r>
          </w:p>
        </w:tc>
        <w:tc>
          <w:tcPr>
            <w:tcW w:w="2270" w:type="dxa"/>
            <w:vAlign w:val="center"/>
          </w:tcPr>
          <w:p w:rsidR="005D6A56" w:rsidRDefault="005D6A56" w:rsidP="005D6A56">
            <w:pPr>
              <w:pStyle w:val="Bodytext0"/>
              <w:spacing w:before="0" w:after="0" w:line="248" w:lineRule="exact"/>
              <w:ind w:right="20"/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-635</wp:posOffset>
                  </wp:positionV>
                  <wp:extent cx="594360" cy="370205"/>
                  <wp:effectExtent l="19050" t="0" r="0" b="0"/>
                  <wp:wrapSquare wrapText="bothSides"/>
                  <wp:docPr id="11" name="Рисунок 11" descr="C:\Users\9AB6~1\AppData\Local\Temp\FineReader10\media\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9AB6~1\AppData\Local\Temp\FineReader10\media\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  <w:vAlign w:val="center"/>
          </w:tcPr>
          <w:p w:rsidR="005D6A56" w:rsidRDefault="005D6A56" w:rsidP="005D6A56">
            <w:pPr>
              <w:pStyle w:val="Bodytext0"/>
              <w:spacing w:before="0" w:after="0" w:line="248" w:lineRule="exact"/>
              <w:ind w:right="20"/>
              <w:jc w:val="center"/>
              <w:rPr>
                <w:lang w:val="ru-RU"/>
              </w:rPr>
            </w:pPr>
            <w:r>
              <w:t>В.Н. Васильев</w:t>
            </w:r>
          </w:p>
        </w:tc>
      </w:tr>
    </w:tbl>
    <w:p w:rsidR="005D6A56" w:rsidRPr="005D6A56" w:rsidRDefault="005D6A56" w:rsidP="005D6A56">
      <w:pPr>
        <w:pStyle w:val="Bodytext60"/>
        <w:framePr w:w="2107" w:h="355" w:wrap="around" w:vAnchor="text" w:hAnchor="page" w:x="1240" w:y="1171"/>
        <w:ind w:right="220"/>
      </w:pPr>
      <w:r w:rsidRPr="005D6A56">
        <w:t>Исп. Пшенникова Е.С.,</w:t>
      </w:r>
    </w:p>
    <w:p w:rsidR="005D6A56" w:rsidRPr="005D6A56" w:rsidRDefault="005D6A56" w:rsidP="005D6A56">
      <w:pPr>
        <w:pStyle w:val="Bodytext60"/>
        <w:framePr w:w="2107" w:h="355" w:wrap="around" w:vAnchor="text" w:hAnchor="page" w:x="1240" w:y="1171"/>
        <w:ind w:right="220"/>
      </w:pPr>
      <w:r w:rsidRPr="005D6A56">
        <w:rPr>
          <w:rStyle w:val="Bodytext695pt"/>
        </w:rPr>
        <w:t>тел.(4112)42-28-40</w:t>
      </w:r>
    </w:p>
    <w:p w:rsidR="005D6A56" w:rsidRPr="005D6A56" w:rsidRDefault="005D6A56" w:rsidP="005D6A56">
      <w:pPr>
        <w:pStyle w:val="Bodytext30"/>
        <w:spacing w:before="0" w:after="1462" w:line="190" w:lineRule="exact"/>
        <w:rPr>
          <w:lang w:val="ru-RU"/>
        </w:rPr>
      </w:pPr>
    </w:p>
    <w:sectPr w:rsidR="005D6A56" w:rsidRPr="005D6A56" w:rsidSect="00966853">
      <w:type w:val="continuous"/>
      <w:pgSz w:w="8390" w:h="11905"/>
      <w:pgMar w:top="909" w:right="765" w:bottom="1006" w:left="11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E4A" w:rsidRDefault="00871E4A" w:rsidP="00966853">
      <w:r>
        <w:separator/>
      </w:r>
    </w:p>
  </w:endnote>
  <w:endnote w:type="continuationSeparator" w:id="1">
    <w:p w:rsidR="00871E4A" w:rsidRDefault="00871E4A" w:rsidP="00966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E4A" w:rsidRDefault="00871E4A"/>
  </w:footnote>
  <w:footnote w:type="continuationSeparator" w:id="1">
    <w:p w:rsidR="00871E4A" w:rsidRDefault="00871E4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66853"/>
    <w:rsid w:val="005D6A56"/>
    <w:rsid w:val="00871E4A"/>
    <w:rsid w:val="0096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8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6853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695pt">
    <w:name w:val="Body text (6) + 9;5 pt"/>
    <w:basedOn w:val="Bodytext6"/>
    <w:rsid w:val="00966853"/>
    <w:rPr>
      <w:spacing w:val="0"/>
      <w:sz w:val="19"/>
      <w:szCs w:val="19"/>
    </w:rPr>
  </w:style>
  <w:style w:type="character" w:customStyle="1" w:styleId="Picturecaption">
    <w:name w:val="Picture caption_"/>
    <w:basedOn w:val="a0"/>
    <w:link w:val="Picturecaption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basedOn w:val="a0"/>
    <w:link w:val="Bodytext2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3">
    <w:name w:val="Body text (3)_"/>
    <w:basedOn w:val="a0"/>
    <w:link w:val="Bodytext3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 (4)_"/>
    <w:basedOn w:val="a0"/>
    <w:link w:val="Bodytext40"/>
    <w:rsid w:val="00966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</w:rPr>
  </w:style>
  <w:style w:type="character" w:customStyle="1" w:styleId="BodytextBold">
    <w:name w:val="Body text + Bold"/>
    <w:basedOn w:val="Bodytext"/>
    <w:rsid w:val="00966853"/>
    <w:rPr>
      <w:b/>
      <w:bCs/>
      <w:spacing w:val="0"/>
    </w:rPr>
  </w:style>
  <w:style w:type="paragraph" w:customStyle="1" w:styleId="Bodytext0">
    <w:name w:val="Body text"/>
    <w:basedOn w:val="a"/>
    <w:link w:val="Bodytext"/>
    <w:rsid w:val="00966853"/>
    <w:pPr>
      <w:spacing w:before="480" w:after="12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a"/>
    <w:link w:val="Bodytext6"/>
    <w:rsid w:val="00966853"/>
    <w:pPr>
      <w:spacing w:line="174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Picturecaption0">
    <w:name w:val="Picture caption"/>
    <w:basedOn w:val="a"/>
    <w:link w:val="Picturecaption"/>
    <w:rsid w:val="00966853"/>
    <w:pPr>
      <w:spacing w:line="218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966853"/>
    <w:pPr>
      <w:spacing w:before="120" w:after="480" w:line="154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30">
    <w:name w:val="Body text (3)"/>
    <w:basedOn w:val="a"/>
    <w:link w:val="Bodytext3"/>
    <w:rsid w:val="00966853"/>
    <w:pPr>
      <w:spacing w:before="120" w:after="3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rsid w:val="00966853"/>
    <w:pPr>
      <w:spacing w:before="360" w:after="360" w:line="167" w:lineRule="exact"/>
    </w:pPr>
    <w:rPr>
      <w:rFonts w:ascii="Times New Roman" w:eastAsia="Times New Roman" w:hAnsi="Times New Roman" w:cs="Times New Roman"/>
      <w:b/>
      <w:bCs/>
      <w:i/>
      <w:iCs/>
      <w:spacing w:val="-10"/>
      <w:sz w:val="15"/>
      <w:szCs w:val="15"/>
    </w:rPr>
  </w:style>
  <w:style w:type="table" w:styleId="a4">
    <w:name w:val="Table Grid"/>
    <w:basedOn w:val="a1"/>
    <w:uiPriority w:val="59"/>
    <w:rsid w:val="005D6A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6A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A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fovs@sakha.gov.ru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9AB6~1/AppData/Local/Temp/FineReader10/media/image1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://minfovs.sakh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1</cp:revision>
  <dcterms:created xsi:type="dcterms:W3CDTF">2015-02-11T09:23:00Z</dcterms:created>
  <dcterms:modified xsi:type="dcterms:W3CDTF">2015-02-11T09:27:00Z</dcterms:modified>
</cp:coreProperties>
</file>