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762AA9" w:rsidP="00B5217D">
          <w:pPr>
            <w:spacing w:before="480" w:line="240" w:lineRule="auto"/>
            <w:jc w:val="center"/>
            <w:rPr>
              <w:rFonts w:ascii="Verdana" w:hAnsi="Verdana" w:cs="Arial"/>
              <w:b/>
              <w:sz w:val="28"/>
              <w:szCs w:val="28"/>
            </w:rPr>
          </w:pPr>
          <w:r>
            <w:rPr>
              <w:rFonts w:ascii="Verdana" w:hAnsi="Verdana" w:cs="Arial"/>
              <w:b/>
              <w:sz w:val="28"/>
              <w:szCs w:val="28"/>
            </w:rPr>
            <w:t>0</w:t>
          </w:r>
          <w:r w:rsidR="004A30B2">
            <w:rPr>
              <w:rFonts w:ascii="Verdana" w:hAnsi="Verdana" w:cs="Arial"/>
              <w:b/>
              <w:sz w:val="28"/>
              <w:szCs w:val="28"/>
            </w:rPr>
            <w:t>8</w:t>
          </w:r>
          <w:r w:rsidR="00A63A6E">
            <w:rPr>
              <w:rFonts w:ascii="Verdana" w:hAnsi="Verdana" w:cs="Arial"/>
              <w:b/>
              <w:sz w:val="28"/>
              <w:szCs w:val="28"/>
            </w:rPr>
            <w:t xml:space="preserve"> </w:t>
          </w:r>
          <w:r w:rsidR="008B3E7F">
            <w:rPr>
              <w:rFonts w:ascii="Verdana" w:hAnsi="Verdana" w:cs="Arial"/>
              <w:b/>
              <w:sz w:val="28"/>
              <w:szCs w:val="28"/>
            </w:rPr>
            <w:t>ок</w:t>
          </w:r>
          <w:r w:rsidR="00C71927">
            <w:rPr>
              <w:rFonts w:ascii="Verdana" w:hAnsi="Verdana" w:cs="Arial"/>
              <w:b/>
              <w:sz w:val="28"/>
              <w:szCs w:val="28"/>
            </w:rPr>
            <w:t>тября</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22336F">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0F11BC" w:rsidRDefault="003759B0" w:rsidP="002C1FAA">
          <w:pPr>
            <w:pStyle w:val="a4"/>
            <w:spacing w:before="240"/>
            <w:jc w:val="center"/>
            <w:rPr>
              <w:b w:val="0"/>
              <w:color w:val="auto"/>
              <w:sz w:val="36"/>
              <w:szCs w:val="36"/>
            </w:rPr>
          </w:pPr>
          <w:r w:rsidRPr="000F11BC">
            <w:rPr>
              <w:b w:val="0"/>
              <w:color w:val="auto"/>
              <w:sz w:val="36"/>
              <w:szCs w:val="36"/>
            </w:rPr>
            <w:t>Оглавление</w:t>
          </w:r>
        </w:p>
        <w:bookmarkEnd w:id="13"/>
        <w:p w:rsidR="000F11BC" w:rsidRPr="000F11BC" w:rsidRDefault="00E51718">
          <w:pPr>
            <w:pStyle w:val="31"/>
            <w:tabs>
              <w:tab w:val="right" w:leader="dot" w:pos="10196"/>
            </w:tabs>
            <w:rPr>
              <w:rFonts w:asciiTheme="minorHAnsi" w:eastAsiaTheme="minorEastAsia" w:hAnsiTheme="minorHAnsi"/>
              <w:iCs w:val="0"/>
              <w:noProof/>
              <w:color w:val="auto"/>
              <w:sz w:val="22"/>
              <w:szCs w:val="22"/>
              <w:lang w:eastAsia="ru-RU"/>
            </w:rPr>
          </w:pPr>
          <w:r w:rsidRPr="000F11BC">
            <w:rPr>
              <w:bCs/>
              <w:iCs w:val="0"/>
              <w:caps/>
            </w:rPr>
            <w:fldChar w:fldCharType="begin"/>
          </w:r>
          <w:r w:rsidRPr="000F11BC">
            <w:rPr>
              <w:bCs/>
              <w:iCs w:val="0"/>
              <w:caps/>
            </w:rPr>
            <w:instrText xml:space="preserve"> TOC \o "1-4" \h \z \u </w:instrText>
          </w:r>
          <w:r w:rsidRPr="000F11BC">
            <w:rPr>
              <w:bCs/>
              <w:iCs w:val="0"/>
              <w:caps/>
            </w:rPr>
            <w:fldChar w:fldCharType="separate"/>
          </w:r>
          <w:hyperlink w:anchor="_Toc179270279" w:history="1">
            <w:r w:rsidR="000F11BC" w:rsidRPr="000F11BC">
              <w:rPr>
                <w:rStyle w:val="a7"/>
                <w:noProof/>
              </w:rPr>
              <w:t>ДЕЯТЕЛЬНОСТЬ НОСТРОЙ</w:t>
            </w:r>
            <w:r w:rsidR="000F11BC" w:rsidRPr="000F11BC">
              <w:rPr>
                <w:noProof/>
                <w:webHidden/>
              </w:rPr>
              <w:tab/>
            </w:r>
            <w:r w:rsidR="000F11BC" w:rsidRPr="000F11BC">
              <w:rPr>
                <w:noProof/>
                <w:webHidden/>
              </w:rPr>
              <w:fldChar w:fldCharType="begin"/>
            </w:r>
            <w:r w:rsidR="000F11BC" w:rsidRPr="000F11BC">
              <w:rPr>
                <w:noProof/>
                <w:webHidden/>
              </w:rPr>
              <w:instrText xml:space="preserve"> PAGEREF _Toc179270279 \h </w:instrText>
            </w:r>
            <w:r w:rsidR="000F11BC" w:rsidRPr="000F11BC">
              <w:rPr>
                <w:noProof/>
                <w:webHidden/>
              </w:rPr>
            </w:r>
            <w:r w:rsidR="000F11BC" w:rsidRPr="000F11BC">
              <w:rPr>
                <w:noProof/>
                <w:webHidden/>
              </w:rPr>
              <w:fldChar w:fldCharType="separate"/>
            </w:r>
            <w:r w:rsidR="000F11BC" w:rsidRPr="000F11BC">
              <w:rPr>
                <w:noProof/>
                <w:webHidden/>
              </w:rPr>
              <w:t>7</w:t>
            </w:r>
            <w:r w:rsidR="000F11BC" w:rsidRPr="000F11BC">
              <w:rPr>
                <w:noProof/>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80" w:history="1">
            <w:r w:rsidR="000F11BC" w:rsidRPr="000F11BC">
              <w:rPr>
                <w:rStyle w:val="a7"/>
                <w:b w:val="0"/>
              </w:rPr>
              <w:t>07.10.2024 Национальное объединение строителей (nostroy.ru) В Уфе пленарным заседанием завершилась Международная научно-практическая конференция «Россия в формирующемся многополярном мире: осмысление будущего»</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_Toc179270280 \h </w:instrText>
            </w:r>
            <w:r w:rsidR="000F11BC" w:rsidRPr="000F11BC">
              <w:rPr>
                <w:b w:val="0"/>
                <w:webHidden/>
              </w:rPr>
            </w:r>
            <w:r w:rsidR="000F11BC" w:rsidRPr="000F11BC">
              <w:rPr>
                <w:b w:val="0"/>
                <w:webHidden/>
              </w:rPr>
              <w:fldChar w:fldCharType="separate"/>
            </w:r>
            <w:r w:rsidR="000F11BC" w:rsidRPr="000F11BC">
              <w:rPr>
                <w:b w:val="0"/>
                <w:webHidden/>
              </w:rPr>
              <w:t>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81" w:history="1">
            <w:r w:rsidR="000F11BC" w:rsidRPr="000F11BC">
              <w:rPr>
                <w:rStyle w:val="a7"/>
                <w:b w:val="0"/>
              </w:rPr>
              <w:t>07.10.2024 Национальное объединение строителей (nostroy.ru) Вице-президент НОСТРОЙ Антон Мороз рассказал в Уфе о развитии кадрового потенциала строительной отрасли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_Toc179270281 \h </w:instrText>
            </w:r>
            <w:r w:rsidR="000F11BC" w:rsidRPr="000F11BC">
              <w:rPr>
                <w:b w:val="0"/>
                <w:webHidden/>
              </w:rPr>
            </w:r>
            <w:r w:rsidR="000F11BC" w:rsidRPr="000F11BC">
              <w:rPr>
                <w:b w:val="0"/>
                <w:webHidden/>
              </w:rPr>
              <w:fldChar w:fldCharType="separate"/>
            </w:r>
            <w:r w:rsidR="000F11BC" w:rsidRPr="000F11BC">
              <w:rPr>
                <w:b w:val="0"/>
                <w:webHidden/>
              </w:rPr>
              <w:t>8</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82" w:history="1">
            <w:r w:rsidR="000F11BC" w:rsidRPr="000F11BC">
              <w:rPr>
                <w:rStyle w:val="a7"/>
                <w:rFonts w:eastAsiaTheme="majorEastAsia" w:cstheme="majorBidi"/>
                <w:b w:val="0"/>
                <w:bCs/>
                <w:iCs/>
              </w:rPr>
              <w:t>07.10.2024 Башинформ (bashinform.ru) В Уфе обсудили будущее России в многополярном мире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_Toc179270282 \h </w:instrText>
            </w:r>
            <w:r w:rsidR="000F11BC" w:rsidRPr="000F11BC">
              <w:rPr>
                <w:b w:val="0"/>
                <w:webHidden/>
              </w:rPr>
            </w:r>
            <w:r w:rsidR="000F11BC" w:rsidRPr="000F11BC">
              <w:rPr>
                <w:b w:val="0"/>
                <w:webHidden/>
              </w:rPr>
              <w:fldChar w:fldCharType="separate"/>
            </w:r>
            <w:r w:rsidR="000F11BC" w:rsidRPr="000F11BC">
              <w:rPr>
                <w:b w:val="0"/>
                <w:webHidden/>
              </w:rPr>
              <w:t>9</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83" w:history="1">
            <w:r w:rsidR="000F11BC" w:rsidRPr="000F11BC">
              <w:rPr>
                <w:rStyle w:val="a7"/>
                <w:rFonts w:eastAsiaTheme="majorEastAsia" w:cstheme="majorBidi"/>
                <w:b w:val="0"/>
                <w:bCs/>
                <w:iCs/>
              </w:rPr>
              <w:t>07.10.2024 Официальный портал правительства Республики Башкортостан (pravitelstvorb.ru) В Уфе на полях Международной конференции «Россия в формирующемся многополярном мире» обсудили новые возможности для развития и сотрудничества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_Toc179270283 \h </w:instrText>
            </w:r>
            <w:r w:rsidR="000F11BC" w:rsidRPr="000F11BC">
              <w:rPr>
                <w:b w:val="0"/>
                <w:webHidden/>
              </w:rPr>
            </w:r>
            <w:r w:rsidR="000F11BC" w:rsidRPr="000F11BC">
              <w:rPr>
                <w:b w:val="0"/>
                <w:webHidden/>
              </w:rPr>
              <w:fldChar w:fldCharType="separate"/>
            </w:r>
            <w:r w:rsidR="000F11BC" w:rsidRPr="000F11BC">
              <w:rPr>
                <w:b w:val="0"/>
                <w:webHidden/>
              </w:rPr>
              <w:t>11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84" w:history="1">
            <w:r w:rsidR="000F11BC" w:rsidRPr="000F11BC">
              <w:rPr>
                <w:rStyle w:val="a7"/>
                <w:rFonts w:eastAsiaTheme="majorEastAsia" w:cstheme="majorBidi"/>
                <w:b w:val="0"/>
                <w:bCs/>
                <w:iCs/>
              </w:rPr>
              <w:t>08.10.2024 Башкортостан (bashgazet.ru) В Уфе обсудили будущее России в многополярном мире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_Toc179270284 \h </w:instrText>
            </w:r>
            <w:r w:rsidR="000F11BC" w:rsidRPr="000F11BC">
              <w:rPr>
                <w:b w:val="0"/>
                <w:webHidden/>
              </w:rPr>
            </w:r>
            <w:r w:rsidR="000F11BC" w:rsidRPr="000F11BC">
              <w:rPr>
                <w:b w:val="0"/>
                <w:webHidden/>
              </w:rPr>
              <w:fldChar w:fldCharType="separate"/>
            </w:r>
            <w:r w:rsidR="000F11BC" w:rsidRPr="000F11BC">
              <w:rPr>
                <w:b w:val="0"/>
                <w:webHidden/>
              </w:rPr>
              <w:t>13</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85" w:history="1">
            <w:r w:rsidR="000F11BC" w:rsidRPr="000F11BC">
              <w:rPr>
                <w:rStyle w:val="a7"/>
                <w:b w:val="0"/>
              </w:rPr>
              <w:t>07.10.2024 Архангельский вестник (Республика Башкортостан) (arhvest.rbsmi.ru) В Уфе обсудили новые возможности международного сотрудничества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_Toc179270285 \h </w:instrText>
            </w:r>
            <w:r w:rsidR="000F11BC" w:rsidRPr="000F11BC">
              <w:rPr>
                <w:b w:val="0"/>
                <w:webHidden/>
              </w:rPr>
            </w:r>
            <w:r w:rsidR="000F11BC" w:rsidRPr="000F11BC">
              <w:rPr>
                <w:b w:val="0"/>
                <w:webHidden/>
              </w:rPr>
              <w:fldChar w:fldCharType="separate"/>
            </w:r>
            <w:r w:rsidR="000F11BC" w:rsidRPr="000F11BC">
              <w:rPr>
                <w:b w:val="0"/>
                <w:webHidden/>
              </w:rPr>
              <w:t>14</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86" w:history="1">
            <w:r w:rsidR="000F11BC" w:rsidRPr="000F11BC">
              <w:rPr>
                <w:rStyle w:val="a7"/>
                <w:b w:val="0"/>
              </w:rPr>
              <w:t>07.10.2024 Белорецкий рабочий (belrab.ru) В Уфе обсудили новые возможности международного сотрудничества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_Toc179270286 \h </w:instrText>
            </w:r>
            <w:r w:rsidR="000F11BC" w:rsidRPr="000F11BC">
              <w:rPr>
                <w:b w:val="0"/>
                <w:webHidden/>
              </w:rPr>
            </w:r>
            <w:r w:rsidR="000F11BC" w:rsidRPr="000F11BC">
              <w:rPr>
                <w:b w:val="0"/>
                <w:webHidden/>
              </w:rPr>
              <w:fldChar w:fldCharType="separate"/>
            </w:r>
            <w:r w:rsidR="000F11BC" w:rsidRPr="000F11BC">
              <w:rPr>
                <w:b w:val="0"/>
                <w:webHidden/>
              </w:rPr>
              <w:t>15</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87" w:history="1">
            <w:r w:rsidR="000F11BC" w:rsidRPr="000F11BC">
              <w:rPr>
                <w:rStyle w:val="a7"/>
                <w:b w:val="0"/>
              </w:rPr>
              <w:t>07.10.2024 Янаульские зори (yanzori.ru) В Уфе обсудили новые возможности международного сотрудничества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_Toc179270287 \h </w:instrText>
            </w:r>
            <w:r w:rsidR="000F11BC" w:rsidRPr="000F11BC">
              <w:rPr>
                <w:b w:val="0"/>
                <w:webHidden/>
              </w:rPr>
            </w:r>
            <w:r w:rsidR="000F11BC" w:rsidRPr="000F11BC">
              <w:rPr>
                <w:b w:val="0"/>
                <w:webHidden/>
              </w:rPr>
              <w:fldChar w:fldCharType="separate"/>
            </w:r>
            <w:r w:rsidR="000F11BC" w:rsidRPr="000F11BC">
              <w:rPr>
                <w:b w:val="0"/>
                <w:webHidden/>
              </w:rPr>
              <w:t>16</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88" w:history="1">
            <w:r w:rsidR="000F11BC" w:rsidRPr="000F11BC">
              <w:rPr>
                <w:rStyle w:val="a7"/>
                <w:rFonts w:eastAsiaTheme="majorEastAsia" w:cstheme="majorBidi"/>
                <w:b w:val="0"/>
                <w:bCs/>
                <w:iCs/>
              </w:rPr>
              <w:t>07.10.2024 INFOБаш (infobash.ru) В Уфе на полях Международной конференции «Россия в формирующемся многополярном мире» обсудили новые возможности для развития и сотрудничества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_Toc179270288 \h </w:instrText>
            </w:r>
            <w:r w:rsidR="000F11BC" w:rsidRPr="000F11BC">
              <w:rPr>
                <w:b w:val="0"/>
                <w:webHidden/>
              </w:rPr>
            </w:r>
            <w:r w:rsidR="000F11BC" w:rsidRPr="000F11BC">
              <w:rPr>
                <w:b w:val="0"/>
                <w:webHidden/>
              </w:rPr>
              <w:fldChar w:fldCharType="separate"/>
            </w:r>
            <w:r w:rsidR="000F11BC" w:rsidRPr="000F11BC">
              <w:rPr>
                <w:b w:val="0"/>
                <w:webHidden/>
              </w:rPr>
              <w:t>16</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89" w:history="1">
            <w:r w:rsidR="000F11BC" w:rsidRPr="000F11BC">
              <w:rPr>
                <w:rStyle w:val="a7"/>
                <w:b w:val="0"/>
              </w:rPr>
              <w:t>07.10.2024 Национальное объединение строителей (nostroy.ru) В Краснодаре дан старт конкурсу для студентов строительных специальностей: лучшие получат полмиллиона рублей</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_Toc179270289 \h </w:instrText>
            </w:r>
            <w:r w:rsidR="000F11BC" w:rsidRPr="000F11BC">
              <w:rPr>
                <w:b w:val="0"/>
                <w:webHidden/>
              </w:rPr>
            </w:r>
            <w:r w:rsidR="000F11BC" w:rsidRPr="000F11BC">
              <w:rPr>
                <w:b w:val="0"/>
                <w:webHidden/>
              </w:rPr>
              <w:fldChar w:fldCharType="separate"/>
            </w:r>
            <w:r w:rsidR="000F11BC" w:rsidRPr="000F11BC">
              <w:rPr>
                <w:b w:val="0"/>
                <w:webHidden/>
              </w:rPr>
              <w:t>18</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90" w:history="1">
            <w:r w:rsidR="000F11BC" w:rsidRPr="000F11BC">
              <w:rPr>
                <w:rStyle w:val="a7"/>
                <w:b w:val="0"/>
              </w:rPr>
              <w:t>07.10.2024 Национальное объединение строителей (nostroy.ru) Комитет НОСТРОЙ представил в Архангельске цифровые продукты по охране труда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_Toc179270290 \h </w:instrText>
            </w:r>
            <w:r w:rsidR="000F11BC" w:rsidRPr="000F11BC">
              <w:rPr>
                <w:b w:val="0"/>
                <w:webHidden/>
              </w:rPr>
            </w:r>
            <w:r w:rsidR="000F11BC" w:rsidRPr="000F11BC">
              <w:rPr>
                <w:b w:val="0"/>
                <w:webHidden/>
              </w:rPr>
              <w:fldChar w:fldCharType="separate"/>
            </w:r>
            <w:r w:rsidR="000F11BC" w:rsidRPr="000F11BC">
              <w:rPr>
                <w:b w:val="0"/>
                <w:webHidden/>
              </w:rPr>
              <w:t>19</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91" w:history="1">
            <w:r w:rsidR="000F11BC" w:rsidRPr="000F11BC">
              <w:rPr>
                <w:rStyle w:val="a7"/>
                <w:b w:val="0"/>
              </w:rPr>
              <w:t>07.10.2024 Национальное объединение строителей (nostroy.ru) Победители Национального конкурса профессионального мастерства «Строймастер» 2024 года от СЗФО</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_Toc179270291 \h </w:instrText>
            </w:r>
            <w:r w:rsidR="000F11BC" w:rsidRPr="000F11BC">
              <w:rPr>
                <w:b w:val="0"/>
                <w:webHidden/>
              </w:rPr>
            </w:r>
            <w:r w:rsidR="000F11BC" w:rsidRPr="000F11BC">
              <w:rPr>
                <w:b w:val="0"/>
                <w:webHidden/>
              </w:rPr>
              <w:fldChar w:fldCharType="separate"/>
            </w:r>
            <w:r w:rsidR="000F11BC" w:rsidRPr="000F11BC">
              <w:rPr>
                <w:b w:val="0"/>
                <w:webHidden/>
              </w:rPr>
              <w:t>20</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92" w:history="1">
            <w:r w:rsidR="000F11BC" w:rsidRPr="000F11BC">
              <w:rPr>
                <w:rStyle w:val="a7"/>
                <w:b w:val="0"/>
              </w:rPr>
              <w:t>07.10.2024 Национальное объединение строителей (nostroy.ru) Лучший в России штукатур трудится в Ленинградской области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_Toc179270292 \h </w:instrText>
            </w:r>
            <w:r w:rsidR="000F11BC" w:rsidRPr="000F11BC">
              <w:rPr>
                <w:b w:val="0"/>
                <w:webHidden/>
              </w:rPr>
            </w:r>
            <w:r w:rsidR="000F11BC" w:rsidRPr="000F11BC">
              <w:rPr>
                <w:b w:val="0"/>
                <w:webHidden/>
              </w:rPr>
              <w:fldChar w:fldCharType="separate"/>
            </w:r>
            <w:r w:rsidR="000F11BC" w:rsidRPr="000F11BC">
              <w:rPr>
                <w:b w:val="0"/>
                <w:webHidden/>
              </w:rPr>
              <w:t>20</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93" w:history="1">
            <w:r w:rsidR="000F11BC" w:rsidRPr="000F11BC">
              <w:rPr>
                <w:rStyle w:val="a7"/>
                <w:b w:val="0"/>
              </w:rPr>
              <w:t>07.10.2024 Национальное объединение строителей (nostroy.ru) Строители Ассоциации «СРО «СКВ» - в тройке лучших в России!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_Toc179270293 \h </w:instrText>
            </w:r>
            <w:r w:rsidR="000F11BC" w:rsidRPr="000F11BC">
              <w:rPr>
                <w:b w:val="0"/>
                <w:webHidden/>
              </w:rPr>
            </w:r>
            <w:r w:rsidR="000F11BC" w:rsidRPr="000F11BC">
              <w:rPr>
                <w:b w:val="0"/>
                <w:webHidden/>
              </w:rPr>
              <w:fldChar w:fldCharType="separate"/>
            </w:r>
            <w:r w:rsidR="000F11BC" w:rsidRPr="000F11BC">
              <w:rPr>
                <w:b w:val="0"/>
                <w:webHidden/>
              </w:rPr>
              <w:t>21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94" w:history="1">
            <w:r w:rsidR="000F11BC" w:rsidRPr="000F11BC">
              <w:rPr>
                <w:rStyle w:val="a7"/>
                <w:rFonts w:eastAsiaTheme="majorEastAsia" w:cstheme="majorBidi"/>
                <w:b w:val="0"/>
                <w:bCs/>
                <w:iCs/>
              </w:rPr>
              <w:t>07.10.2024 ЗаНоСтрой.РФ (zanostroy.ru) Объявлены победители Национального конкурса профессионального мастерства «Строймастер» 2024 года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_Toc179270294 \h </w:instrText>
            </w:r>
            <w:r w:rsidR="000F11BC" w:rsidRPr="000F11BC">
              <w:rPr>
                <w:b w:val="0"/>
                <w:webHidden/>
              </w:rPr>
            </w:r>
            <w:r w:rsidR="000F11BC" w:rsidRPr="000F11BC">
              <w:rPr>
                <w:b w:val="0"/>
                <w:webHidden/>
              </w:rPr>
              <w:fldChar w:fldCharType="separate"/>
            </w:r>
            <w:r w:rsidR="000F11BC" w:rsidRPr="000F11BC">
              <w:rPr>
                <w:b w:val="0"/>
                <w:webHidden/>
              </w:rPr>
              <w:t>21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95" w:history="1">
            <w:r w:rsidR="000F11BC" w:rsidRPr="000F11BC">
              <w:rPr>
                <w:rStyle w:val="a7"/>
                <w:rFonts w:eastAsiaTheme="majorEastAsia" w:cstheme="majorBidi"/>
                <w:b w:val="0"/>
                <w:bCs/>
                <w:iCs/>
              </w:rPr>
              <w:t>07.10.2024 Regions.ru Студент из Сергиева Посада признан лучшим сварщиком на конкурсе Минстроя РФ</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_Toc179270295 \h </w:instrText>
            </w:r>
            <w:r w:rsidR="000F11BC" w:rsidRPr="000F11BC">
              <w:rPr>
                <w:b w:val="0"/>
                <w:webHidden/>
              </w:rPr>
            </w:r>
            <w:r w:rsidR="000F11BC" w:rsidRPr="000F11BC">
              <w:rPr>
                <w:b w:val="0"/>
                <w:webHidden/>
              </w:rPr>
              <w:fldChar w:fldCharType="separate"/>
            </w:r>
            <w:r w:rsidR="000F11BC" w:rsidRPr="000F11BC">
              <w:rPr>
                <w:b w:val="0"/>
                <w:webHidden/>
              </w:rPr>
              <w:t>23</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96" w:history="1">
            <w:r w:rsidR="000F11BC" w:rsidRPr="000F11BC">
              <w:rPr>
                <w:rStyle w:val="a7"/>
                <w:b w:val="0"/>
              </w:rPr>
              <w:t>07.10.2024 NAKS.RU Грамота НОСТРОЙ коллективу СРО Ассоциация "НАКС"</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_Toc179270296 \h </w:instrText>
            </w:r>
            <w:r w:rsidR="000F11BC" w:rsidRPr="000F11BC">
              <w:rPr>
                <w:b w:val="0"/>
                <w:webHidden/>
              </w:rPr>
            </w:r>
            <w:r w:rsidR="000F11BC" w:rsidRPr="000F11BC">
              <w:rPr>
                <w:b w:val="0"/>
                <w:webHidden/>
              </w:rPr>
              <w:fldChar w:fldCharType="separate"/>
            </w:r>
            <w:r w:rsidR="000F11BC" w:rsidRPr="000F11BC">
              <w:rPr>
                <w:b w:val="0"/>
                <w:webHidden/>
              </w:rPr>
              <w:t>23</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97" w:history="1">
            <w:r w:rsidR="000F11BC" w:rsidRPr="000F11BC">
              <w:rPr>
                <w:rStyle w:val="a7"/>
                <w:b w:val="0"/>
              </w:rPr>
              <w:t>07.10.2024 Национальное объединение строителей (nostroy.ru) Международный строительный форум и выставку 100+ TechnoBuild в Екатеринбурге посетили почти 35 тыс. человек</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_Toc179270297 \h </w:instrText>
            </w:r>
            <w:r w:rsidR="000F11BC" w:rsidRPr="000F11BC">
              <w:rPr>
                <w:b w:val="0"/>
                <w:webHidden/>
              </w:rPr>
            </w:r>
            <w:r w:rsidR="000F11BC" w:rsidRPr="000F11BC">
              <w:rPr>
                <w:b w:val="0"/>
                <w:webHidden/>
              </w:rPr>
              <w:fldChar w:fldCharType="separate"/>
            </w:r>
            <w:r w:rsidR="000F11BC" w:rsidRPr="000F11BC">
              <w:rPr>
                <w:b w:val="0"/>
                <w:webHidden/>
              </w:rPr>
              <w:t>24</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98" w:history="1">
            <w:r w:rsidR="000F11BC" w:rsidRPr="000F11BC">
              <w:rPr>
                <w:rStyle w:val="a7"/>
                <w:rFonts w:eastAsiaTheme="majorEastAsia" w:cstheme="majorBidi"/>
                <w:b w:val="0"/>
                <w:bCs/>
                <w:iCs/>
              </w:rPr>
              <w:t>07.10.2024 РБК НОСТРОЙ представил ТОП-100 добросовестных предприятий стройиндустрии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_Toc179270298 \h </w:instrText>
            </w:r>
            <w:r w:rsidR="000F11BC" w:rsidRPr="000F11BC">
              <w:rPr>
                <w:b w:val="0"/>
                <w:webHidden/>
              </w:rPr>
            </w:r>
            <w:r w:rsidR="000F11BC" w:rsidRPr="000F11BC">
              <w:rPr>
                <w:b w:val="0"/>
                <w:webHidden/>
              </w:rPr>
              <w:fldChar w:fldCharType="separate"/>
            </w:r>
            <w:r w:rsidR="000F11BC" w:rsidRPr="000F11BC">
              <w:rPr>
                <w:b w:val="0"/>
                <w:webHidden/>
              </w:rPr>
              <w:t>24</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299" w:history="1">
            <w:r w:rsidR="000F11BC" w:rsidRPr="000F11BC">
              <w:rPr>
                <w:rStyle w:val="a7"/>
                <w:b w:val="0"/>
              </w:rPr>
              <w:t>07.10.2024 КВобзор.рф (kvobzor.ru) На форуме 100+ обсудили кадровые вопросы в строительной отрасли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_Toc179270299 \h </w:instrText>
            </w:r>
            <w:r w:rsidR="000F11BC" w:rsidRPr="000F11BC">
              <w:rPr>
                <w:b w:val="0"/>
                <w:webHidden/>
              </w:rPr>
            </w:r>
            <w:r w:rsidR="000F11BC" w:rsidRPr="000F11BC">
              <w:rPr>
                <w:b w:val="0"/>
                <w:webHidden/>
              </w:rPr>
              <w:fldChar w:fldCharType="separate"/>
            </w:r>
            <w:r w:rsidR="000F11BC" w:rsidRPr="000F11BC">
              <w:rPr>
                <w:b w:val="0"/>
                <w:webHidden/>
              </w:rPr>
              <w:t>27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00" w:history="1">
            <w:r w:rsidR="000F11BC" w:rsidRPr="000F11BC">
              <w:rPr>
                <w:rStyle w:val="a7"/>
                <w:rFonts w:eastAsiaTheme="majorEastAsia" w:cstheme="majorBidi"/>
                <w:b w:val="0"/>
                <w:bCs/>
                <w:iCs/>
              </w:rPr>
              <w:t>07.10.2024 Все о СРО в России (all-sro.ru) Замминистра строительства Сергей Музыченко: в 2025 году может начаться подготовка законодательной базы для формульной цены строительства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_Toc179270300 \h </w:instrText>
            </w:r>
            <w:r w:rsidR="000F11BC" w:rsidRPr="000F11BC">
              <w:rPr>
                <w:b w:val="0"/>
                <w:webHidden/>
              </w:rPr>
            </w:r>
            <w:r w:rsidR="000F11BC" w:rsidRPr="000F11BC">
              <w:rPr>
                <w:b w:val="0"/>
                <w:webHidden/>
              </w:rPr>
              <w:fldChar w:fldCharType="separate"/>
            </w:r>
            <w:r w:rsidR="000F11BC" w:rsidRPr="000F11BC">
              <w:rPr>
                <w:b w:val="0"/>
                <w:webHidden/>
              </w:rPr>
              <w:t>27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01" w:history="1">
            <w:r w:rsidR="000F11BC" w:rsidRPr="000F11BC">
              <w:rPr>
                <w:rStyle w:val="a7"/>
                <w:b w:val="0"/>
              </w:rPr>
              <w:t>07.10.2024 RusCable.Ru Динамика, стиль, профессионализм - стенд ГОСТКАБЕЛЬ на "100+ TechnoBuild"</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_Toc179270301 \h </w:instrText>
            </w:r>
            <w:r w:rsidR="000F11BC" w:rsidRPr="000F11BC">
              <w:rPr>
                <w:b w:val="0"/>
                <w:webHidden/>
              </w:rPr>
            </w:r>
            <w:r w:rsidR="000F11BC" w:rsidRPr="000F11BC">
              <w:rPr>
                <w:b w:val="0"/>
                <w:webHidden/>
              </w:rPr>
              <w:fldChar w:fldCharType="separate"/>
            </w:r>
            <w:r w:rsidR="000F11BC" w:rsidRPr="000F11BC">
              <w:rPr>
                <w:b w:val="0"/>
                <w:webHidden/>
              </w:rPr>
              <w:t>29</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02" w:history="1">
            <w:r w:rsidR="000F11BC" w:rsidRPr="000F11BC">
              <w:rPr>
                <w:rStyle w:val="a7"/>
                <w:b w:val="0"/>
              </w:rPr>
              <w:t>07.10.2024 SROportal.ru НОСТРОЙ отметил важную роль СТО в качестве доказательной базы Технического регламента 384-ФЗ</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_Toc179270302 \h </w:instrText>
            </w:r>
            <w:r w:rsidR="000F11BC" w:rsidRPr="000F11BC">
              <w:rPr>
                <w:b w:val="0"/>
                <w:webHidden/>
              </w:rPr>
            </w:r>
            <w:r w:rsidR="000F11BC" w:rsidRPr="000F11BC">
              <w:rPr>
                <w:b w:val="0"/>
                <w:webHidden/>
              </w:rPr>
              <w:fldChar w:fldCharType="separate"/>
            </w:r>
            <w:r w:rsidR="000F11BC" w:rsidRPr="000F11BC">
              <w:rPr>
                <w:b w:val="0"/>
                <w:webHidden/>
              </w:rPr>
              <w:t>29</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03" w:history="1">
            <w:r w:rsidR="000F11BC" w:rsidRPr="000F11BC">
              <w:rPr>
                <w:rStyle w:val="a7"/>
                <w:b w:val="0"/>
              </w:rPr>
              <w:t>07.10.2024 Отраслевой журнал «Вестник» (Ростов-на-Дону) (vestnikstroy.ru) Антон Глушков: «Строители - это люди, которые всегда с перспективой смотрят в будущее»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_Toc179270303 \h </w:instrText>
            </w:r>
            <w:r w:rsidR="000F11BC" w:rsidRPr="000F11BC">
              <w:rPr>
                <w:b w:val="0"/>
                <w:webHidden/>
              </w:rPr>
            </w:r>
            <w:r w:rsidR="000F11BC" w:rsidRPr="000F11BC">
              <w:rPr>
                <w:b w:val="0"/>
                <w:webHidden/>
              </w:rPr>
              <w:fldChar w:fldCharType="separate"/>
            </w:r>
            <w:r w:rsidR="000F11BC" w:rsidRPr="000F11BC">
              <w:rPr>
                <w:b w:val="0"/>
                <w:webHidden/>
              </w:rPr>
              <w:t>30</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04" w:history="1">
            <w:r w:rsidR="000F11BC" w:rsidRPr="000F11BC">
              <w:rPr>
                <w:rStyle w:val="a7"/>
                <w:rFonts w:eastAsiaTheme="majorEastAsia" w:cstheme="majorBidi"/>
                <w:b w:val="0"/>
                <w:bCs/>
                <w:iCs/>
              </w:rPr>
              <w:t>07.10.2024 Компании Урала (ufirms.ru) В КНАУФ рассказали о передовых технологиях возведения межкомнатных стен в жилой недвижимости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_Toc179270304 \h </w:instrText>
            </w:r>
            <w:r w:rsidR="000F11BC" w:rsidRPr="000F11BC">
              <w:rPr>
                <w:b w:val="0"/>
                <w:webHidden/>
              </w:rPr>
            </w:r>
            <w:r w:rsidR="000F11BC" w:rsidRPr="000F11BC">
              <w:rPr>
                <w:b w:val="0"/>
                <w:webHidden/>
              </w:rPr>
              <w:fldChar w:fldCharType="separate"/>
            </w:r>
            <w:r w:rsidR="000F11BC" w:rsidRPr="000F11BC">
              <w:rPr>
                <w:b w:val="0"/>
                <w:webHidden/>
              </w:rPr>
              <w:t>30</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05" w:history="1">
            <w:r w:rsidR="000F11BC" w:rsidRPr="000F11BC">
              <w:rPr>
                <w:rStyle w:val="a7"/>
                <w:rFonts w:eastAsiaTheme="majorEastAsia" w:cstheme="majorBidi"/>
                <w:b w:val="0"/>
                <w:bCs/>
                <w:iCs/>
              </w:rPr>
              <w:t>07.10.2024 Национальная пресса (nazpress.ru) В КНАУФ назвали преимущества сухого способа возведения стен</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_Toc179270305 \h </w:instrText>
            </w:r>
            <w:r w:rsidR="000F11BC" w:rsidRPr="000F11BC">
              <w:rPr>
                <w:b w:val="0"/>
                <w:webHidden/>
              </w:rPr>
            </w:r>
            <w:r w:rsidR="000F11BC" w:rsidRPr="000F11BC">
              <w:rPr>
                <w:b w:val="0"/>
                <w:webHidden/>
              </w:rPr>
              <w:fldChar w:fldCharType="separate"/>
            </w:r>
            <w:r w:rsidR="000F11BC" w:rsidRPr="000F11BC">
              <w:rPr>
                <w:b w:val="0"/>
                <w:webHidden/>
              </w:rPr>
              <w:t>31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06" w:history="1">
            <w:r w:rsidR="000F11BC" w:rsidRPr="000F11BC">
              <w:rPr>
                <w:rStyle w:val="a7"/>
                <w:rFonts w:eastAsiaTheme="majorEastAsia" w:cstheme="majorBidi"/>
                <w:b w:val="0"/>
                <w:bCs/>
                <w:iCs/>
              </w:rPr>
              <w:t>07.10.2024 Новости банков России (myfins.ru) КНАУФ стала участником круглого стола Национального объединения строителей</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_Toc179270306 \h </w:instrText>
            </w:r>
            <w:r w:rsidR="000F11BC" w:rsidRPr="000F11BC">
              <w:rPr>
                <w:b w:val="0"/>
                <w:webHidden/>
              </w:rPr>
            </w:r>
            <w:r w:rsidR="000F11BC" w:rsidRPr="000F11BC">
              <w:rPr>
                <w:b w:val="0"/>
                <w:webHidden/>
              </w:rPr>
              <w:fldChar w:fldCharType="separate"/>
            </w:r>
            <w:r w:rsidR="000F11BC" w:rsidRPr="000F11BC">
              <w:rPr>
                <w:b w:val="0"/>
                <w:webHidden/>
              </w:rPr>
              <w:t>31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07" w:history="1">
            <w:r w:rsidR="000F11BC" w:rsidRPr="000F11BC">
              <w:rPr>
                <w:rStyle w:val="a7"/>
                <w:rFonts w:eastAsiaTheme="majorEastAsia" w:cstheme="majorBidi"/>
                <w:b w:val="0"/>
                <w:bCs/>
                <w:iCs/>
              </w:rPr>
              <w:t>07.10.2024 Infonex.ru В КНАУФ рассказали о технологиях, которые экономят время и силы при строительстве стен</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_Toc179270307 \h </w:instrText>
            </w:r>
            <w:r w:rsidR="000F11BC" w:rsidRPr="000F11BC">
              <w:rPr>
                <w:b w:val="0"/>
                <w:webHidden/>
              </w:rPr>
            </w:r>
            <w:r w:rsidR="000F11BC" w:rsidRPr="000F11BC">
              <w:rPr>
                <w:b w:val="0"/>
                <w:webHidden/>
              </w:rPr>
              <w:fldChar w:fldCharType="separate"/>
            </w:r>
            <w:r w:rsidR="000F11BC" w:rsidRPr="000F11BC">
              <w:rPr>
                <w:b w:val="0"/>
                <w:webHidden/>
              </w:rPr>
              <w:t>32</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08" w:history="1">
            <w:r w:rsidR="000F11BC" w:rsidRPr="000F11BC">
              <w:rPr>
                <w:rStyle w:val="a7"/>
                <w:b w:val="0"/>
              </w:rPr>
              <w:t>07.10.2024 Строимпросто (stroimprosto-msk.ru) Системы сухого строительства ускоряют возведение стен в 2 раза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_Toc179270308 \h </w:instrText>
            </w:r>
            <w:r w:rsidR="000F11BC" w:rsidRPr="000F11BC">
              <w:rPr>
                <w:b w:val="0"/>
                <w:webHidden/>
              </w:rPr>
            </w:r>
            <w:r w:rsidR="000F11BC" w:rsidRPr="000F11BC">
              <w:rPr>
                <w:b w:val="0"/>
                <w:webHidden/>
              </w:rPr>
              <w:fldChar w:fldCharType="separate"/>
            </w:r>
            <w:r w:rsidR="000F11BC" w:rsidRPr="000F11BC">
              <w:rPr>
                <w:b w:val="0"/>
                <w:webHidden/>
              </w:rPr>
              <w:t>32</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09" w:history="1">
            <w:r w:rsidR="000F11BC" w:rsidRPr="000F11BC">
              <w:rPr>
                <w:rStyle w:val="a7"/>
                <w:rFonts w:eastAsiaTheme="majorEastAsia" w:cstheme="majorBidi"/>
                <w:b w:val="0"/>
                <w:bCs/>
                <w:iCs/>
              </w:rPr>
              <w:t>07.10.2024 Russia24.pro В КНАУФ рассказали о передовых технологиях возведения межкомнатных стен в жилой недвижимости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_Toc179270309 \h </w:instrText>
            </w:r>
            <w:r w:rsidR="000F11BC" w:rsidRPr="000F11BC">
              <w:rPr>
                <w:b w:val="0"/>
                <w:webHidden/>
              </w:rPr>
            </w:r>
            <w:r w:rsidR="000F11BC" w:rsidRPr="000F11BC">
              <w:rPr>
                <w:b w:val="0"/>
                <w:webHidden/>
              </w:rPr>
              <w:fldChar w:fldCharType="separate"/>
            </w:r>
            <w:r w:rsidR="000F11BC" w:rsidRPr="000F11BC">
              <w:rPr>
                <w:b w:val="0"/>
                <w:webHidden/>
              </w:rPr>
              <w:t>33</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10" w:history="1">
            <w:r w:rsidR="000F11BC" w:rsidRPr="000F11BC">
              <w:rPr>
                <w:rStyle w:val="a7"/>
                <w:b w:val="0"/>
              </w:rPr>
              <w:t>07.10.2024 ЗаНоСтрой.РФ (zanostroy.ru) Как в Екатеринбурге проходила Окружная конференция уральских строительных СРО</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_Toc179270310 \h </w:instrText>
            </w:r>
            <w:r w:rsidR="000F11BC" w:rsidRPr="000F11BC">
              <w:rPr>
                <w:b w:val="0"/>
                <w:webHidden/>
              </w:rPr>
            </w:r>
            <w:r w:rsidR="000F11BC" w:rsidRPr="000F11BC">
              <w:rPr>
                <w:b w:val="0"/>
                <w:webHidden/>
              </w:rPr>
              <w:fldChar w:fldCharType="separate"/>
            </w:r>
            <w:r w:rsidR="000F11BC" w:rsidRPr="000F11BC">
              <w:rPr>
                <w:b w:val="0"/>
                <w:webHidden/>
              </w:rPr>
              <w:t>33</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11" w:history="1">
            <w:r w:rsidR="000F11BC" w:rsidRPr="000F11BC">
              <w:rPr>
                <w:rStyle w:val="a7"/>
                <w:rFonts w:eastAsiaTheme="majorEastAsia" w:cstheme="majorBidi"/>
                <w:b w:val="0"/>
                <w:bCs/>
                <w:iCs/>
              </w:rPr>
              <w:t>07.10.2024 ТК ОТВ (Екатеринбург) Аркадий Чернецкий предложил организовывать обучение мигрантов-строителей на их родине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_Toc179270311 \h </w:instrText>
            </w:r>
            <w:r w:rsidR="000F11BC" w:rsidRPr="000F11BC">
              <w:rPr>
                <w:b w:val="0"/>
                <w:webHidden/>
              </w:rPr>
            </w:r>
            <w:r w:rsidR="000F11BC" w:rsidRPr="000F11BC">
              <w:rPr>
                <w:b w:val="0"/>
                <w:webHidden/>
              </w:rPr>
              <w:fldChar w:fldCharType="separate"/>
            </w:r>
            <w:r w:rsidR="000F11BC" w:rsidRPr="000F11BC">
              <w:rPr>
                <w:b w:val="0"/>
                <w:webHidden/>
              </w:rPr>
              <w:t>34</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12" w:history="1">
            <w:r w:rsidR="000F11BC" w:rsidRPr="000F11BC">
              <w:rPr>
                <w:rStyle w:val="a7"/>
                <w:rFonts w:eastAsiaTheme="majorEastAsia" w:cstheme="majorBidi"/>
                <w:b w:val="0"/>
                <w:bCs/>
                <w:iCs/>
              </w:rPr>
              <w:t>07.10.2024 ОТВ (obltv.ru) В России необходимо запускать федеральную программу поддержки развития метрополитенов</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_Toc179270312 \h </w:instrText>
            </w:r>
            <w:r w:rsidR="000F11BC" w:rsidRPr="000F11BC">
              <w:rPr>
                <w:b w:val="0"/>
                <w:webHidden/>
              </w:rPr>
            </w:r>
            <w:r w:rsidR="000F11BC" w:rsidRPr="000F11BC">
              <w:rPr>
                <w:b w:val="0"/>
                <w:webHidden/>
              </w:rPr>
              <w:fldChar w:fldCharType="separate"/>
            </w:r>
            <w:r w:rsidR="000F11BC" w:rsidRPr="000F11BC">
              <w:rPr>
                <w:b w:val="0"/>
                <w:webHidden/>
              </w:rPr>
              <w:t>35</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13" w:history="1">
            <w:r w:rsidR="000F11BC" w:rsidRPr="000F11BC">
              <w:rPr>
                <w:rStyle w:val="a7"/>
                <w:b w:val="0"/>
              </w:rPr>
              <w:t>07.10.2024 Новости Урала (ural-news.net) За обучение мигрантов надо платить нам?</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_Toc179270313 \h </w:instrText>
            </w:r>
            <w:r w:rsidR="000F11BC" w:rsidRPr="000F11BC">
              <w:rPr>
                <w:b w:val="0"/>
                <w:webHidden/>
              </w:rPr>
            </w:r>
            <w:r w:rsidR="000F11BC" w:rsidRPr="000F11BC">
              <w:rPr>
                <w:b w:val="0"/>
                <w:webHidden/>
              </w:rPr>
              <w:fldChar w:fldCharType="separate"/>
            </w:r>
            <w:r w:rsidR="000F11BC" w:rsidRPr="000F11BC">
              <w:rPr>
                <w:b w:val="0"/>
                <w:webHidden/>
              </w:rPr>
              <w:t>36</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14" w:history="1">
            <w:r w:rsidR="000F11BC" w:rsidRPr="000F11BC">
              <w:rPr>
                <w:rStyle w:val="a7"/>
                <w:rFonts w:eastAsiaTheme="majorEastAsia" w:cstheme="majorBidi"/>
                <w:b w:val="0"/>
                <w:bCs/>
                <w:iCs/>
              </w:rPr>
              <w:t>07.10.2024 Уральский меридиан (ural-meridian.ru) Аркадий Чернецкий предложил организовывать обучение мигрантов-строителей на их родине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_Toc179270314 \h </w:instrText>
            </w:r>
            <w:r w:rsidR="000F11BC" w:rsidRPr="000F11BC">
              <w:rPr>
                <w:b w:val="0"/>
                <w:webHidden/>
              </w:rPr>
            </w:r>
            <w:r w:rsidR="000F11BC" w:rsidRPr="000F11BC">
              <w:rPr>
                <w:b w:val="0"/>
                <w:webHidden/>
              </w:rPr>
              <w:fldChar w:fldCharType="separate"/>
            </w:r>
            <w:r w:rsidR="000F11BC" w:rsidRPr="000F11BC">
              <w:rPr>
                <w:b w:val="0"/>
                <w:webHidden/>
              </w:rPr>
              <w:t>36</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15" w:history="1">
            <w:r w:rsidR="000F11BC" w:rsidRPr="000F11BC">
              <w:rPr>
                <w:rStyle w:val="a7"/>
                <w:b w:val="0"/>
              </w:rPr>
              <w:t>07.10.2024 Все о СРО в России (all-sro.ru) Необходим дифференцированный подход: в Совете ТПП РФ по СРО обсудили Независимую оценку квалификаций</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_Toc179270315 \h </w:instrText>
            </w:r>
            <w:r w:rsidR="000F11BC" w:rsidRPr="000F11BC">
              <w:rPr>
                <w:b w:val="0"/>
                <w:webHidden/>
              </w:rPr>
            </w:r>
            <w:r w:rsidR="000F11BC" w:rsidRPr="000F11BC">
              <w:rPr>
                <w:b w:val="0"/>
                <w:webHidden/>
              </w:rPr>
              <w:fldChar w:fldCharType="separate"/>
            </w:r>
            <w:r w:rsidR="000F11BC" w:rsidRPr="000F11BC">
              <w:rPr>
                <w:b w:val="0"/>
                <w:webHidden/>
              </w:rPr>
              <w:t>37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16" w:history="1">
            <w:r w:rsidR="000F11BC" w:rsidRPr="000F11BC">
              <w:rPr>
                <w:rStyle w:val="a7"/>
                <w:b w:val="0"/>
              </w:rPr>
              <w:t>07.10.2024 Строительная газета (stroygaz.ru) Нет предела совершенству: названы наиболее актуальные направления в сфере технического нормирования</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_Toc179270316 \h </w:instrText>
            </w:r>
            <w:r w:rsidR="000F11BC" w:rsidRPr="000F11BC">
              <w:rPr>
                <w:b w:val="0"/>
                <w:webHidden/>
              </w:rPr>
            </w:r>
            <w:r w:rsidR="000F11BC" w:rsidRPr="000F11BC">
              <w:rPr>
                <w:b w:val="0"/>
                <w:webHidden/>
              </w:rPr>
              <w:fldChar w:fldCharType="separate"/>
            </w:r>
            <w:r w:rsidR="000F11BC" w:rsidRPr="000F11BC">
              <w:rPr>
                <w:b w:val="0"/>
                <w:webHidden/>
              </w:rPr>
              <w:t>38</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17" w:history="1">
            <w:r w:rsidR="000F11BC" w:rsidRPr="000F11BC">
              <w:rPr>
                <w:rStyle w:val="a7"/>
                <w:b w:val="0"/>
              </w:rPr>
              <w:t>07.10.2024 СРО Директ (sro-direct.ru) Начал действовать приказ Минстроя об основаниях для внеплановых проверок членов СРО</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_Toc179270317 \h </w:instrText>
            </w:r>
            <w:r w:rsidR="000F11BC" w:rsidRPr="000F11BC">
              <w:rPr>
                <w:b w:val="0"/>
                <w:webHidden/>
              </w:rPr>
            </w:r>
            <w:r w:rsidR="000F11BC" w:rsidRPr="000F11BC">
              <w:rPr>
                <w:b w:val="0"/>
                <w:webHidden/>
              </w:rPr>
              <w:fldChar w:fldCharType="separate"/>
            </w:r>
            <w:r w:rsidR="000F11BC" w:rsidRPr="000F11BC">
              <w:rPr>
                <w:b w:val="0"/>
                <w:webHidden/>
              </w:rPr>
              <w:t>40</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18" w:history="1">
            <w:r w:rsidR="000F11BC" w:rsidRPr="000F11BC">
              <w:rPr>
                <w:rStyle w:val="a7"/>
                <w:b w:val="0"/>
              </w:rPr>
              <w:t>07.10.2024 Бизнес сайт (sitebs.ru) Программы подготовки для прохождения НОК</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_Toc179270318 \h </w:instrText>
            </w:r>
            <w:r w:rsidR="000F11BC" w:rsidRPr="000F11BC">
              <w:rPr>
                <w:b w:val="0"/>
                <w:webHidden/>
              </w:rPr>
            </w:r>
            <w:r w:rsidR="000F11BC" w:rsidRPr="000F11BC">
              <w:rPr>
                <w:b w:val="0"/>
                <w:webHidden/>
              </w:rPr>
              <w:fldChar w:fldCharType="separate"/>
            </w:r>
            <w:r w:rsidR="000F11BC" w:rsidRPr="000F11BC">
              <w:rPr>
                <w:b w:val="0"/>
                <w:webHidden/>
              </w:rPr>
              <w:t>40</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19" w:history="1">
            <w:r w:rsidR="000F11BC" w:rsidRPr="000F11BC">
              <w:rPr>
                <w:rStyle w:val="a7"/>
                <w:b w:val="0"/>
              </w:rPr>
              <w:t>08.10.2024 Dezinfo (dezinfo.net) Комплекс услуг по подготовке к НОК</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_Toc179270319 \h </w:instrText>
            </w:r>
            <w:r w:rsidR="000F11BC" w:rsidRPr="000F11BC">
              <w:rPr>
                <w:b w:val="0"/>
                <w:webHidden/>
              </w:rPr>
            </w:r>
            <w:r w:rsidR="000F11BC" w:rsidRPr="000F11BC">
              <w:rPr>
                <w:b w:val="0"/>
                <w:webHidden/>
              </w:rPr>
              <w:fldChar w:fldCharType="separate"/>
            </w:r>
            <w:r w:rsidR="000F11BC" w:rsidRPr="000F11BC">
              <w:rPr>
                <w:b w:val="0"/>
                <w:webHidden/>
              </w:rPr>
              <w:t>41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20" w:history="1">
            <w:r w:rsidR="000F11BC" w:rsidRPr="000F11BC">
              <w:rPr>
                <w:rStyle w:val="a7"/>
                <w:b w:val="0"/>
              </w:rPr>
              <w:t>08.10.2024 Правда о СРО (pravdaosro.ru) Спор о качестве капитального ремонта школы</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_Toc179270320 \h </w:instrText>
            </w:r>
            <w:r w:rsidR="000F11BC" w:rsidRPr="000F11BC">
              <w:rPr>
                <w:b w:val="0"/>
                <w:webHidden/>
              </w:rPr>
            </w:r>
            <w:r w:rsidR="000F11BC" w:rsidRPr="000F11BC">
              <w:rPr>
                <w:b w:val="0"/>
                <w:webHidden/>
              </w:rPr>
              <w:fldChar w:fldCharType="separate"/>
            </w:r>
            <w:r w:rsidR="000F11BC" w:rsidRPr="000F11BC">
              <w:rPr>
                <w:b w:val="0"/>
                <w:webHidden/>
              </w:rPr>
              <w:t>42</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21" w:history="1">
            <w:r w:rsidR="000F11BC" w:rsidRPr="000F11BC">
              <w:rPr>
                <w:rStyle w:val="a7"/>
                <w:b w:val="0"/>
              </w:rPr>
              <w:t>07.10.2024 SROportal.ru Минтруд утвердил профстандарт для специалистов СРО</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_Toc179270321 \h </w:instrText>
            </w:r>
            <w:r w:rsidR="000F11BC" w:rsidRPr="000F11BC">
              <w:rPr>
                <w:b w:val="0"/>
                <w:webHidden/>
              </w:rPr>
            </w:r>
            <w:r w:rsidR="000F11BC" w:rsidRPr="000F11BC">
              <w:rPr>
                <w:b w:val="0"/>
                <w:webHidden/>
              </w:rPr>
              <w:fldChar w:fldCharType="separate"/>
            </w:r>
            <w:r w:rsidR="000F11BC" w:rsidRPr="000F11BC">
              <w:rPr>
                <w:b w:val="0"/>
                <w:webHidden/>
              </w:rPr>
              <w:t>43</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22" w:history="1">
            <w:r w:rsidR="000F11BC" w:rsidRPr="000F11BC">
              <w:rPr>
                <w:rStyle w:val="a7"/>
                <w:b w:val="0"/>
              </w:rPr>
              <w:t>07.10.2024 ЗаНоСтрой.РФ (zanostroy.ru) Ивановская СРО представила серию видеоподкастов с ответами на вопросы о саморегулировании в строительстве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_Toc179270322 \h </w:instrText>
            </w:r>
            <w:r w:rsidR="000F11BC" w:rsidRPr="000F11BC">
              <w:rPr>
                <w:b w:val="0"/>
                <w:webHidden/>
              </w:rPr>
            </w:r>
            <w:r w:rsidR="000F11BC" w:rsidRPr="000F11BC">
              <w:rPr>
                <w:b w:val="0"/>
                <w:webHidden/>
              </w:rPr>
              <w:fldChar w:fldCharType="separate"/>
            </w:r>
            <w:r w:rsidR="000F11BC" w:rsidRPr="000F11BC">
              <w:rPr>
                <w:b w:val="0"/>
                <w:webHidden/>
              </w:rPr>
              <w:t>44</w:t>
            </w:r>
            <w:r w:rsidR="000F11BC" w:rsidRPr="000F11BC">
              <w:rPr>
                <w:b w:val="0"/>
                <w:webHidden/>
              </w:rPr>
              <w:fldChar w:fldCharType="end"/>
            </w:r>
          </w:hyperlink>
        </w:p>
        <w:p w:rsidR="000F11BC" w:rsidRPr="000F11BC" w:rsidRDefault="0022336F" w:rsidP="0022336F">
          <w:pPr>
            <w:pStyle w:val="41"/>
            <w:rPr>
              <w:rFonts w:asciiTheme="minorHAnsi" w:eastAsiaTheme="minorEastAsia" w:hAnsiTheme="minorHAnsi" w:cstheme="minorBidi"/>
              <w:b w:val="0"/>
              <w:sz w:val="22"/>
              <w:lang w:eastAsia="ru-RU"/>
            </w:rPr>
          </w:pPr>
          <w:hyperlink w:anchor="_Toc179270323" w:history="1">
            <w:r w:rsidR="000F11BC" w:rsidRPr="000F11BC">
              <w:rPr>
                <w:rStyle w:val="a7"/>
                <w:rFonts w:eastAsiaTheme="majorEastAsia" w:cstheme="majorBidi"/>
                <w:b w:val="0"/>
                <w:bCs/>
                <w:iCs/>
              </w:rPr>
              <w:t>07.10.2024 За-Строй.РФ (zsrf.ru) Креативы СРО «ИОС» в деле популяризации профессии строителя и саморегулирования</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_Toc179270323 \h </w:instrText>
            </w:r>
            <w:r w:rsidR="000F11BC" w:rsidRPr="000F11BC">
              <w:rPr>
                <w:b w:val="0"/>
                <w:webHidden/>
              </w:rPr>
            </w:r>
            <w:r w:rsidR="000F11BC" w:rsidRPr="000F11BC">
              <w:rPr>
                <w:b w:val="0"/>
                <w:webHidden/>
              </w:rPr>
              <w:fldChar w:fldCharType="separate"/>
            </w:r>
            <w:r w:rsidR="000F11BC" w:rsidRPr="000F11BC">
              <w:rPr>
                <w:b w:val="0"/>
                <w:webHidden/>
              </w:rPr>
              <w:t>45</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25" w:history="1">
            <w:r w:rsidR="000F11BC" w:rsidRPr="000F11BC">
              <w:rPr>
                <w:rStyle w:val="a7"/>
                <w:b w:val="0"/>
              </w:rPr>
              <w:t>07.10.2024 Национальное объединение строителей (nostroy.ru) Они построили Череповец</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_Toc179270325 \h </w:instrText>
            </w:r>
            <w:r w:rsidR="000F11BC" w:rsidRPr="000F11BC">
              <w:rPr>
                <w:b w:val="0"/>
                <w:webHidden/>
              </w:rPr>
            </w:r>
            <w:r w:rsidR="000F11BC" w:rsidRPr="000F11BC">
              <w:rPr>
                <w:b w:val="0"/>
                <w:webHidden/>
              </w:rPr>
              <w:fldChar w:fldCharType="separate"/>
            </w:r>
            <w:r w:rsidR="000F11BC" w:rsidRPr="000F11BC">
              <w:rPr>
                <w:b w:val="0"/>
                <w:webHidden/>
              </w:rPr>
              <w:t>47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26" w:history="1">
            <w:r w:rsidR="000F11BC" w:rsidRPr="000F11BC">
              <w:rPr>
                <w:rStyle w:val="a7"/>
                <w:b w:val="0"/>
              </w:rPr>
              <w:t>07.10.2024 Национальное объединение строителей (nostroy.ru) Национальное объединение строителей поздравляет Президента Российской Федерации Владимира Владимировича Путина с днем рождения!</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_Toc179270326 \h </w:instrText>
            </w:r>
            <w:r w:rsidR="000F11BC" w:rsidRPr="000F11BC">
              <w:rPr>
                <w:b w:val="0"/>
                <w:webHidden/>
              </w:rPr>
            </w:r>
            <w:r w:rsidR="000F11BC" w:rsidRPr="000F11BC">
              <w:rPr>
                <w:b w:val="0"/>
                <w:webHidden/>
              </w:rPr>
              <w:fldChar w:fldCharType="separate"/>
            </w:r>
            <w:r w:rsidR="000F11BC" w:rsidRPr="000F11BC">
              <w:rPr>
                <w:b w:val="0"/>
                <w:webHidden/>
              </w:rPr>
              <w:t>47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27" w:history="1">
            <w:r w:rsidR="000F11BC" w:rsidRPr="000F11BC">
              <w:rPr>
                <w:rStyle w:val="a7"/>
                <w:b w:val="0"/>
              </w:rPr>
              <w:t>07.10.2024 Национальное объединение строителей (nostroy.ru) Заседание Экспертного совета по вопросам совершенствования законодательства в строительной сфере пройдет 14 октября 2024 года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_Toc179270327 \h </w:instrText>
            </w:r>
            <w:r w:rsidR="000F11BC" w:rsidRPr="000F11BC">
              <w:rPr>
                <w:b w:val="0"/>
                <w:webHidden/>
              </w:rPr>
            </w:r>
            <w:r w:rsidR="000F11BC" w:rsidRPr="000F11BC">
              <w:rPr>
                <w:b w:val="0"/>
                <w:webHidden/>
              </w:rPr>
              <w:fldChar w:fldCharType="separate"/>
            </w:r>
            <w:r w:rsidR="000F11BC" w:rsidRPr="000F11BC">
              <w:rPr>
                <w:b w:val="0"/>
                <w:webHidden/>
              </w:rPr>
              <w:t>47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28" w:history="1">
            <w:r w:rsidR="000F11BC" w:rsidRPr="000F11BC">
              <w:rPr>
                <w:rStyle w:val="a7"/>
                <w:b w:val="0"/>
              </w:rPr>
              <w:t>07.10.2024 Национальное объединение строителей (nostroy.ru) Международный форум Industrial Construction/industrial design forum (ICID) пройдет в Екатеринбурге 14 ноября 2024 года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_Toc179270328 \h </w:instrText>
            </w:r>
            <w:r w:rsidR="000F11BC" w:rsidRPr="000F11BC">
              <w:rPr>
                <w:b w:val="0"/>
                <w:webHidden/>
              </w:rPr>
            </w:r>
            <w:r w:rsidR="000F11BC" w:rsidRPr="000F11BC">
              <w:rPr>
                <w:b w:val="0"/>
                <w:webHidden/>
              </w:rPr>
              <w:fldChar w:fldCharType="separate"/>
            </w:r>
            <w:r w:rsidR="000F11BC" w:rsidRPr="000F11BC">
              <w:rPr>
                <w:b w:val="0"/>
                <w:webHidden/>
              </w:rPr>
              <w:t>48</w:t>
            </w:r>
            <w:r w:rsidR="000F11BC" w:rsidRPr="000F11BC">
              <w:rPr>
                <w:b w:val="0"/>
                <w:webHidden/>
              </w:rPr>
              <w:fldChar w:fldCharType="end"/>
            </w:r>
          </w:hyperlink>
        </w:p>
        <w:p w:rsidR="000F11BC" w:rsidRPr="000F11BC" w:rsidRDefault="0022336F">
          <w:pPr>
            <w:pStyle w:val="31"/>
            <w:tabs>
              <w:tab w:val="right" w:leader="dot" w:pos="10196"/>
            </w:tabs>
            <w:rPr>
              <w:rFonts w:asciiTheme="minorHAnsi" w:eastAsiaTheme="minorEastAsia" w:hAnsiTheme="minorHAnsi"/>
              <w:iCs w:val="0"/>
              <w:noProof/>
              <w:color w:val="auto"/>
              <w:sz w:val="22"/>
              <w:szCs w:val="22"/>
              <w:lang w:eastAsia="ru-RU"/>
            </w:rPr>
          </w:pPr>
          <w:hyperlink w:anchor="_Toc179270329" w:history="1">
            <w:r w:rsidR="000F11BC" w:rsidRPr="000F11BC">
              <w:rPr>
                <w:rStyle w:val="a7"/>
                <w:noProof/>
              </w:rPr>
              <w:t>ДЕЯТЕЛЬНОСТЬ СРО В СТРОИТЕЛЬНОЙ ОТРАСЛИ</w:t>
            </w:r>
            <w:r w:rsidR="000F11BC" w:rsidRPr="000F11BC">
              <w:rPr>
                <w:noProof/>
                <w:webHidden/>
              </w:rPr>
              <w:tab/>
            </w:r>
            <w:r w:rsidR="000F11BC" w:rsidRPr="000F11BC">
              <w:rPr>
                <w:noProof/>
                <w:webHidden/>
              </w:rPr>
              <w:fldChar w:fldCharType="begin"/>
            </w:r>
            <w:r w:rsidR="000F11BC" w:rsidRPr="000F11BC">
              <w:rPr>
                <w:noProof/>
                <w:webHidden/>
              </w:rPr>
              <w:instrText xml:space="preserve"> PAGEREF _Toc179270329 \h </w:instrText>
            </w:r>
            <w:r w:rsidR="000F11BC" w:rsidRPr="000F11BC">
              <w:rPr>
                <w:noProof/>
                <w:webHidden/>
              </w:rPr>
            </w:r>
            <w:r w:rsidR="000F11BC" w:rsidRPr="000F11BC">
              <w:rPr>
                <w:noProof/>
                <w:webHidden/>
              </w:rPr>
              <w:fldChar w:fldCharType="separate"/>
            </w:r>
            <w:r w:rsidR="000F11BC" w:rsidRPr="000F11BC">
              <w:rPr>
                <w:noProof/>
                <w:webHidden/>
              </w:rPr>
              <w:t>48</w:t>
            </w:r>
            <w:r w:rsidR="000F11BC" w:rsidRPr="000F11BC">
              <w:rPr>
                <w:noProof/>
                <w:webHidden/>
              </w:rPr>
              <w:fldChar w:fldCharType="end"/>
            </w:r>
          </w:hyperlink>
        </w:p>
        <w:p w:rsidR="000F11BC" w:rsidRPr="000F11BC" w:rsidRDefault="0022336F" w:rsidP="00DD58BE">
          <w:pPr>
            <w:pStyle w:val="41"/>
            <w:rPr>
              <w:rFonts w:asciiTheme="minorHAnsi" w:eastAsiaTheme="minorEastAsia" w:hAnsiTheme="minorHAnsi" w:cstheme="minorBidi"/>
              <w:b w:val="0"/>
              <w:sz w:val="22"/>
              <w:lang w:eastAsia="ru-RU"/>
            </w:rPr>
          </w:pPr>
          <w:hyperlink w:anchor="_Toc179270330" w:history="1">
            <w:r w:rsidR="000F11BC" w:rsidRPr="000F11BC">
              <w:rPr>
                <w:rStyle w:val="a7"/>
                <w:rFonts w:eastAsiaTheme="majorEastAsia" w:cstheme="majorBidi"/>
                <w:b w:val="0"/>
                <w:bCs/>
                <w:iCs/>
              </w:rPr>
              <w:t>07.10.2024 За-Строй.РФ (zsrf.ru) Для решения кадрового вопроса СРО «Сахалинстрой» предложила программу из 8 шагов</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_Toc179270330 \h </w:instrText>
            </w:r>
            <w:r w:rsidR="000F11BC" w:rsidRPr="000F11BC">
              <w:rPr>
                <w:b w:val="0"/>
                <w:webHidden/>
              </w:rPr>
            </w:r>
            <w:r w:rsidR="000F11BC" w:rsidRPr="000F11BC">
              <w:rPr>
                <w:b w:val="0"/>
                <w:webHidden/>
              </w:rPr>
              <w:fldChar w:fldCharType="separate"/>
            </w:r>
            <w:r w:rsidR="000F11BC" w:rsidRPr="000F11BC">
              <w:rPr>
                <w:b w:val="0"/>
                <w:webHidden/>
              </w:rPr>
              <w:t>48</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32" w:history="1">
            <w:r w:rsidR="000F11BC" w:rsidRPr="000F11BC">
              <w:rPr>
                <w:rStyle w:val="a7"/>
                <w:b w:val="0"/>
              </w:rPr>
              <w:t>07.10.2024 ЗаНоСтрой.РФ (zanostroy.ru) Стартовал турнир по мини-футболу среди строительных компаний, организованный при поддержке и участии СРО из Липецкой губернии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_Toc179270332 \h </w:instrText>
            </w:r>
            <w:r w:rsidR="000F11BC" w:rsidRPr="000F11BC">
              <w:rPr>
                <w:b w:val="0"/>
                <w:webHidden/>
              </w:rPr>
            </w:r>
            <w:r w:rsidR="000F11BC" w:rsidRPr="000F11BC">
              <w:rPr>
                <w:b w:val="0"/>
                <w:webHidden/>
              </w:rPr>
              <w:fldChar w:fldCharType="separate"/>
            </w:r>
            <w:r w:rsidR="000F11BC" w:rsidRPr="000F11BC">
              <w:rPr>
                <w:b w:val="0"/>
                <w:webHidden/>
              </w:rPr>
              <w:t>51</w:t>
            </w:r>
            <w:r w:rsidR="000F11BC" w:rsidRPr="000F11BC">
              <w:rPr>
                <w:b w:val="0"/>
                <w:webHidden/>
              </w:rPr>
              <w:fldChar w:fldCharType="end"/>
            </w:r>
          </w:hyperlink>
        </w:p>
        <w:p w:rsidR="000F11BC" w:rsidRPr="000F11BC" w:rsidRDefault="0022336F">
          <w:pPr>
            <w:pStyle w:val="31"/>
            <w:tabs>
              <w:tab w:val="right" w:leader="dot" w:pos="10196"/>
            </w:tabs>
            <w:rPr>
              <w:rFonts w:asciiTheme="minorHAnsi" w:eastAsiaTheme="minorEastAsia" w:hAnsiTheme="minorHAnsi"/>
              <w:iCs w:val="0"/>
              <w:noProof/>
              <w:color w:val="auto"/>
              <w:sz w:val="22"/>
              <w:szCs w:val="22"/>
              <w:lang w:eastAsia="ru-RU"/>
            </w:rPr>
          </w:pPr>
          <w:hyperlink w:anchor="_Toc179270333" w:history="1">
            <w:r w:rsidR="000F11BC" w:rsidRPr="000F11BC">
              <w:rPr>
                <w:rStyle w:val="a7"/>
                <w:noProof/>
              </w:rPr>
              <w:t>ДОЛЕВОЕ СТРОИТЕЛЬСТВО, ЗАСТРОЙЩИКИ</w:t>
            </w:r>
            <w:r w:rsidR="000F11BC" w:rsidRPr="000F11BC">
              <w:rPr>
                <w:noProof/>
                <w:webHidden/>
              </w:rPr>
              <w:tab/>
            </w:r>
            <w:r w:rsidR="000F11BC" w:rsidRPr="000F11BC">
              <w:rPr>
                <w:noProof/>
                <w:webHidden/>
              </w:rPr>
              <w:fldChar w:fldCharType="begin"/>
            </w:r>
            <w:r w:rsidR="000F11BC" w:rsidRPr="000F11BC">
              <w:rPr>
                <w:noProof/>
                <w:webHidden/>
              </w:rPr>
              <w:instrText xml:space="preserve"> PAGEREF _Toc179270333 \h </w:instrText>
            </w:r>
            <w:r w:rsidR="000F11BC" w:rsidRPr="000F11BC">
              <w:rPr>
                <w:noProof/>
                <w:webHidden/>
              </w:rPr>
            </w:r>
            <w:r w:rsidR="000F11BC" w:rsidRPr="000F11BC">
              <w:rPr>
                <w:noProof/>
                <w:webHidden/>
              </w:rPr>
              <w:fldChar w:fldCharType="separate"/>
            </w:r>
            <w:r w:rsidR="000F11BC" w:rsidRPr="000F11BC">
              <w:rPr>
                <w:noProof/>
                <w:webHidden/>
              </w:rPr>
              <w:t>52</w:t>
            </w:r>
            <w:r w:rsidR="000F11BC" w:rsidRPr="000F11BC">
              <w:rPr>
                <w:noProof/>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34" w:history="1">
            <w:r w:rsidR="000F11BC" w:rsidRPr="000F11BC">
              <w:rPr>
                <w:rStyle w:val="a7"/>
                <w:b w:val="0"/>
              </w:rPr>
              <w:t>08.10.2024 Известия Туда ссуда: власти меняют подход к распределению лимитов на ипотеку</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_Toc179270334 \h </w:instrText>
            </w:r>
            <w:r w:rsidR="000F11BC" w:rsidRPr="000F11BC">
              <w:rPr>
                <w:b w:val="0"/>
                <w:webHidden/>
              </w:rPr>
            </w:r>
            <w:r w:rsidR="000F11BC" w:rsidRPr="000F11BC">
              <w:rPr>
                <w:b w:val="0"/>
                <w:webHidden/>
              </w:rPr>
              <w:fldChar w:fldCharType="separate"/>
            </w:r>
            <w:r w:rsidR="000F11BC" w:rsidRPr="000F11BC">
              <w:rPr>
                <w:b w:val="0"/>
                <w:webHidden/>
              </w:rPr>
              <w:t>52</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35" w:history="1">
            <w:r w:rsidR="000F11BC" w:rsidRPr="000F11BC">
              <w:rPr>
                <w:rStyle w:val="a7"/>
                <w:b w:val="0"/>
              </w:rPr>
              <w:t>08.10.2024 Независимая газета Сверхдорогая ипотека в России – это надолго</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_Toc179270335 \h </w:instrText>
            </w:r>
            <w:r w:rsidR="000F11BC" w:rsidRPr="000F11BC">
              <w:rPr>
                <w:b w:val="0"/>
                <w:webHidden/>
              </w:rPr>
            </w:r>
            <w:r w:rsidR="000F11BC" w:rsidRPr="000F11BC">
              <w:rPr>
                <w:b w:val="0"/>
                <w:webHidden/>
              </w:rPr>
              <w:fldChar w:fldCharType="separate"/>
            </w:r>
            <w:r w:rsidR="000F11BC" w:rsidRPr="000F11BC">
              <w:rPr>
                <w:b w:val="0"/>
                <w:webHidden/>
              </w:rPr>
              <w:t>53</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36" w:history="1">
            <w:r w:rsidR="000F11BC" w:rsidRPr="000F11BC">
              <w:rPr>
                <w:rStyle w:val="a7"/>
                <w:b w:val="0"/>
              </w:rPr>
              <w:t>07.10.2024 ТАСС - Российские новости На Дальнем Востоке вырастет субсидия на погашение ипотеки для многодетных</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_Toc179270336 \h </w:instrText>
            </w:r>
            <w:r w:rsidR="000F11BC" w:rsidRPr="000F11BC">
              <w:rPr>
                <w:b w:val="0"/>
                <w:webHidden/>
              </w:rPr>
            </w:r>
            <w:r w:rsidR="000F11BC" w:rsidRPr="000F11BC">
              <w:rPr>
                <w:b w:val="0"/>
                <w:webHidden/>
              </w:rPr>
              <w:fldChar w:fldCharType="separate"/>
            </w:r>
            <w:r w:rsidR="000F11BC" w:rsidRPr="000F11BC">
              <w:rPr>
                <w:b w:val="0"/>
                <w:webHidden/>
              </w:rPr>
              <w:t>55</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37" w:history="1">
            <w:r w:rsidR="000F11BC" w:rsidRPr="000F11BC">
              <w:rPr>
                <w:rStyle w:val="a7"/>
                <w:b w:val="0"/>
              </w:rPr>
              <w:t>07.10.2024 ТАСС - Российские новости Силуанов заявил о перераспределении средств 2024 года на семейную ипотеку</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_Toc179270337 \h </w:instrText>
            </w:r>
            <w:r w:rsidR="000F11BC" w:rsidRPr="000F11BC">
              <w:rPr>
                <w:b w:val="0"/>
                <w:webHidden/>
              </w:rPr>
            </w:r>
            <w:r w:rsidR="000F11BC" w:rsidRPr="000F11BC">
              <w:rPr>
                <w:b w:val="0"/>
                <w:webHidden/>
              </w:rPr>
              <w:fldChar w:fldCharType="separate"/>
            </w:r>
            <w:r w:rsidR="000F11BC" w:rsidRPr="000F11BC">
              <w:rPr>
                <w:b w:val="0"/>
                <w:webHidden/>
              </w:rPr>
              <w:t>55</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38" w:history="1">
            <w:r w:rsidR="000F11BC" w:rsidRPr="000F11BC">
              <w:rPr>
                <w:rStyle w:val="a7"/>
                <w:b w:val="0"/>
              </w:rPr>
              <w:t>07.10.2024 ТАСС - Российские новости Матвиенко призвала оперативно устранить сбои с лимитами по семейной ипотеке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_Toc179270338 \h </w:instrText>
            </w:r>
            <w:r w:rsidR="000F11BC" w:rsidRPr="000F11BC">
              <w:rPr>
                <w:b w:val="0"/>
                <w:webHidden/>
              </w:rPr>
            </w:r>
            <w:r w:rsidR="000F11BC" w:rsidRPr="000F11BC">
              <w:rPr>
                <w:b w:val="0"/>
                <w:webHidden/>
              </w:rPr>
              <w:fldChar w:fldCharType="separate"/>
            </w:r>
            <w:r w:rsidR="000F11BC" w:rsidRPr="000F11BC">
              <w:rPr>
                <w:b w:val="0"/>
                <w:webHidden/>
              </w:rPr>
              <w:t>56</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39" w:history="1">
            <w:r w:rsidR="000F11BC" w:rsidRPr="000F11BC">
              <w:rPr>
                <w:rStyle w:val="a7"/>
                <w:b w:val="0"/>
              </w:rPr>
              <w:t>07.10.2024 РИА Новости. Новости недвижимости Матвиенко: льготная ипотека должна быть адресной, по регионам, профессиям</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_Toc179270339 \h </w:instrText>
            </w:r>
            <w:r w:rsidR="000F11BC" w:rsidRPr="000F11BC">
              <w:rPr>
                <w:b w:val="0"/>
                <w:webHidden/>
              </w:rPr>
            </w:r>
            <w:r w:rsidR="000F11BC" w:rsidRPr="000F11BC">
              <w:rPr>
                <w:b w:val="0"/>
                <w:webHidden/>
              </w:rPr>
              <w:fldChar w:fldCharType="separate"/>
            </w:r>
            <w:r w:rsidR="000F11BC" w:rsidRPr="000F11BC">
              <w:rPr>
                <w:b w:val="0"/>
                <w:webHidden/>
              </w:rPr>
              <w:t>56</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40" w:history="1">
            <w:r w:rsidR="000F11BC" w:rsidRPr="000F11BC">
              <w:rPr>
                <w:rStyle w:val="a7"/>
                <w:b w:val="0"/>
              </w:rPr>
              <w:t>07.10.2024 ТАСС - Российские новости Объем выдачи ипотеки в России в сентябре уменьшился на 62%</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_Toc179270340 \h </w:instrText>
            </w:r>
            <w:r w:rsidR="000F11BC" w:rsidRPr="000F11BC">
              <w:rPr>
                <w:b w:val="0"/>
                <w:webHidden/>
              </w:rPr>
            </w:r>
            <w:r w:rsidR="000F11BC" w:rsidRPr="000F11BC">
              <w:rPr>
                <w:b w:val="0"/>
                <w:webHidden/>
              </w:rPr>
              <w:fldChar w:fldCharType="separate"/>
            </w:r>
            <w:r w:rsidR="000F11BC" w:rsidRPr="000F11BC">
              <w:rPr>
                <w:b w:val="0"/>
                <w:webHidden/>
              </w:rPr>
              <w:t>57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41" w:history="1">
            <w:r w:rsidR="000F11BC" w:rsidRPr="000F11BC">
              <w:rPr>
                <w:rStyle w:val="a7"/>
                <w:b w:val="0"/>
              </w:rPr>
              <w:t>07.10.2024 РИА Новости. Новости недвижимости Госдума осенью планирует принять закон о дистанционном открытии счета эскроу - Аксаков</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_Toc179270341 \h </w:instrText>
            </w:r>
            <w:r w:rsidR="000F11BC" w:rsidRPr="000F11BC">
              <w:rPr>
                <w:b w:val="0"/>
                <w:webHidden/>
              </w:rPr>
            </w:r>
            <w:r w:rsidR="000F11BC" w:rsidRPr="000F11BC">
              <w:rPr>
                <w:b w:val="0"/>
                <w:webHidden/>
              </w:rPr>
              <w:fldChar w:fldCharType="separate"/>
            </w:r>
            <w:r w:rsidR="000F11BC" w:rsidRPr="000F11BC">
              <w:rPr>
                <w:b w:val="0"/>
                <w:webHidden/>
              </w:rPr>
              <w:t>57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42" w:history="1">
            <w:r w:rsidR="000F11BC" w:rsidRPr="000F11BC">
              <w:rPr>
                <w:rStyle w:val="a7"/>
                <w:b w:val="0"/>
              </w:rPr>
              <w:t>07.10.2024 РИА Новости. Новости недвижимости Эксперты объяснили, почему банки пытаются вводить комиссии по ипотеке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_Toc179270342 \h </w:instrText>
            </w:r>
            <w:r w:rsidR="000F11BC" w:rsidRPr="000F11BC">
              <w:rPr>
                <w:b w:val="0"/>
                <w:webHidden/>
              </w:rPr>
            </w:r>
            <w:r w:rsidR="000F11BC" w:rsidRPr="000F11BC">
              <w:rPr>
                <w:b w:val="0"/>
                <w:webHidden/>
              </w:rPr>
              <w:fldChar w:fldCharType="separate"/>
            </w:r>
            <w:r w:rsidR="000F11BC" w:rsidRPr="000F11BC">
              <w:rPr>
                <w:b w:val="0"/>
                <w:webHidden/>
              </w:rPr>
              <w:t>58</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43" w:history="1">
            <w:r w:rsidR="000F11BC" w:rsidRPr="000F11BC">
              <w:rPr>
                <w:rStyle w:val="a7"/>
                <w:b w:val="0"/>
              </w:rPr>
              <w:t>07.10.2024 Ведомости (vedomosti.ru) С июня 2024 года доля сделок без ипотеки выросла в три раза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_Toc179270343 \h </w:instrText>
            </w:r>
            <w:r w:rsidR="000F11BC" w:rsidRPr="000F11BC">
              <w:rPr>
                <w:b w:val="0"/>
                <w:webHidden/>
              </w:rPr>
            </w:r>
            <w:r w:rsidR="000F11BC" w:rsidRPr="000F11BC">
              <w:rPr>
                <w:b w:val="0"/>
                <w:webHidden/>
              </w:rPr>
              <w:fldChar w:fldCharType="separate"/>
            </w:r>
            <w:r w:rsidR="000F11BC" w:rsidRPr="000F11BC">
              <w:rPr>
                <w:b w:val="0"/>
                <w:webHidden/>
              </w:rPr>
              <w:t>58</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44" w:history="1">
            <w:r w:rsidR="000F11BC" w:rsidRPr="000F11BC">
              <w:rPr>
                <w:rStyle w:val="a7"/>
                <w:b w:val="0"/>
              </w:rPr>
              <w:t>07.10.2024 РБК Почти треть семей в Карелии может оформить льготную ипотеку</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_Toc179270344 \h </w:instrText>
            </w:r>
            <w:r w:rsidR="000F11BC" w:rsidRPr="000F11BC">
              <w:rPr>
                <w:b w:val="0"/>
                <w:webHidden/>
              </w:rPr>
            </w:r>
            <w:r w:rsidR="000F11BC" w:rsidRPr="000F11BC">
              <w:rPr>
                <w:b w:val="0"/>
                <w:webHidden/>
              </w:rPr>
              <w:fldChar w:fldCharType="separate"/>
            </w:r>
            <w:r w:rsidR="000F11BC" w:rsidRPr="000F11BC">
              <w:rPr>
                <w:b w:val="0"/>
                <w:webHidden/>
              </w:rPr>
              <w:t>59</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45" w:history="1">
            <w:r w:rsidR="000F11BC" w:rsidRPr="000F11BC">
              <w:rPr>
                <w:rStyle w:val="a7"/>
                <w:b w:val="0"/>
              </w:rPr>
              <w:t>07.10.2024 РБК Льготная ипотека доступна для более 50% семей в Мурманской области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_Toc179270345 \h </w:instrText>
            </w:r>
            <w:r w:rsidR="000F11BC" w:rsidRPr="000F11BC">
              <w:rPr>
                <w:b w:val="0"/>
                <w:webHidden/>
              </w:rPr>
            </w:r>
            <w:r w:rsidR="000F11BC" w:rsidRPr="000F11BC">
              <w:rPr>
                <w:b w:val="0"/>
                <w:webHidden/>
              </w:rPr>
              <w:fldChar w:fldCharType="separate"/>
            </w:r>
            <w:r w:rsidR="000F11BC" w:rsidRPr="000F11BC">
              <w:rPr>
                <w:b w:val="0"/>
                <w:webHidden/>
              </w:rPr>
              <w:t>59</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46" w:history="1">
            <w:r w:rsidR="000F11BC" w:rsidRPr="000F11BC">
              <w:rPr>
                <w:rStyle w:val="a7"/>
                <w:b w:val="0"/>
              </w:rPr>
              <w:t>07.10.2024 РБК Северный Кавказ остается в числе регионов с низкой доступностью ипотеки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_Toc179270346 \h </w:instrText>
            </w:r>
            <w:r w:rsidR="000F11BC" w:rsidRPr="000F11BC">
              <w:rPr>
                <w:b w:val="0"/>
                <w:webHidden/>
              </w:rPr>
            </w:r>
            <w:r w:rsidR="000F11BC" w:rsidRPr="000F11BC">
              <w:rPr>
                <w:b w:val="0"/>
                <w:webHidden/>
              </w:rPr>
              <w:fldChar w:fldCharType="separate"/>
            </w:r>
            <w:r w:rsidR="000F11BC" w:rsidRPr="000F11BC">
              <w:rPr>
                <w:b w:val="0"/>
                <w:webHidden/>
              </w:rPr>
              <w:t>60</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47" w:history="1">
            <w:r w:rsidR="000F11BC" w:rsidRPr="000F11BC">
              <w:rPr>
                <w:rStyle w:val="a7"/>
                <w:b w:val="0"/>
              </w:rPr>
              <w:t>07.10.2024 ИА Росбалт Петербург не вошел даже в топ-50 регионов по доступности жилья в ипотеку</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_Toc179270347 \h </w:instrText>
            </w:r>
            <w:r w:rsidR="000F11BC" w:rsidRPr="000F11BC">
              <w:rPr>
                <w:b w:val="0"/>
                <w:webHidden/>
              </w:rPr>
            </w:r>
            <w:r w:rsidR="000F11BC" w:rsidRPr="000F11BC">
              <w:rPr>
                <w:b w:val="0"/>
                <w:webHidden/>
              </w:rPr>
              <w:fldChar w:fldCharType="separate"/>
            </w:r>
            <w:r w:rsidR="000F11BC" w:rsidRPr="000F11BC">
              <w:rPr>
                <w:b w:val="0"/>
                <w:webHidden/>
              </w:rPr>
              <w:t>61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48" w:history="1">
            <w:r w:rsidR="000F11BC" w:rsidRPr="000F11BC">
              <w:rPr>
                <w:rStyle w:val="a7"/>
                <w:b w:val="0"/>
              </w:rPr>
              <w:t>08.10.2024 РИА Новости. Новости недвижимости Почти 700 хабаровских дольщиков в 2024 г переедут в квартиры - губернатор</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_Toc179270348 \h </w:instrText>
            </w:r>
            <w:r w:rsidR="000F11BC" w:rsidRPr="000F11BC">
              <w:rPr>
                <w:b w:val="0"/>
                <w:webHidden/>
              </w:rPr>
            </w:r>
            <w:r w:rsidR="000F11BC" w:rsidRPr="000F11BC">
              <w:rPr>
                <w:b w:val="0"/>
                <w:webHidden/>
              </w:rPr>
              <w:fldChar w:fldCharType="separate"/>
            </w:r>
            <w:r w:rsidR="000F11BC" w:rsidRPr="000F11BC">
              <w:rPr>
                <w:b w:val="0"/>
                <w:webHidden/>
              </w:rPr>
              <w:t>61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49" w:history="1">
            <w:r w:rsidR="000F11BC" w:rsidRPr="000F11BC">
              <w:rPr>
                <w:rStyle w:val="a7"/>
                <w:b w:val="0"/>
              </w:rPr>
              <w:t>07.10.2024 РБК Новые тренды на рынке недвижимости после изменений в льготной ипотеке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_Toc179270349 \h </w:instrText>
            </w:r>
            <w:r w:rsidR="000F11BC" w:rsidRPr="000F11BC">
              <w:rPr>
                <w:b w:val="0"/>
                <w:webHidden/>
              </w:rPr>
            </w:r>
            <w:r w:rsidR="000F11BC" w:rsidRPr="000F11BC">
              <w:rPr>
                <w:b w:val="0"/>
                <w:webHidden/>
              </w:rPr>
              <w:fldChar w:fldCharType="separate"/>
            </w:r>
            <w:r w:rsidR="000F11BC" w:rsidRPr="000F11BC">
              <w:rPr>
                <w:b w:val="0"/>
                <w:webHidden/>
              </w:rPr>
              <w:t>62</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50" w:history="1">
            <w:r w:rsidR="000F11BC" w:rsidRPr="000F11BC">
              <w:rPr>
                <w:rStyle w:val="a7"/>
                <w:b w:val="0"/>
              </w:rPr>
              <w:t>07.10.2024 РБК Возможно ли взять ипотеку без первоначального взноса в России в 2024 году</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_Toc179270350 \h </w:instrText>
            </w:r>
            <w:r w:rsidR="000F11BC" w:rsidRPr="000F11BC">
              <w:rPr>
                <w:b w:val="0"/>
                <w:webHidden/>
              </w:rPr>
            </w:r>
            <w:r w:rsidR="000F11BC" w:rsidRPr="000F11BC">
              <w:rPr>
                <w:b w:val="0"/>
                <w:webHidden/>
              </w:rPr>
              <w:fldChar w:fldCharType="separate"/>
            </w:r>
            <w:r w:rsidR="000F11BC" w:rsidRPr="000F11BC">
              <w:rPr>
                <w:b w:val="0"/>
                <w:webHidden/>
              </w:rPr>
              <w:t>63</w:t>
            </w:r>
            <w:r w:rsidR="000F11BC" w:rsidRPr="000F11BC">
              <w:rPr>
                <w:b w:val="0"/>
                <w:webHidden/>
              </w:rPr>
              <w:fldChar w:fldCharType="end"/>
            </w:r>
          </w:hyperlink>
        </w:p>
        <w:p w:rsidR="000F11BC" w:rsidRPr="000F11BC" w:rsidRDefault="0022336F">
          <w:pPr>
            <w:pStyle w:val="31"/>
            <w:tabs>
              <w:tab w:val="right" w:leader="dot" w:pos="10196"/>
            </w:tabs>
            <w:rPr>
              <w:rFonts w:asciiTheme="minorHAnsi" w:eastAsiaTheme="minorEastAsia" w:hAnsiTheme="minorHAnsi"/>
              <w:iCs w:val="0"/>
              <w:noProof/>
              <w:color w:val="auto"/>
              <w:sz w:val="22"/>
              <w:szCs w:val="22"/>
              <w:lang w:eastAsia="ru-RU"/>
            </w:rPr>
          </w:pPr>
          <w:hyperlink w:anchor="_Toc179270351" w:history="1">
            <w:r w:rsidR="000F11BC" w:rsidRPr="000F11BC">
              <w:rPr>
                <w:rStyle w:val="a7"/>
                <w:noProof/>
              </w:rPr>
              <w:t>НОВОСТИ ОТРАСЛИ</w:t>
            </w:r>
            <w:r w:rsidR="000F11BC" w:rsidRPr="000F11BC">
              <w:rPr>
                <w:noProof/>
                <w:webHidden/>
              </w:rPr>
              <w:tab/>
            </w:r>
            <w:r w:rsidR="000F11BC" w:rsidRPr="000F11BC">
              <w:rPr>
                <w:noProof/>
                <w:webHidden/>
              </w:rPr>
              <w:fldChar w:fldCharType="begin"/>
            </w:r>
            <w:r w:rsidR="000F11BC" w:rsidRPr="000F11BC">
              <w:rPr>
                <w:noProof/>
                <w:webHidden/>
              </w:rPr>
              <w:instrText xml:space="preserve"> PAGEREF _Toc179270351 \h </w:instrText>
            </w:r>
            <w:r w:rsidR="000F11BC" w:rsidRPr="000F11BC">
              <w:rPr>
                <w:noProof/>
                <w:webHidden/>
              </w:rPr>
            </w:r>
            <w:r w:rsidR="000F11BC" w:rsidRPr="000F11BC">
              <w:rPr>
                <w:noProof/>
                <w:webHidden/>
              </w:rPr>
              <w:fldChar w:fldCharType="separate"/>
            </w:r>
            <w:r w:rsidR="000F11BC" w:rsidRPr="000F11BC">
              <w:rPr>
                <w:noProof/>
                <w:webHidden/>
              </w:rPr>
              <w:t>63</w:t>
            </w:r>
            <w:r w:rsidR="000F11BC" w:rsidRPr="000F11BC">
              <w:rPr>
                <w:noProof/>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52" w:history="1">
            <w:r w:rsidR="000F11BC" w:rsidRPr="000F11BC">
              <w:rPr>
                <w:rStyle w:val="a7"/>
                <w:b w:val="0"/>
              </w:rPr>
              <w:t>08.10.2024 Коммерсантъ (kommersant.ru) Жилье цепляется за спрос</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_Toc179270352 \h </w:instrText>
            </w:r>
            <w:r w:rsidR="000F11BC" w:rsidRPr="000F11BC">
              <w:rPr>
                <w:b w:val="0"/>
                <w:webHidden/>
              </w:rPr>
            </w:r>
            <w:r w:rsidR="000F11BC" w:rsidRPr="000F11BC">
              <w:rPr>
                <w:b w:val="0"/>
                <w:webHidden/>
              </w:rPr>
              <w:fldChar w:fldCharType="separate"/>
            </w:r>
            <w:r w:rsidR="000F11BC" w:rsidRPr="000F11BC">
              <w:rPr>
                <w:b w:val="0"/>
                <w:webHidden/>
              </w:rPr>
              <w:t>63</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53" w:history="1">
            <w:r w:rsidR="000F11BC" w:rsidRPr="000F11BC">
              <w:rPr>
                <w:rStyle w:val="a7"/>
                <w:b w:val="0"/>
              </w:rPr>
              <w:t>07.10.2024 ТАСС - Российские новости Кабмин утвердил дорожную карту по изменению требований к строительству школ</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_Toc179270353 \h </w:instrText>
            </w:r>
            <w:r w:rsidR="000F11BC" w:rsidRPr="000F11BC">
              <w:rPr>
                <w:b w:val="0"/>
                <w:webHidden/>
              </w:rPr>
            </w:r>
            <w:r w:rsidR="000F11BC" w:rsidRPr="000F11BC">
              <w:rPr>
                <w:b w:val="0"/>
                <w:webHidden/>
              </w:rPr>
              <w:fldChar w:fldCharType="separate"/>
            </w:r>
            <w:r w:rsidR="000F11BC" w:rsidRPr="000F11BC">
              <w:rPr>
                <w:b w:val="0"/>
                <w:webHidden/>
              </w:rPr>
              <w:t>64</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54" w:history="1">
            <w:r w:rsidR="000F11BC" w:rsidRPr="000F11BC">
              <w:rPr>
                <w:rStyle w:val="a7"/>
                <w:b w:val="0"/>
              </w:rPr>
              <w:t>07.10.2024 ТАСС - Российские новости Матвиенко призвала уходить от мегастроек и экономить деньги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_Toc179270354 \h </w:instrText>
            </w:r>
            <w:r w:rsidR="000F11BC" w:rsidRPr="000F11BC">
              <w:rPr>
                <w:b w:val="0"/>
                <w:webHidden/>
              </w:rPr>
            </w:r>
            <w:r w:rsidR="000F11BC" w:rsidRPr="000F11BC">
              <w:rPr>
                <w:b w:val="0"/>
                <w:webHidden/>
              </w:rPr>
              <w:fldChar w:fldCharType="separate"/>
            </w:r>
            <w:r w:rsidR="000F11BC" w:rsidRPr="000F11BC">
              <w:rPr>
                <w:b w:val="0"/>
                <w:webHidden/>
              </w:rPr>
              <w:t>65</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55" w:history="1">
            <w:r w:rsidR="000F11BC" w:rsidRPr="000F11BC">
              <w:rPr>
                <w:rStyle w:val="a7"/>
                <w:b w:val="0"/>
              </w:rPr>
              <w:t>07.10.2024 ТАСС - Российские новости Комитет СФ выступает за полный запрет на возведение зданий и строений в зонах подтопления</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_Toc179270355 \h </w:instrText>
            </w:r>
            <w:r w:rsidR="000F11BC" w:rsidRPr="000F11BC">
              <w:rPr>
                <w:b w:val="0"/>
                <w:webHidden/>
              </w:rPr>
            </w:r>
            <w:r w:rsidR="000F11BC" w:rsidRPr="000F11BC">
              <w:rPr>
                <w:b w:val="0"/>
                <w:webHidden/>
              </w:rPr>
              <w:fldChar w:fldCharType="separate"/>
            </w:r>
            <w:r w:rsidR="000F11BC" w:rsidRPr="000F11BC">
              <w:rPr>
                <w:b w:val="0"/>
                <w:webHidden/>
              </w:rPr>
              <w:t>65</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56" w:history="1">
            <w:r w:rsidR="000F11BC" w:rsidRPr="000F11BC">
              <w:rPr>
                <w:rStyle w:val="a7"/>
                <w:b w:val="0"/>
              </w:rPr>
              <w:t>07.10.2024 Агентство новостей Строительный бизнес (ancb.ru) Пять федпроектов Минстроя РФ попадут в нацпроект «Инфраструктура для жизни»</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_Toc179270356 \h </w:instrText>
            </w:r>
            <w:r w:rsidR="000F11BC" w:rsidRPr="000F11BC">
              <w:rPr>
                <w:b w:val="0"/>
                <w:webHidden/>
              </w:rPr>
            </w:r>
            <w:r w:rsidR="000F11BC" w:rsidRPr="000F11BC">
              <w:rPr>
                <w:b w:val="0"/>
                <w:webHidden/>
              </w:rPr>
              <w:fldChar w:fldCharType="separate"/>
            </w:r>
            <w:r w:rsidR="000F11BC" w:rsidRPr="000F11BC">
              <w:rPr>
                <w:b w:val="0"/>
                <w:webHidden/>
              </w:rPr>
              <w:t>66</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57" w:history="1">
            <w:r w:rsidR="000F11BC" w:rsidRPr="000F11BC">
              <w:rPr>
                <w:rStyle w:val="a7"/>
                <w:b w:val="0"/>
              </w:rPr>
              <w:t>07.10.2024 Ведомости (vedomosti.ru) Юрий Берестов: «Модульные технологии для устойчивого развития регионов»</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_Toc179270357 \h </w:instrText>
            </w:r>
            <w:r w:rsidR="000F11BC" w:rsidRPr="000F11BC">
              <w:rPr>
                <w:b w:val="0"/>
                <w:webHidden/>
              </w:rPr>
            </w:r>
            <w:r w:rsidR="000F11BC" w:rsidRPr="000F11BC">
              <w:rPr>
                <w:b w:val="0"/>
                <w:webHidden/>
              </w:rPr>
              <w:fldChar w:fldCharType="separate"/>
            </w:r>
            <w:r w:rsidR="000F11BC" w:rsidRPr="000F11BC">
              <w:rPr>
                <w:b w:val="0"/>
                <w:webHidden/>
              </w:rPr>
              <w:t>66</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58" w:history="1">
            <w:r w:rsidR="000F11BC" w:rsidRPr="000F11BC">
              <w:rPr>
                <w:rStyle w:val="a7"/>
                <w:b w:val="0"/>
              </w:rPr>
              <w:t>08.10.2024 Коммерсантъ (kommersant.ru) К строительству ВСМ Москва-Петербург хотят привлечь грузоотправителей</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_Toc179270358 \h </w:instrText>
            </w:r>
            <w:r w:rsidR="000F11BC" w:rsidRPr="000F11BC">
              <w:rPr>
                <w:b w:val="0"/>
                <w:webHidden/>
              </w:rPr>
            </w:r>
            <w:r w:rsidR="000F11BC" w:rsidRPr="000F11BC">
              <w:rPr>
                <w:b w:val="0"/>
                <w:webHidden/>
              </w:rPr>
              <w:fldChar w:fldCharType="separate"/>
            </w:r>
            <w:r w:rsidR="000F11BC" w:rsidRPr="000F11BC">
              <w:rPr>
                <w:b w:val="0"/>
                <w:webHidden/>
              </w:rPr>
              <w:t>68</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59" w:history="1">
            <w:r w:rsidR="000F11BC" w:rsidRPr="000F11BC">
              <w:rPr>
                <w:rStyle w:val="a7"/>
                <w:b w:val="0"/>
              </w:rPr>
              <w:t>07.10.2024 Ведомости (vedomosti.ru) Российские компании обсудили с азербайджанскими партнерами совместные строительные проекты</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_Toc179270359 \h </w:instrText>
            </w:r>
            <w:r w:rsidR="000F11BC" w:rsidRPr="000F11BC">
              <w:rPr>
                <w:b w:val="0"/>
                <w:webHidden/>
              </w:rPr>
            </w:r>
            <w:r w:rsidR="000F11BC" w:rsidRPr="000F11BC">
              <w:rPr>
                <w:b w:val="0"/>
                <w:webHidden/>
              </w:rPr>
              <w:fldChar w:fldCharType="separate"/>
            </w:r>
            <w:r w:rsidR="000F11BC" w:rsidRPr="000F11BC">
              <w:rPr>
                <w:b w:val="0"/>
                <w:webHidden/>
              </w:rPr>
              <w:t>69</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60" w:history="1">
            <w:r w:rsidR="000F11BC" w:rsidRPr="000F11BC">
              <w:rPr>
                <w:rStyle w:val="a7"/>
                <w:b w:val="0"/>
              </w:rPr>
              <w:t>07.10.2024 Гудок Победный марш железнодорожных строителей</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_Toc179270360 \h </w:instrText>
            </w:r>
            <w:r w:rsidR="000F11BC" w:rsidRPr="000F11BC">
              <w:rPr>
                <w:b w:val="0"/>
                <w:webHidden/>
              </w:rPr>
            </w:r>
            <w:r w:rsidR="000F11BC" w:rsidRPr="000F11BC">
              <w:rPr>
                <w:b w:val="0"/>
                <w:webHidden/>
              </w:rPr>
              <w:fldChar w:fldCharType="separate"/>
            </w:r>
            <w:r w:rsidR="000F11BC" w:rsidRPr="000F11BC">
              <w:rPr>
                <w:b w:val="0"/>
                <w:webHidden/>
              </w:rPr>
              <w:t>70</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61" w:history="1">
            <w:r w:rsidR="000F11BC" w:rsidRPr="000F11BC">
              <w:rPr>
                <w:rStyle w:val="a7"/>
                <w:b w:val="0"/>
              </w:rPr>
              <w:t>07.10.2024 SROportal.ru Министр строительства напомнил о завершении действующих нацпроектов</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_Toc179270361 \h </w:instrText>
            </w:r>
            <w:r w:rsidR="000F11BC" w:rsidRPr="000F11BC">
              <w:rPr>
                <w:b w:val="0"/>
                <w:webHidden/>
              </w:rPr>
            </w:r>
            <w:r w:rsidR="000F11BC" w:rsidRPr="000F11BC">
              <w:rPr>
                <w:b w:val="0"/>
                <w:webHidden/>
              </w:rPr>
              <w:fldChar w:fldCharType="separate"/>
            </w:r>
            <w:r w:rsidR="000F11BC" w:rsidRPr="000F11BC">
              <w:rPr>
                <w:b w:val="0"/>
                <w:webHidden/>
              </w:rPr>
              <w:t>71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62" w:history="1">
            <w:r w:rsidR="000F11BC" w:rsidRPr="000F11BC">
              <w:rPr>
                <w:rStyle w:val="a7"/>
                <w:b w:val="0"/>
              </w:rPr>
              <w:t>07.10.2024 Агентство новостей Строительный бизнес (ancb.ru) «Болото данных» в ГИСОГД должно стать незамутненным озером</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_Toc179270362 \h </w:instrText>
            </w:r>
            <w:r w:rsidR="000F11BC" w:rsidRPr="000F11BC">
              <w:rPr>
                <w:b w:val="0"/>
                <w:webHidden/>
              </w:rPr>
            </w:r>
            <w:r w:rsidR="000F11BC" w:rsidRPr="000F11BC">
              <w:rPr>
                <w:b w:val="0"/>
                <w:webHidden/>
              </w:rPr>
              <w:fldChar w:fldCharType="separate"/>
            </w:r>
            <w:r w:rsidR="000F11BC" w:rsidRPr="000F11BC">
              <w:rPr>
                <w:b w:val="0"/>
                <w:webHidden/>
              </w:rPr>
              <w:t>71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63" w:history="1">
            <w:r w:rsidR="000F11BC" w:rsidRPr="000F11BC">
              <w:rPr>
                <w:rStyle w:val="a7"/>
                <w:b w:val="0"/>
              </w:rPr>
              <w:t>07.10.2024 РБК Дмитрий Константинов рассказал о девелоперском бизнесе и господдержке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_Toc179270363 \h </w:instrText>
            </w:r>
            <w:r w:rsidR="000F11BC" w:rsidRPr="000F11BC">
              <w:rPr>
                <w:b w:val="0"/>
                <w:webHidden/>
              </w:rPr>
            </w:r>
            <w:r w:rsidR="000F11BC" w:rsidRPr="000F11BC">
              <w:rPr>
                <w:b w:val="0"/>
                <w:webHidden/>
              </w:rPr>
              <w:fldChar w:fldCharType="separate"/>
            </w:r>
            <w:r w:rsidR="000F11BC" w:rsidRPr="000F11BC">
              <w:rPr>
                <w:b w:val="0"/>
                <w:webHidden/>
              </w:rPr>
              <w:t>72</w:t>
            </w:r>
            <w:r w:rsidR="000F11BC" w:rsidRPr="000F11BC">
              <w:rPr>
                <w:b w:val="0"/>
                <w:webHidden/>
              </w:rPr>
              <w:fldChar w:fldCharType="end"/>
            </w:r>
          </w:hyperlink>
        </w:p>
        <w:p w:rsidR="000F11BC" w:rsidRPr="000F11BC" w:rsidRDefault="0022336F">
          <w:pPr>
            <w:pStyle w:val="31"/>
            <w:tabs>
              <w:tab w:val="right" w:leader="dot" w:pos="10196"/>
            </w:tabs>
            <w:rPr>
              <w:rFonts w:asciiTheme="minorHAnsi" w:eastAsiaTheme="minorEastAsia" w:hAnsiTheme="minorHAnsi"/>
              <w:iCs w:val="0"/>
              <w:noProof/>
              <w:color w:val="auto"/>
              <w:sz w:val="22"/>
              <w:szCs w:val="22"/>
              <w:lang w:eastAsia="ru-RU"/>
            </w:rPr>
          </w:pPr>
          <w:hyperlink w:anchor="_Toc179270364" w:history="1">
            <w:r w:rsidR="000F11BC" w:rsidRPr="000F11BC">
              <w:rPr>
                <w:rStyle w:val="a7"/>
                <w:noProof/>
              </w:rPr>
              <w:t>НОВОСТИ СТРОИТЕЛЬСТВА В РЕГИОНАХ</w:t>
            </w:r>
            <w:r w:rsidR="000F11BC" w:rsidRPr="000F11BC">
              <w:rPr>
                <w:noProof/>
                <w:webHidden/>
              </w:rPr>
              <w:tab/>
            </w:r>
            <w:r w:rsidR="000F11BC" w:rsidRPr="000F11BC">
              <w:rPr>
                <w:noProof/>
                <w:webHidden/>
              </w:rPr>
              <w:fldChar w:fldCharType="begin"/>
            </w:r>
            <w:r w:rsidR="000F11BC" w:rsidRPr="000F11BC">
              <w:rPr>
                <w:noProof/>
                <w:webHidden/>
              </w:rPr>
              <w:instrText xml:space="preserve"> PAGEREF _Toc179270364 \h </w:instrText>
            </w:r>
            <w:r w:rsidR="000F11BC" w:rsidRPr="000F11BC">
              <w:rPr>
                <w:noProof/>
                <w:webHidden/>
              </w:rPr>
            </w:r>
            <w:r w:rsidR="000F11BC" w:rsidRPr="000F11BC">
              <w:rPr>
                <w:noProof/>
                <w:webHidden/>
              </w:rPr>
              <w:fldChar w:fldCharType="separate"/>
            </w:r>
            <w:r w:rsidR="000F11BC" w:rsidRPr="000F11BC">
              <w:rPr>
                <w:noProof/>
                <w:webHidden/>
              </w:rPr>
              <w:t>74</w:t>
            </w:r>
            <w:r w:rsidR="000F11BC" w:rsidRPr="000F11BC">
              <w:rPr>
                <w:noProof/>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65" w:history="1">
            <w:r w:rsidR="000F11BC" w:rsidRPr="000F11BC">
              <w:rPr>
                <w:rStyle w:val="a7"/>
                <w:b w:val="0"/>
              </w:rPr>
              <w:t>07.10.2024 Ведомости (vedomosti.ru) Ввод жилья в Петербурге в январе-сентябре сократился на 25%</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_Toc179270365 \h </w:instrText>
            </w:r>
            <w:r w:rsidR="000F11BC" w:rsidRPr="000F11BC">
              <w:rPr>
                <w:b w:val="0"/>
                <w:webHidden/>
              </w:rPr>
            </w:r>
            <w:r w:rsidR="000F11BC" w:rsidRPr="000F11BC">
              <w:rPr>
                <w:b w:val="0"/>
                <w:webHidden/>
              </w:rPr>
              <w:fldChar w:fldCharType="separate"/>
            </w:r>
            <w:r w:rsidR="000F11BC" w:rsidRPr="000F11BC">
              <w:rPr>
                <w:b w:val="0"/>
                <w:webHidden/>
              </w:rPr>
              <w:t>74</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66" w:history="1">
            <w:r w:rsidR="000F11BC" w:rsidRPr="000F11BC">
              <w:rPr>
                <w:rStyle w:val="a7"/>
                <w:b w:val="0"/>
              </w:rPr>
              <w:t>07.10.2024 РИА Новости. Новости недвижимости Собянин рассказал о вводе в эксплуатацию уникального завода крупномодульного домостроения</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_Toc179270366 \h </w:instrText>
            </w:r>
            <w:r w:rsidR="000F11BC" w:rsidRPr="000F11BC">
              <w:rPr>
                <w:b w:val="0"/>
                <w:webHidden/>
              </w:rPr>
            </w:r>
            <w:r w:rsidR="000F11BC" w:rsidRPr="000F11BC">
              <w:rPr>
                <w:b w:val="0"/>
                <w:webHidden/>
              </w:rPr>
              <w:fldChar w:fldCharType="separate"/>
            </w:r>
            <w:r w:rsidR="000F11BC" w:rsidRPr="000F11BC">
              <w:rPr>
                <w:b w:val="0"/>
                <w:webHidden/>
              </w:rPr>
              <w:t>74</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67" w:history="1">
            <w:r w:rsidR="000F11BC" w:rsidRPr="000F11BC">
              <w:rPr>
                <w:rStyle w:val="a7"/>
                <w:b w:val="0"/>
              </w:rPr>
              <w:t>07.10.2024 РБК В Екатеринбурге стартовало строительство бизнес-центра HighLine</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_Toc179270367 \h </w:instrText>
            </w:r>
            <w:r w:rsidR="000F11BC" w:rsidRPr="000F11BC">
              <w:rPr>
                <w:b w:val="0"/>
                <w:webHidden/>
              </w:rPr>
            </w:r>
            <w:r w:rsidR="000F11BC" w:rsidRPr="000F11BC">
              <w:rPr>
                <w:b w:val="0"/>
                <w:webHidden/>
              </w:rPr>
              <w:fldChar w:fldCharType="separate"/>
            </w:r>
            <w:r w:rsidR="000F11BC" w:rsidRPr="000F11BC">
              <w:rPr>
                <w:b w:val="0"/>
                <w:webHidden/>
              </w:rPr>
              <w:t>75</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68" w:history="1">
            <w:r w:rsidR="000F11BC" w:rsidRPr="000F11BC">
              <w:rPr>
                <w:rStyle w:val="a7"/>
                <w:b w:val="0"/>
              </w:rPr>
              <w:t>07.10.2024 Министерство строительства и жилищно-коммунального хозяйства Российской Федерации (Минстрой) (minstroyrf.ru) В Кировской области ввели в эксплуатацию автомобильную дорогу по программе «Стимул»</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_Toc179270368 \h </w:instrText>
            </w:r>
            <w:r w:rsidR="000F11BC" w:rsidRPr="000F11BC">
              <w:rPr>
                <w:b w:val="0"/>
                <w:webHidden/>
              </w:rPr>
            </w:r>
            <w:r w:rsidR="000F11BC" w:rsidRPr="000F11BC">
              <w:rPr>
                <w:b w:val="0"/>
                <w:webHidden/>
              </w:rPr>
              <w:fldChar w:fldCharType="separate"/>
            </w:r>
            <w:r w:rsidR="000F11BC" w:rsidRPr="000F11BC">
              <w:rPr>
                <w:b w:val="0"/>
                <w:webHidden/>
              </w:rPr>
              <w:t>76</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69" w:history="1">
            <w:r w:rsidR="000F11BC" w:rsidRPr="000F11BC">
              <w:rPr>
                <w:rStyle w:val="a7"/>
                <w:b w:val="0"/>
              </w:rPr>
              <w:t>07.10.2024 ЗаНоСтрой.РФ (zanostroy.ru) Сергей Степашин выразил благодарность Анвару Шамузафарову за активное участие в строительстве Дивеевской школы-интерната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_Toc179270369 \h </w:instrText>
            </w:r>
            <w:r w:rsidR="000F11BC" w:rsidRPr="000F11BC">
              <w:rPr>
                <w:b w:val="0"/>
                <w:webHidden/>
              </w:rPr>
            </w:r>
            <w:r w:rsidR="000F11BC" w:rsidRPr="000F11BC">
              <w:rPr>
                <w:b w:val="0"/>
                <w:webHidden/>
              </w:rPr>
              <w:fldChar w:fldCharType="separate"/>
            </w:r>
            <w:r w:rsidR="000F11BC" w:rsidRPr="000F11BC">
              <w:rPr>
                <w:b w:val="0"/>
                <w:webHidden/>
              </w:rPr>
              <w:t>77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70" w:history="1">
            <w:r w:rsidR="000F11BC" w:rsidRPr="000F11BC">
              <w:rPr>
                <w:rStyle w:val="a7"/>
                <w:b w:val="0"/>
              </w:rPr>
              <w:t>07.10.2024 Строительство.ru - Новости (rcmm.ru) Столичные лифтостроительные предприятия начнут производство безредукторных лебедок в 2025 году</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_Toc179270370 \h </w:instrText>
            </w:r>
            <w:r w:rsidR="000F11BC" w:rsidRPr="000F11BC">
              <w:rPr>
                <w:b w:val="0"/>
                <w:webHidden/>
              </w:rPr>
            </w:r>
            <w:r w:rsidR="000F11BC" w:rsidRPr="000F11BC">
              <w:rPr>
                <w:b w:val="0"/>
                <w:webHidden/>
              </w:rPr>
              <w:fldChar w:fldCharType="separate"/>
            </w:r>
            <w:r w:rsidR="000F11BC" w:rsidRPr="000F11BC">
              <w:rPr>
                <w:b w:val="0"/>
                <w:webHidden/>
              </w:rPr>
              <w:t>77</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71" w:history="1">
            <w:r w:rsidR="000F11BC" w:rsidRPr="000F11BC">
              <w:rPr>
                <w:rStyle w:val="a7"/>
                <w:b w:val="0"/>
              </w:rPr>
              <w:t>07.10.2024 Строительство.ru - Новости (rcmm.ru) «Зеленое» строительство на стальном каркасе в Арктике</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_Toc179270371 \h </w:instrText>
            </w:r>
            <w:r w:rsidR="000F11BC" w:rsidRPr="000F11BC">
              <w:rPr>
                <w:b w:val="0"/>
                <w:webHidden/>
              </w:rPr>
            </w:r>
            <w:r w:rsidR="000F11BC" w:rsidRPr="000F11BC">
              <w:rPr>
                <w:b w:val="0"/>
                <w:webHidden/>
              </w:rPr>
              <w:fldChar w:fldCharType="separate"/>
            </w:r>
            <w:r w:rsidR="000F11BC" w:rsidRPr="000F11BC">
              <w:rPr>
                <w:b w:val="0"/>
                <w:webHidden/>
              </w:rPr>
              <w:t>78</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72" w:history="1">
            <w:r w:rsidR="000F11BC" w:rsidRPr="000F11BC">
              <w:rPr>
                <w:rStyle w:val="a7"/>
                <w:b w:val="0"/>
              </w:rPr>
              <w:t>07.10.2024 АСН-инфо (asninfo.ru) В Лобне приступили к строительству продолжения Северного обхода</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_Toc179270372 \h </w:instrText>
            </w:r>
            <w:r w:rsidR="000F11BC" w:rsidRPr="000F11BC">
              <w:rPr>
                <w:b w:val="0"/>
                <w:webHidden/>
              </w:rPr>
            </w:r>
            <w:r w:rsidR="000F11BC" w:rsidRPr="000F11BC">
              <w:rPr>
                <w:b w:val="0"/>
                <w:webHidden/>
              </w:rPr>
              <w:fldChar w:fldCharType="separate"/>
            </w:r>
            <w:r w:rsidR="000F11BC" w:rsidRPr="000F11BC">
              <w:rPr>
                <w:b w:val="0"/>
                <w:webHidden/>
              </w:rPr>
              <w:t>79</w:t>
            </w:r>
            <w:r w:rsidR="000F11BC" w:rsidRPr="000F11BC">
              <w:rPr>
                <w:b w:val="0"/>
                <w:webHidden/>
              </w:rPr>
              <w:fldChar w:fldCharType="end"/>
            </w:r>
          </w:hyperlink>
        </w:p>
        <w:p w:rsidR="000F11BC" w:rsidRPr="000F11BC" w:rsidRDefault="0022336F">
          <w:pPr>
            <w:pStyle w:val="31"/>
            <w:tabs>
              <w:tab w:val="right" w:leader="dot" w:pos="10196"/>
            </w:tabs>
            <w:rPr>
              <w:rFonts w:asciiTheme="minorHAnsi" w:eastAsiaTheme="minorEastAsia" w:hAnsiTheme="minorHAnsi"/>
              <w:iCs w:val="0"/>
              <w:noProof/>
              <w:color w:val="auto"/>
              <w:sz w:val="22"/>
              <w:szCs w:val="22"/>
              <w:lang w:eastAsia="ru-RU"/>
            </w:rPr>
          </w:pPr>
          <w:hyperlink w:anchor="_Toc179270373" w:history="1">
            <w:r w:rsidR="000F11BC" w:rsidRPr="000F11BC">
              <w:rPr>
                <w:rStyle w:val="a7"/>
                <w:noProof/>
              </w:rPr>
              <w:t>ПРЕЗИДЕНТ</w:t>
            </w:r>
            <w:r w:rsidR="000F11BC" w:rsidRPr="000F11BC">
              <w:rPr>
                <w:noProof/>
                <w:webHidden/>
              </w:rPr>
              <w:tab/>
            </w:r>
            <w:r w:rsidR="000F11BC" w:rsidRPr="000F11BC">
              <w:rPr>
                <w:noProof/>
                <w:webHidden/>
              </w:rPr>
              <w:fldChar w:fldCharType="begin"/>
            </w:r>
            <w:r w:rsidR="000F11BC" w:rsidRPr="000F11BC">
              <w:rPr>
                <w:noProof/>
                <w:webHidden/>
              </w:rPr>
              <w:instrText xml:space="preserve"> PAGEREF _Toc179270373 \h </w:instrText>
            </w:r>
            <w:r w:rsidR="000F11BC" w:rsidRPr="000F11BC">
              <w:rPr>
                <w:noProof/>
                <w:webHidden/>
              </w:rPr>
            </w:r>
            <w:r w:rsidR="000F11BC" w:rsidRPr="000F11BC">
              <w:rPr>
                <w:noProof/>
                <w:webHidden/>
              </w:rPr>
              <w:fldChar w:fldCharType="separate"/>
            </w:r>
            <w:r w:rsidR="000F11BC" w:rsidRPr="000F11BC">
              <w:rPr>
                <w:noProof/>
                <w:webHidden/>
              </w:rPr>
              <w:t>79</w:t>
            </w:r>
            <w:r w:rsidR="000F11BC" w:rsidRPr="000F11BC">
              <w:rPr>
                <w:noProof/>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74" w:history="1">
            <w:r w:rsidR="000F11BC" w:rsidRPr="000F11BC">
              <w:rPr>
                <w:rStyle w:val="a7"/>
                <w:b w:val="0"/>
              </w:rPr>
              <w:t>07.10.2024 Ведомости (vedomosti.ru) Путин в день рождения неформально пообщается с главами стран СНГ</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_Toc179270374 \h </w:instrText>
            </w:r>
            <w:r w:rsidR="000F11BC" w:rsidRPr="000F11BC">
              <w:rPr>
                <w:b w:val="0"/>
                <w:webHidden/>
              </w:rPr>
            </w:r>
            <w:r w:rsidR="000F11BC" w:rsidRPr="000F11BC">
              <w:rPr>
                <w:b w:val="0"/>
                <w:webHidden/>
              </w:rPr>
              <w:fldChar w:fldCharType="separate"/>
            </w:r>
            <w:r w:rsidR="000F11BC" w:rsidRPr="000F11BC">
              <w:rPr>
                <w:b w:val="0"/>
                <w:webHidden/>
              </w:rPr>
              <w:t>79</w:t>
            </w:r>
            <w:r w:rsidR="000F11BC" w:rsidRPr="000F11BC">
              <w:rPr>
                <w:b w:val="0"/>
                <w:webHidden/>
              </w:rPr>
              <w:fldChar w:fldCharType="end"/>
            </w:r>
          </w:hyperlink>
        </w:p>
        <w:p w:rsidR="000F11BC" w:rsidRPr="000F11BC" w:rsidRDefault="0022336F">
          <w:pPr>
            <w:pStyle w:val="31"/>
            <w:tabs>
              <w:tab w:val="right" w:leader="dot" w:pos="10196"/>
            </w:tabs>
            <w:rPr>
              <w:rFonts w:asciiTheme="minorHAnsi" w:eastAsiaTheme="minorEastAsia" w:hAnsiTheme="minorHAnsi"/>
              <w:iCs w:val="0"/>
              <w:noProof/>
              <w:color w:val="auto"/>
              <w:sz w:val="22"/>
              <w:szCs w:val="22"/>
              <w:lang w:eastAsia="ru-RU"/>
            </w:rPr>
          </w:pPr>
          <w:hyperlink w:anchor="_Toc179270375" w:history="1">
            <w:r w:rsidR="000F11BC" w:rsidRPr="000F11BC">
              <w:rPr>
                <w:rStyle w:val="a7"/>
                <w:noProof/>
              </w:rPr>
              <w:t>ПРЕДСЕДАТЕЛЬ ПРАВИТЕЛЬСТВА</w:t>
            </w:r>
            <w:r w:rsidR="000F11BC" w:rsidRPr="000F11BC">
              <w:rPr>
                <w:noProof/>
                <w:webHidden/>
              </w:rPr>
              <w:tab/>
            </w:r>
            <w:r w:rsidR="000F11BC" w:rsidRPr="000F11BC">
              <w:rPr>
                <w:noProof/>
                <w:webHidden/>
              </w:rPr>
              <w:fldChar w:fldCharType="begin"/>
            </w:r>
            <w:r w:rsidR="000F11BC" w:rsidRPr="000F11BC">
              <w:rPr>
                <w:noProof/>
                <w:webHidden/>
              </w:rPr>
              <w:instrText xml:space="preserve"> PAGEREF _Toc179270375 \h </w:instrText>
            </w:r>
            <w:r w:rsidR="000F11BC" w:rsidRPr="000F11BC">
              <w:rPr>
                <w:noProof/>
                <w:webHidden/>
              </w:rPr>
            </w:r>
            <w:r w:rsidR="000F11BC" w:rsidRPr="000F11BC">
              <w:rPr>
                <w:noProof/>
                <w:webHidden/>
              </w:rPr>
              <w:fldChar w:fldCharType="separate"/>
            </w:r>
            <w:r w:rsidR="000F11BC" w:rsidRPr="000F11BC">
              <w:rPr>
                <w:noProof/>
                <w:webHidden/>
              </w:rPr>
              <w:t>80</w:t>
            </w:r>
            <w:r w:rsidR="000F11BC" w:rsidRPr="000F11BC">
              <w:rPr>
                <w:noProof/>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76" w:history="1">
            <w:r w:rsidR="000F11BC" w:rsidRPr="000F11BC">
              <w:rPr>
                <w:rStyle w:val="a7"/>
                <w:b w:val="0"/>
              </w:rPr>
              <w:t>07.10.2024 Российская газета Правительство утвердило методику кадрового прогноза для экономики страны</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_Toc179270376 \h </w:instrText>
            </w:r>
            <w:r w:rsidR="000F11BC" w:rsidRPr="000F11BC">
              <w:rPr>
                <w:b w:val="0"/>
                <w:webHidden/>
              </w:rPr>
            </w:r>
            <w:r w:rsidR="000F11BC" w:rsidRPr="000F11BC">
              <w:rPr>
                <w:b w:val="0"/>
                <w:webHidden/>
              </w:rPr>
              <w:fldChar w:fldCharType="separate"/>
            </w:r>
            <w:r w:rsidR="000F11BC" w:rsidRPr="000F11BC">
              <w:rPr>
                <w:b w:val="0"/>
                <w:webHidden/>
              </w:rPr>
              <w:t>80</w:t>
            </w:r>
            <w:r w:rsidR="000F11BC" w:rsidRPr="000F11BC">
              <w:rPr>
                <w:b w:val="0"/>
                <w:webHidden/>
              </w:rPr>
              <w:fldChar w:fldCharType="end"/>
            </w:r>
          </w:hyperlink>
        </w:p>
        <w:p w:rsidR="000F11BC" w:rsidRPr="000F11BC" w:rsidRDefault="0022336F">
          <w:pPr>
            <w:pStyle w:val="31"/>
            <w:tabs>
              <w:tab w:val="right" w:leader="dot" w:pos="10196"/>
            </w:tabs>
            <w:rPr>
              <w:rFonts w:asciiTheme="minorHAnsi" w:eastAsiaTheme="minorEastAsia" w:hAnsiTheme="minorHAnsi"/>
              <w:iCs w:val="0"/>
              <w:noProof/>
              <w:color w:val="auto"/>
              <w:sz w:val="22"/>
              <w:szCs w:val="22"/>
              <w:lang w:eastAsia="ru-RU"/>
            </w:rPr>
          </w:pPr>
          <w:hyperlink w:anchor="_Toc179270377" w:history="1">
            <w:r w:rsidR="000F11BC" w:rsidRPr="000F11BC">
              <w:rPr>
                <w:rStyle w:val="a7"/>
                <w:noProof/>
              </w:rPr>
              <w:t>МИНИСТЕРСТВА И ВЕДОМСТВА</w:t>
            </w:r>
            <w:r w:rsidR="000F11BC" w:rsidRPr="000F11BC">
              <w:rPr>
                <w:noProof/>
                <w:webHidden/>
              </w:rPr>
              <w:tab/>
            </w:r>
            <w:r w:rsidR="000F11BC" w:rsidRPr="000F11BC">
              <w:rPr>
                <w:noProof/>
                <w:webHidden/>
              </w:rPr>
              <w:fldChar w:fldCharType="begin"/>
            </w:r>
            <w:r w:rsidR="000F11BC" w:rsidRPr="000F11BC">
              <w:rPr>
                <w:noProof/>
                <w:webHidden/>
              </w:rPr>
              <w:instrText xml:space="preserve"> PAGEREF _Toc179270377 \h </w:instrText>
            </w:r>
            <w:r w:rsidR="000F11BC" w:rsidRPr="000F11BC">
              <w:rPr>
                <w:noProof/>
                <w:webHidden/>
              </w:rPr>
            </w:r>
            <w:r w:rsidR="000F11BC" w:rsidRPr="000F11BC">
              <w:rPr>
                <w:noProof/>
                <w:webHidden/>
              </w:rPr>
              <w:fldChar w:fldCharType="separate"/>
            </w:r>
            <w:r w:rsidR="000F11BC" w:rsidRPr="000F11BC">
              <w:rPr>
                <w:noProof/>
                <w:webHidden/>
              </w:rPr>
              <w:t>81</w:t>
            </w:r>
            <w:r w:rsidR="000F11BC" w:rsidRPr="000F11BC">
              <w:rPr>
                <w:noProof/>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78" w:history="1">
            <w:r w:rsidR="000F11BC" w:rsidRPr="000F11BC">
              <w:rPr>
                <w:rStyle w:val="a7"/>
                <w:b w:val="0"/>
              </w:rPr>
              <w:t>07.10.2024 Ведомости (vedomosti.ru) Минфин предложил взимать налоги на доход при дарении ценных бумаг</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_Toc179270378 \h </w:instrText>
            </w:r>
            <w:r w:rsidR="000F11BC" w:rsidRPr="000F11BC">
              <w:rPr>
                <w:b w:val="0"/>
                <w:webHidden/>
              </w:rPr>
            </w:r>
            <w:r w:rsidR="000F11BC" w:rsidRPr="000F11BC">
              <w:rPr>
                <w:b w:val="0"/>
                <w:webHidden/>
              </w:rPr>
              <w:fldChar w:fldCharType="separate"/>
            </w:r>
            <w:r w:rsidR="000F11BC" w:rsidRPr="000F11BC">
              <w:rPr>
                <w:b w:val="0"/>
                <w:webHidden/>
              </w:rPr>
              <w:t>81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79" w:history="1">
            <w:r w:rsidR="000F11BC" w:rsidRPr="000F11BC">
              <w:rPr>
                <w:rStyle w:val="a7"/>
                <w:b w:val="0"/>
              </w:rPr>
              <w:t>07.10.2024 Известия (iz.ru) Минфин назвал приоритетом выделение средств на укрепление обороноспособности РФ</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_Toc179270379 \h </w:instrText>
            </w:r>
            <w:r w:rsidR="000F11BC" w:rsidRPr="000F11BC">
              <w:rPr>
                <w:b w:val="0"/>
                <w:webHidden/>
              </w:rPr>
            </w:r>
            <w:r w:rsidR="000F11BC" w:rsidRPr="000F11BC">
              <w:rPr>
                <w:b w:val="0"/>
                <w:webHidden/>
              </w:rPr>
              <w:fldChar w:fldCharType="separate"/>
            </w:r>
            <w:r w:rsidR="000F11BC" w:rsidRPr="000F11BC">
              <w:rPr>
                <w:b w:val="0"/>
                <w:webHidden/>
              </w:rPr>
              <w:t>81</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80" w:history="1">
            <w:r w:rsidR="000F11BC" w:rsidRPr="000F11BC">
              <w:rPr>
                <w:rStyle w:val="a7"/>
                <w:b w:val="0"/>
              </w:rPr>
              <w:t>07.10.2024 Ведомости (vedomosti.ru) МВД предупредило о мошенничестве с поддельными приказами УФСБ</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_Toc179270380 \h </w:instrText>
            </w:r>
            <w:r w:rsidR="000F11BC" w:rsidRPr="000F11BC">
              <w:rPr>
                <w:b w:val="0"/>
                <w:webHidden/>
              </w:rPr>
            </w:r>
            <w:r w:rsidR="000F11BC" w:rsidRPr="000F11BC">
              <w:rPr>
                <w:b w:val="0"/>
                <w:webHidden/>
              </w:rPr>
              <w:fldChar w:fldCharType="separate"/>
            </w:r>
            <w:r w:rsidR="000F11BC" w:rsidRPr="000F11BC">
              <w:rPr>
                <w:b w:val="0"/>
                <w:webHidden/>
              </w:rPr>
              <w:t>82</w:t>
            </w:r>
            <w:r w:rsidR="000F11BC" w:rsidRPr="000F11BC">
              <w:rPr>
                <w:b w:val="0"/>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81" w:history="1">
            <w:r w:rsidR="000F11BC" w:rsidRPr="000F11BC">
              <w:rPr>
                <w:rStyle w:val="a7"/>
                <w:b w:val="0"/>
              </w:rPr>
              <w:t>07.10.2024 Ведомости (vedomosti.ru) ФАС предложила заключать соглашения о стабилизации цен на любые товары</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_Toc179270381 \h </w:instrText>
            </w:r>
            <w:r w:rsidR="000F11BC" w:rsidRPr="000F11BC">
              <w:rPr>
                <w:b w:val="0"/>
                <w:webHidden/>
              </w:rPr>
            </w:r>
            <w:r w:rsidR="000F11BC" w:rsidRPr="000F11BC">
              <w:rPr>
                <w:b w:val="0"/>
                <w:webHidden/>
              </w:rPr>
              <w:fldChar w:fldCharType="separate"/>
            </w:r>
            <w:r w:rsidR="000F11BC" w:rsidRPr="000F11BC">
              <w:rPr>
                <w:b w:val="0"/>
                <w:webHidden/>
              </w:rPr>
              <w:t>82</w:t>
            </w:r>
            <w:r w:rsidR="000F11BC" w:rsidRPr="000F11BC">
              <w:rPr>
                <w:b w:val="0"/>
                <w:webHidden/>
              </w:rPr>
              <w:fldChar w:fldCharType="end"/>
            </w:r>
          </w:hyperlink>
        </w:p>
        <w:p w:rsidR="000F11BC" w:rsidRPr="000F11BC" w:rsidRDefault="0022336F">
          <w:pPr>
            <w:pStyle w:val="31"/>
            <w:tabs>
              <w:tab w:val="right" w:leader="dot" w:pos="10196"/>
            </w:tabs>
            <w:rPr>
              <w:rFonts w:asciiTheme="minorHAnsi" w:eastAsiaTheme="minorEastAsia" w:hAnsiTheme="minorHAnsi"/>
              <w:iCs w:val="0"/>
              <w:noProof/>
              <w:color w:val="auto"/>
              <w:sz w:val="22"/>
              <w:szCs w:val="22"/>
              <w:lang w:eastAsia="ru-RU"/>
            </w:rPr>
          </w:pPr>
          <w:hyperlink w:anchor="_Toc179270382" w:history="1">
            <w:r w:rsidR="000F11BC" w:rsidRPr="000F11BC">
              <w:rPr>
                <w:rStyle w:val="a7"/>
                <w:noProof/>
              </w:rPr>
              <w:t>ГОСУДАРСТВЕННАЯ ДУМА / СОВЕТ ФЕДЕРАЦИИ</w:t>
            </w:r>
            <w:r w:rsidR="000F11BC" w:rsidRPr="000F11BC">
              <w:rPr>
                <w:noProof/>
                <w:webHidden/>
              </w:rPr>
              <w:tab/>
            </w:r>
            <w:r w:rsidR="000F11BC" w:rsidRPr="000F11BC">
              <w:rPr>
                <w:noProof/>
                <w:webHidden/>
              </w:rPr>
              <w:fldChar w:fldCharType="begin"/>
            </w:r>
            <w:r w:rsidR="000F11BC" w:rsidRPr="000F11BC">
              <w:rPr>
                <w:noProof/>
                <w:webHidden/>
              </w:rPr>
              <w:instrText xml:space="preserve"> PAGEREF _Toc179270382 \h </w:instrText>
            </w:r>
            <w:r w:rsidR="000F11BC" w:rsidRPr="000F11BC">
              <w:rPr>
                <w:noProof/>
                <w:webHidden/>
              </w:rPr>
            </w:r>
            <w:r w:rsidR="000F11BC" w:rsidRPr="000F11BC">
              <w:rPr>
                <w:noProof/>
                <w:webHidden/>
              </w:rPr>
              <w:fldChar w:fldCharType="separate"/>
            </w:r>
            <w:r w:rsidR="000F11BC" w:rsidRPr="000F11BC">
              <w:rPr>
                <w:noProof/>
                <w:webHidden/>
              </w:rPr>
              <w:t>83</w:t>
            </w:r>
            <w:r w:rsidR="000F11BC" w:rsidRPr="000F11BC">
              <w:rPr>
                <w:noProof/>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83" w:history="1">
            <w:r w:rsidR="000F11BC" w:rsidRPr="000F11BC">
              <w:rPr>
                <w:rStyle w:val="a7"/>
                <w:b w:val="0"/>
              </w:rPr>
              <w:t>07.10.2024 Российская газета На слушаниях в Совете Федерации обсудили параметры проекта бюджета-2025</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_Toc179270383 \h </w:instrText>
            </w:r>
            <w:r w:rsidR="000F11BC" w:rsidRPr="000F11BC">
              <w:rPr>
                <w:b w:val="0"/>
                <w:webHidden/>
              </w:rPr>
            </w:r>
            <w:r w:rsidR="000F11BC" w:rsidRPr="000F11BC">
              <w:rPr>
                <w:b w:val="0"/>
                <w:webHidden/>
              </w:rPr>
              <w:fldChar w:fldCharType="separate"/>
            </w:r>
            <w:r w:rsidR="000F11BC" w:rsidRPr="000F11BC">
              <w:rPr>
                <w:b w:val="0"/>
                <w:webHidden/>
              </w:rPr>
              <w:t>83</w:t>
            </w:r>
            <w:r w:rsidR="000F11BC" w:rsidRPr="000F11BC">
              <w:rPr>
                <w:b w:val="0"/>
                <w:webHidden/>
              </w:rPr>
              <w:fldChar w:fldCharType="end"/>
            </w:r>
          </w:hyperlink>
        </w:p>
        <w:p w:rsidR="000F11BC" w:rsidRPr="000F11BC" w:rsidRDefault="0022336F">
          <w:pPr>
            <w:pStyle w:val="31"/>
            <w:tabs>
              <w:tab w:val="right" w:leader="dot" w:pos="10196"/>
            </w:tabs>
            <w:rPr>
              <w:rFonts w:asciiTheme="minorHAnsi" w:eastAsiaTheme="minorEastAsia" w:hAnsiTheme="minorHAnsi"/>
              <w:iCs w:val="0"/>
              <w:noProof/>
              <w:color w:val="auto"/>
              <w:sz w:val="22"/>
              <w:szCs w:val="22"/>
              <w:lang w:eastAsia="ru-RU"/>
            </w:rPr>
          </w:pPr>
          <w:hyperlink w:anchor="_Toc179270384" w:history="1">
            <w:r w:rsidR="000F11BC" w:rsidRPr="000F11BC">
              <w:rPr>
                <w:rStyle w:val="a7"/>
                <w:noProof/>
              </w:rPr>
              <w:t>ДЕЯТЕЛЬНОСТЬ ПРЕДПРИНИМАТЕЛЬСКИХ И ДЕЛОВЫХ СООБЩЕСТВ</w:t>
            </w:r>
            <w:r w:rsidR="000F11BC" w:rsidRPr="000F11BC">
              <w:rPr>
                <w:noProof/>
                <w:webHidden/>
              </w:rPr>
              <w:tab/>
            </w:r>
            <w:r w:rsidR="000F11BC" w:rsidRPr="000F11BC">
              <w:rPr>
                <w:noProof/>
                <w:webHidden/>
              </w:rPr>
              <w:fldChar w:fldCharType="begin"/>
            </w:r>
            <w:r w:rsidR="000F11BC" w:rsidRPr="000F11BC">
              <w:rPr>
                <w:noProof/>
                <w:webHidden/>
              </w:rPr>
              <w:instrText xml:space="preserve"> PAGEREF _Toc179270384 \h </w:instrText>
            </w:r>
            <w:r w:rsidR="000F11BC" w:rsidRPr="000F11BC">
              <w:rPr>
                <w:noProof/>
                <w:webHidden/>
              </w:rPr>
            </w:r>
            <w:r w:rsidR="000F11BC" w:rsidRPr="000F11BC">
              <w:rPr>
                <w:noProof/>
                <w:webHidden/>
              </w:rPr>
              <w:fldChar w:fldCharType="separate"/>
            </w:r>
            <w:r w:rsidR="000F11BC" w:rsidRPr="000F11BC">
              <w:rPr>
                <w:noProof/>
                <w:webHidden/>
              </w:rPr>
              <w:t>85</w:t>
            </w:r>
            <w:r w:rsidR="000F11BC" w:rsidRPr="000F11BC">
              <w:rPr>
                <w:noProof/>
                <w:webHidden/>
              </w:rPr>
              <w:fldChar w:fldCharType="end"/>
            </w:r>
          </w:hyperlink>
        </w:p>
        <w:p w:rsidR="000F11BC" w:rsidRPr="000F11BC" w:rsidRDefault="0022336F">
          <w:pPr>
            <w:pStyle w:val="41"/>
            <w:rPr>
              <w:rFonts w:asciiTheme="minorHAnsi" w:eastAsiaTheme="minorEastAsia" w:hAnsiTheme="minorHAnsi" w:cstheme="minorBidi"/>
              <w:b w:val="0"/>
              <w:sz w:val="22"/>
              <w:lang w:eastAsia="ru-RU"/>
            </w:rPr>
          </w:pPr>
          <w:hyperlink w:anchor="_Toc179270385" w:history="1">
            <w:r w:rsidR="000F11BC" w:rsidRPr="000F11BC">
              <w:rPr>
                <w:rStyle w:val="a7"/>
                <w:b w:val="0"/>
              </w:rPr>
              <w:t>08.10.2024 РБК Крупный бизнес перечислил сложности при найме мигрантов</w:t>
            </w:r>
            <w:r w:rsidR="000F11BC" w:rsidRPr="000F11BC">
              <w:rPr>
                <w:b w:val="0"/>
                <w:webHidden/>
              </w:rPr>
              <w:tab/>
            </w:r>
            <w:r w:rsidR="000F11BC" w:rsidRPr="000F11BC">
              <w:rPr>
                <w:b w:val="0"/>
                <w:webHidden/>
              </w:rPr>
              <w:fldChar w:fldCharType="begin"/>
            </w:r>
            <w:r w:rsidR="000F11BC" w:rsidRPr="000F11BC">
              <w:rPr>
                <w:b w:val="0"/>
                <w:webHidden/>
              </w:rPr>
              <w:instrText xml:space="preserve"> PAGEREF _Toc179270385 \h </w:instrText>
            </w:r>
            <w:r w:rsidR="000F11BC" w:rsidRPr="000F11BC">
              <w:rPr>
                <w:b w:val="0"/>
                <w:webHidden/>
              </w:rPr>
            </w:r>
            <w:r w:rsidR="000F11BC" w:rsidRPr="000F11BC">
              <w:rPr>
                <w:b w:val="0"/>
                <w:webHidden/>
              </w:rPr>
              <w:fldChar w:fldCharType="separate"/>
            </w:r>
            <w:r w:rsidR="000F11BC" w:rsidRPr="000F11BC">
              <w:rPr>
                <w:b w:val="0"/>
                <w:webHidden/>
              </w:rPr>
              <w:t>85</w:t>
            </w:r>
            <w:r w:rsidR="000F11BC" w:rsidRPr="000F11BC">
              <w:rPr>
                <w:b w:val="0"/>
                <w:webHidden/>
              </w:rPr>
              <w:fldChar w:fldCharType="end"/>
            </w:r>
          </w:hyperlink>
        </w:p>
        <w:p w:rsidR="003759B0" w:rsidRPr="000F11BC" w:rsidRDefault="00E51718" w:rsidP="000F11BC">
          <w:pPr>
            <w:spacing w:before="0" w:after="210"/>
            <w:rPr>
              <w:sz w:val="2"/>
              <w:szCs w:val="2"/>
            </w:rPr>
          </w:pPr>
          <w:r w:rsidRPr="000F11BC">
            <w:rPr>
              <w:bCs/>
              <w:iCs/>
              <w:caps/>
              <w:color w:val="FFFFFF" w:themeColor="background1"/>
              <w:sz w:val="28"/>
            </w:rPr>
            <w:fldChar w:fldCharType="end"/>
          </w:r>
          <w:r w:rsidR="00915FAA">
            <w:br w:type="page"/>
          </w:r>
        </w:p>
      </w:sdtContent>
    </w:sdt>
    <w:p w:rsidR="00891691" w:rsidRDefault="002A0AB3" w:rsidP="002A0AB3">
      <w:pPr>
        <w:pStyle w:val="3"/>
      </w:pPr>
      <w:bookmarkStart w:id="14" w:name="_Toc179270279"/>
      <w:r w:rsidRPr="002A0AB3">
        <w:t>ДЕЯТЕЛЬНОСТЬ НОСТРОЙ</w:t>
      </w:r>
      <w:bookmarkEnd w:id="14"/>
    </w:p>
    <w:p w:rsidR="007426FB" w:rsidRDefault="007426FB" w:rsidP="007426FB">
      <w:pPr>
        <w:pStyle w:val="4"/>
      </w:pPr>
      <w:bookmarkStart w:id="15" w:name="d_c8d4dd011ad94d4ebdc1175ed4c00159"/>
      <w:bookmarkStart w:id="16" w:name="d_7c0c50e3409d4eea9fca7e34d00dc6ec"/>
      <w:bookmarkStart w:id="17" w:name="d_ed791f52901b4a68af391c90368ccbd9"/>
      <w:bookmarkStart w:id="18" w:name="d_c997d970856f48d0b60be53dec779cb6"/>
      <w:bookmarkStart w:id="19" w:name="d_2687accc3b4a4189a39c98b80fbe25a7"/>
      <w:bookmarkStart w:id="20" w:name="d_3c9d90dd03ec4f1a8094d580ea883e17"/>
      <w:bookmarkStart w:id="21" w:name="d_a27d4f0acea0424b833467b7535269fe"/>
      <w:bookmarkStart w:id="22" w:name="d_e2756afe24e04e679743b73dcd505127"/>
      <w:bookmarkStart w:id="23" w:name="d_3427c9366a46428faa8a0aa3a30570c7"/>
      <w:bookmarkStart w:id="24" w:name="d_6b8e77ef86be444aaaefea5869dbff29"/>
      <w:bookmarkStart w:id="25" w:name="d_05745953cc874636b0a0bb18173453cf"/>
      <w:bookmarkStart w:id="26" w:name="d_8669b3120f4d48768a7f9b4e0d08a80a"/>
      <w:bookmarkStart w:id="27" w:name="d_1239b8952fae436a8277afe596b9f169"/>
      <w:bookmarkStart w:id="28" w:name="d_f5bd483de96149da97be0e6098fc1ef0"/>
      <w:bookmarkStart w:id="29" w:name="d_d08a0794548f437986a81a27593ef00b"/>
      <w:bookmarkStart w:id="30" w:name="_Toc179223760"/>
      <w:bookmarkStart w:id="31" w:name="_Toc179270280"/>
      <w:bookmarkStart w:id="32" w:name="_Toc179223747"/>
      <w:bookmarkStart w:id="33" w:name="_Toc179223743"/>
      <w:bookmarkStart w:id="34" w:name="_Toc179223742"/>
      <w:bookmarkStart w:id="35" w:name="_Toc179223738"/>
      <w:bookmarkStart w:id="36" w:name="_Toc52270465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Style w:val="DocumentDate"/>
        </w:rPr>
        <w:t>07.10.2024</w:t>
      </w:r>
      <w:r>
        <w:br/>
      </w:r>
      <w:r>
        <w:rPr>
          <w:rStyle w:val="DocumentSource"/>
        </w:rPr>
        <w:t>Национальное объединение строителей (nostroy.ru)</w:t>
      </w:r>
      <w:r>
        <w:br/>
      </w:r>
      <w:r>
        <w:rPr>
          <w:rStyle w:val="DocumentName"/>
        </w:rPr>
        <w:t>В Уфе пленарным заседанием завершилась Международная научно-практическая конференция «Россия в формирующемся многополярном мире: осмысление будущего»</w:t>
      </w:r>
      <w:bookmarkEnd w:id="30"/>
      <w:bookmarkEnd w:id="31"/>
    </w:p>
    <w:p w:rsidR="007426FB" w:rsidRDefault="007426FB" w:rsidP="007426FB">
      <w:pPr>
        <w:pStyle w:val="DocumentBody"/>
      </w:pPr>
      <w:r>
        <w:t xml:space="preserve">Вице-президент </w:t>
      </w:r>
      <w:r>
        <w:rPr>
          <w:b/>
        </w:rPr>
        <w:t>Национального объединения строителей (НОСТРОЙ</w:t>
      </w:r>
      <w:r>
        <w:t xml:space="preserve">) Антон </w:t>
      </w:r>
      <w:r>
        <w:rPr>
          <w:b/>
        </w:rPr>
        <w:t>Мороз</w:t>
      </w:r>
      <w:r>
        <w:t xml:space="preserve"> выступил на пленарном заседании Международной научно-практической конференции «Россия в формирующемся многополярном мире: осмысление будущего» 7 октября в столице Республики Башкортостан. Ключевой темой мероприятия, модератором которого выступил председатель Организационного комитета форума «Устойчивое развитие» Юрий Шувалов, стал социально-консервативный взгляд на становление многополярного мироустройства.</w:t>
      </w:r>
    </w:p>
    <w:p w:rsidR="007426FB" w:rsidRDefault="007426FB" w:rsidP="007426FB">
      <w:pPr>
        <w:pStyle w:val="DocumentBody"/>
      </w:pPr>
      <w:r>
        <w:t>С приветственным словом к участникам заседания обратился исполняющий обязанности Премьер-министра Правительства Республики Башкортостан Андрей Назаров.</w:t>
      </w:r>
    </w:p>
    <w:p w:rsidR="007426FB" w:rsidRDefault="007426FB" w:rsidP="007426FB">
      <w:pPr>
        <w:pStyle w:val="DocumentBody"/>
      </w:pPr>
      <w:r>
        <w:t xml:space="preserve">Антон </w:t>
      </w:r>
      <w:r>
        <w:rPr>
          <w:b/>
        </w:rPr>
        <w:t>Мороз</w:t>
      </w:r>
      <w:r>
        <w:t xml:space="preserve"> выразил благодарность за организацию научно-практической конференции в Башкортостане - в одном из тех регионов, где активными темпами развивается строительный комплекс, а также достигаются значительные успехи в развитии экономики, локомотивом которой является строительство.</w:t>
      </w:r>
    </w:p>
    <w:p w:rsidR="007426FB" w:rsidRDefault="007426FB" w:rsidP="007426FB">
      <w:pPr>
        <w:pStyle w:val="DocumentBody"/>
      </w:pPr>
      <w:r>
        <w:t xml:space="preserve">«Мы рассчитываем, что те задачи, которые поставлены перед строительной отраслью руководством страны, будут выполнены в полном объеме. Речь не только о жилищном строительстве, но и о транспортном, проектах по возведению социальной инфраструктуры, которые реализуются на территории России и при том - в сроки. На наш взгляд, эти изменения в российской экономике позволили нам несколько пересмотреть позицию в отношении наших партнеров. Во-первых, научились производить сами то, чего до этого не умели делать, предпочитая брать у наших бывших партнеров на Западе. Во-вторых, посмотрели в другую сторону с точки зрения материально-технической базы, оборудования и комплектующих материалов. Расширили свои горизонты и работаем со многими нашими партнерами в восточных странах, БРИКС и ШОС», - сказал Антон </w:t>
      </w:r>
      <w:r>
        <w:rPr>
          <w:b/>
        </w:rPr>
        <w:t>Мороз</w:t>
      </w:r>
      <w:r>
        <w:t>.</w:t>
      </w:r>
    </w:p>
    <w:p w:rsidR="007426FB" w:rsidRDefault="007426FB" w:rsidP="007426FB">
      <w:pPr>
        <w:pStyle w:val="DocumentBody"/>
      </w:pPr>
      <w:r>
        <w:t xml:space="preserve">Вице-президент </w:t>
      </w:r>
      <w:r>
        <w:rPr>
          <w:b/>
        </w:rPr>
        <w:t>НОСТРОЙ</w:t>
      </w:r>
      <w:r>
        <w:t xml:space="preserve"> выразил надежду на возвращение к прежней системе подготовки инженерно-технических кадров, подчеркнув, что она позволит развивать кадровый потенциал строительной отрасли России в необходимом объеме, поскольку сегодня наблюдается острый дефицит профильных специалистов для реализации поставленных задач.</w:t>
      </w:r>
    </w:p>
    <w:p w:rsidR="007426FB" w:rsidRDefault="007426FB" w:rsidP="007426FB">
      <w:pPr>
        <w:pStyle w:val="DocumentBody"/>
      </w:pPr>
      <w:r>
        <w:t xml:space="preserve">В завершение своего выступления Антон </w:t>
      </w:r>
      <w:r>
        <w:rPr>
          <w:b/>
        </w:rPr>
        <w:t>Мороз</w:t>
      </w:r>
      <w:r>
        <w:t xml:space="preserve"> заострил внимание участников конференции на необходимости формирования актуальной нормативной базы в строительстве и ее развития с дальнейшим распространением в те государства, с которыми сегодня сотрудничает Российская Федерация.</w:t>
      </w:r>
    </w:p>
    <w:p w:rsidR="007426FB" w:rsidRDefault="007426FB" w:rsidP="007426FB">
      <w:pPr>
        <w:pStyle w:val="DocumentBody"/>
      </w:pPr>
      <w:r>
        <w:t xml:space="preserve">«Это позволит дополнительно открыть новые рынки применения наших нормативов», - сказал вице-президент </w:t>
      </w:r>
      <w:r>
        <w:rPr>
          <w:b/>
        </w:rPr>
        <w:t>НОСТРОЙ</w:t>
      </w:r>
      <w:r>
        <w:t>.</w:t>
      </w:r>
    </w:p>
    <w:p w:rsidR="007426FB" w:rsidRDefault="007426FB" w:rsidP="007426FB">
      <w:pPr>
        <w:pStyle w:val="DocumentBody"/>
      </w:pPr>
      <w:r>
        <w:t>Заместитель председателя Совета министров Республики Крым - постоянный представитель Республики Крым при Президенте Российской Федерации Георгий Мурадов выступил с докладом «Евразийские объединения государств (ЕАЭС, ШОС и др) как ядро нового мирового устройства».</w:t>
      </w:r>
    </w:p>
    <w:p w:rsidR="007426FB" w:rsidRDefault="007426FB" w:rsidP="007426FB">
      <w:pPr>
        <w:pStyle w:val="DocumentBody"/>
      </w:pPr>
      <w:r>
        <w:t>Ректор Российского государственного социального университета, академик РАХ Андрей Хазин доложил об интегративных функциях образования в наращивании многополярности и формировании кадрового потенциала.</w:t>
      </w:r>
    </w:p>
    <w:p w:rsidR="007426FB" w:rsidRDefault="007426FB" w:rsidP="007426FB">
      <w:pPr>
        <w:pStyle w:val="DocumentBody"/>
      </w:pPr>
      <w:r>
        <w:t>Ректор Уфимского университета науки и технологий, д.х.н., профессор Вадим Захаров на примере вуза, которым руководит, рассказал о кейсах высшей школы в условиях многополярности мира.</w:t>
      </w:r>
    </w:p>
    <w:p w:rsidR="007426FB" w:rsidRDefault="007426FB" w:rsidP="007426FB">
      <w:pPr>
        <w:pStyle w:val="DocumentBody"/>
      </w:pPr>
      <w:r>
        <w:t>Директор по развитию Информационного агентства «ТАСС» Сергей Кузовников в своем выступлении затронул вопросы информационной политики в условиях перехода к новому миропорядку.</w:t>
      </w:r>
    </w:p>
    <w:p w:rsidR="007426FB" w:rsidRDefault="007426FB" w:rsidP="007426FB">
      <w:pPr>
        <w:pStyle w:val="DocumentBody"/>
      </w:pPr>
      <w:r>
        <w:t>Отметим, что Международная научно-практическая конференция организована и проведена Правительством Республики Башкортостан и Центром социально-консервативной политики.</w:t>
      </w:r>
    </w:p>
    <w:p w:rsidR="007426FB" w:rsidRDefault="0022336F" w:rsidP="007426FB">
      <w:hyperlink r:id="rId9" w:history="1">
        <w:r w:rsidR="007426FB">
          <w:rPr>
            <w:rStyle w:val="DocumentOriginalLink"/>
          </w:rPr>
          <w:t>https://nostroy.ru/company/news/?COMP_ID=t_news&amp;CUR_TAB=0&amp;eid=39836</w:t>
        </w:r>
      </w:hyperlink>
    </w:p>
    <w:p w:rsidR="007426FB" w:rsidRDefault="007426FB" w:rsidP="007426FB">
      <w:pPr>
        <w:rPr>
          <w:rStyle w:val="NavigationLink"/>
        </w:rPr>
      </w:pPr>
      <w:r>
        <w:rPr>
          <w:sz w:val="18"/>
        </w:rPr>
        <w:t>назад: </w:t>
      </w:r>
      <w:hyperlink w:anchor="ref_toc" w:history="1">
        <w:r>
          <w:rPr>
            <w:rStyle w:val="NavigationLink"/>
          </w:rPr>
          <w:t>оглавление</w:t>
        </w:r>
      </w:hyperlink>
    </w:p>
    <w:p w:rsidR="00397941" w:rsidRPr="004A30B2" w:rsidRDefault="00397941" w:rsidP="00397941">
      <w:pPr>
        <w:spacing w:line="240" w:lineRule="auto"/>
        <w:rPr>
          <w:rFonts w:eastAsia="Times New Roman" w:cs="Arial"/>
          <w:b/>
          <w:bCs/>
          <w:color w:val="808080"/>
          <w:szCs w:val="24"/>
          <w:lang w:eastAsia="ru-RU"/>
        </w:rPr>
      </w:pPr>
      <w:r w:rsidRPr="004A30B2">
        <w:rPr>
          <w:rFonts w:eastAsia="Times New Roman" w:cs="Arial"/>
          <w:b/>
          <w:bCs/>
          <w:color w:val="808080"/>
          <w:szCs w:val="24"/>
          <w:lang w:eastAsia="ru-RU"/>
        </w:rPr>
        <w:t>Сообщения с аналогичным содержанием:</w:t>
      </w:r>
    </w:p>
    <w:p w:rsidR="00397941" w:rsidRPr="004A30B2" w:rsidRDefault="00397941" w:rsidP="00397941">
      <w:pPr>
        <w:spacing w:line="240" w:lineRule="auto"/>
        <w:rPr>
          <w:b/>
          <w:sz w:val="16"/>
        </w:rPr>
      </w:pPr>
      <w:r w:rsidRPr="004A30B2">
        <w:rPr>
          <w:b/>
          <w:sz w:val="16"/>
        </w:rPr>
        <w:t xml:space="preserve">07.10.2024 </w:t>
      </w:r>
      <w:r>
        <w:rPr>
          <w:rStyle w:val="DocumentSource"/>
        </w:rPr>
        <w:t>Ведомости (vedomosti.ru)</w:t>
      </w:r>
      <w:r w:rsidRPr="004A30B2">
        <w:rPr>
          <w:b/>
          <w:sz w:val="16"/>
        </w:rPr>
        <w:br/>
      </w:r>
      <w:r w:rsidRPr="00397941">
        <w:rPr>
          <w:b/>
          <w:sz w:val="16"/>
        </w:rPr>
        <w:t>В Уфе пленарным заседанием завершилась Международная научно-практическая конференция «Россия в формирующемся многополярном мире: осмысление будущего»</w:t>
      </w:r>
      <w:r w:rsidRPr="004A30B2">
        <w:rPr>
          <w:b/>
          <w:sz w:val="16"/>
        </w:rPr>
        <w:br/>
      </w:r>
      <w:hyperlink r:id="rId10" w:history="1">
        <w:r>
          <w:rPr>
            <w:rStyle w:val="DocumentOriginalLink"/>
          </w:rPr>
          <w:t>https://www.vedomosti.ru/press_releases/2024/10/07/v-ufe-plenarnim-zasedaniem-zavershilas-mezhdunarodnaya-nauchno-prakticheskaya-konferentsiya-rossiya-v-formiruyuschemsya-mnogopolyarnom-mire-osmislenie-buduschego</w:t>
        </w:r>
      </w:hyperlink>
    </w:p>
    <w:p w:rsidR="007426FB" w:rsidRDefault="007426FB" w:rsidP="007426FB">
      <w:pPr>
        <w:pStyle w:val="4"/>
      </w:pPr>
      <w:bookmarkStart w:id="37" w:name="_Toc179223762"/>
      <w:bookmarkStart w:id="38" w:name="_Toc179270281"/>
      <w:r>
        <w:rPr>
          <w:rStyle w:val="DocumentDate"/>
        </w:rPr>
        <w:t>07.10.2024</w:t>
      </w:r>
      <w:r>
        <w:br/>
      </w:r>
      <w:r>
        <w:rPr>
          <w:rStyle w:val="DocumentSource"/>
        </w:rPr>
        <w:t>Национальное объединение строителей (nostroy.ru)</w:t>
      </w:r>
      <w:r>
        <w:br/>
      </w:r>
      <w:r>
        <w:rPr>
          <w:rStyle w:val="DocumentName"/>
        </w:rPr>
        <w:t>Вице-президент НОСТРОЙ Антон Мороз рассказал в Уфе о развитии кадрового потенциала строительной отрасли</w:t>
      </w:r>
      <w:bookmarkEnd w:id="37"/>
      <w:bookmarkEnd w:id="38"/>
    </w:p>
    <w:p w:rsidR="007426FB" w:rsidRDefault="007426FB" w:rsidP="007426FB">
      <w:pPr>
        <w:pStyle w:val="DocumentBody"/>
      </w:pPr>
      <w:r>
        <w:t xml:space="preserve">Международная научно-практическая конференция «Россия в формирующемся многополярном мире: осмысление будущего» состоялась 7 октября 2024 года в столице Республики Башкортостан городе Уфе. Мероприятие было организовано Правительством Республики Башкортостан и Центром социально-консервативной политики (ЦСКП). На круглом столе «Инвестиции в реальный сектор экономики как фактор финансового суверенитета России» в рамках конференции выступил вице-президент </w:t>
      </w:r>
      <w:r>
        <w:rPr>
          <w:b/>
        </w:rPr>
        <w:t>Национального объединения строителей (НОСТРОЙ</w:t>
      </w:r>
      <w:r>
        <w:t xml:space="preserve">) Антон </w:t>
      </w:r>
      <w:r>
        <w:rPr>
          <w:b/>
        </w:rPr>
        <w:t>Мороз</w:t>
      </w:r>
      <w:r>
        <w:t>. Модератором круглого стола выступил директор по развитию ЦСКП Илья Горбунов.</w:t>
      </w:r>
    </w:p>
    <w:p w:rsidR="007426FB" w:rsidRDefault="007426FB" w:rsidP="007426FB">
      <w:pPr>
        <w:pStyle w:val="DocumentBody"/>
      </w:pPr>
      <w:r>
        <w:t xml:space="preserve">Открывая круглый стол своим докладом, Антон </w:t>
      </w:r>
      <w:r>
        <w:rPr>
          <w:b/>
        </w:rPr>
        <w:t>Мороз</w:t>
      </w:r>
      <w:r>
        <w:t xml:space="preserve"> напомнил, что строительная отрасль в России является одним из важнейших секторов экономики и генерирует порядка 13% ВВП страны - в 2023 году объем строительных работ составил около 15 трлн рублей, а непосредственно в секторе строительства трудятся более 6 млн человек.</w:t>
      </w:r>
    </w:p>
    <w:p w:rsidR="007426FB" w:rsidRDefault="007426FB" w:rsidP="007426FB">
      <w:pPr>
        <w:pStyle w:val="DocumentBody"/>
      </w:pPr>
      <w:r>
        <w:t xml:space="preserve">Сегодня, констатировал вице-президент </w:t>
      </w:r>
      <w:r>
        <w:rPr>
          <w:b/>
        </w:rPr>
        <w:t>НОСТРОЙ</w:t>
      </w:r>
      <w:r>
        <w:t>, российская строительная отрасль столкнулась с серьезным вызовом - недостаточной производительностью труда, которая осложняется серьезным дефицитом кадров.</w:t>
      </w:r>
    </w:p>
    <w:p w:rsidR="007426FB" w:rsidRDefault="007426FB" w:rsidP="007426FB">
      <w:pPr>
        <w:pStyle w:val="DocumentBody"/>
      </w:pPr>
      <w:r>
        <w:t xml:space="preserve">«В 2023 году по сравнению с 2011 годом производительность труда в строительной отрасли практически не изменилась, в то время как в сельском хозяйстве - лидирующем секторе экономики, она выросла на 54,5%. Данный вопрос широко обсуждается на уровне как профессионального сообщества, так и на уровне федерального Правительства. Сейчас уровень автоматизации процессов и роботизации в российской строительной отрасли отстают от показателей других развитых стран», - рассказал Антон </w:t>
      </w:r>
      <w:r>
        <w:rPr>
          <w:b/>
        </w:rPr>
        <w:t>Мороз</w:t>
      </w:r>
      <w:r>
        <w:t>.</w:t>
      </w:r>
    </w:p>
    <w:p w:rsidR="007426FB" w:rsidRDefault="007426FB" w:rsidP="007426FB">
      <w:pPr>
        <w:pStyle w:val="DocumentBody"/>
      </w:pPr>
      <w:r>
        <w:t>Он добавил, что по информации Минпромторга, в 2022 году средняя плотность роботизации в России составила 11 роботов на 10 тыс. сотрудников. Для сравнения: по данным Международной федерации робототехники, этот показатель в 2021 году в промышленности Китая - 322. По словам первого заместителя Председателя Правительства РФ Дениса Мантурова, наша страна к 2030 году должна войти в 25 ведущих стран мира по параметру 145 роботов на 10 тысяч работников.</w:t>
      </w:r>
    </w:p>
    <w:p w:rsidR="007426FB" w:rsidRDefault="007426FB" w:rsidP="007426FB">
      <w:pPr>
        <w:pStyle w:val="DocumentBody"/>
      </w:pPr>
      <w:r>
        <w:t xml:space="preserve">Как заявил вице-премьер Марат Хуснуллин, производительность труда в строительстве нужно поднять в ближайшие годы на 22%. Спикер сообщил, что в соответствии с распоряжением Марата Хуснуллина президент </w:t>
      </w:r>
      <w:r>
        <w:rPr>
          <w:b/>
        </w:rPr>
        <w:t>НОСТРОЙ</w:t>
      </w:r>
      <w:r>
        <w:t xml:space="preserve"> Антон </w:t>
      </w:r>
      <w:r>
        <w:rPr>
          <w:b/>
        </w:rPr>
        <w:t>Глушков</w:t>
      </w:r>
      <w:r>
        <w:t xml:space="preserve"> возглавил рабочую группу по созданию стимулов для подрядных организаций по повышению производительности труда - ведется системная работа по экономическим, технологическим, организационным и прочим параметрам, влияющим на увеличение скорости ведения строительных работ и повышение качества строительства.</w:t>
      </w:r>
    </w:p>
    <w:p w:rsidR="007426FB" w:rsidRDefault="007426FB" w:rsidP="007426FB">
      <w:pPr>
        <w:pStyle w:val="DocumentBody"/>
      </w:pPr>
      <w:r>
        <w:t xml:space="preserve">Но именно кадры являются ключевым фактором для повышения производительности труда, подчеркнул вице-президент </w:t>
      </w:r>
      <w:r>
        <w:rPr>
          <w:b/>
        </w:rPr>
        <w:t>НОСТРОЙ</w:t>
      </w:r>
      <w:r>
        <w:t>. По итогам 2023 года строительная отрасль вышла на 4 место в рейтинге с самым высоким кадровым дефицитом. В сентябре 2024 года в сфере строительства было открыто более 200 000 вакансий - этот уровень фиксируется с небольшими колебаниями на протяжении всего 2024 года. Прежде всего речь идет о рабочих профессиях. В общем объеме специалистов, в которых сегодня нуждается отрасль, лидируют бетонщики, арматурщики, штукатуры, сварщики, каменщики и отделочники. И такая ситуация наблюдается практически во всех регионах страны.</w:t>
      </w:r>
    </w:p>
    <w:p w:rsidR="007426FB" w:rsidRDefault="007426FB" w:rsidP="007426FB">
      <w:pPr>
        <w:pStyle w:val="DocumentBody"/>
      </w:pPr>
      <w:r>
        <w:t xml:space="preserve">«Дефицит кадров, особенно рабочих специальностей, является сдерживающим фактором развития. С учетом активного роста объемов строительства, рекордно низкой безработицы в целом по стране и демографической ситуации можно исходить из того, что без активных действий с нашей стороны ситуация будет и дальше усугубляться. Решение проблемы мы видим в изменении позиционирования строительной отрасли, как надежного и стабильного работодателя, привлекательного для молодежи, а также в актуализации подходов к подготовке молодых специалистов», - резюмировал вице-президент </w:t>
      </w:r>
      <w:r>
        <w:rPr>
          <w:b/>
        </w:rPr>
        <w:t>НОСТРОЙ</w:t>
      </w:r>
      <w:r>
        <w:t>.</w:t>
      </w:r>
    </w:p>
    <w:p w:rsidR="007426FB" w:rsidRDefault="007426FB" w:rsidP="007426FB">
      <w:pPr>
        <w:pStyle w:val="DocumentBody"/>
      </w:pPr>
      <w:r>
        <w:t>Для развития кадрового потенциала, отметил спикер, особое значение приобретает повышение квалификации персонала и подготовка молодых специалистов, а также создание таких условий, чтобы люди сами хотели идти работать в строительство и строить здесь свою карьеру</w:t>
      </w:r>
    </w:p>
    <w:p w:rsidR="007426FB" w:rsidRDefault="007426FB" w:rsidP="007426FB">
      <w:pPr>
        <w:pStyle w:val="DocumentBody"/>
      </w:pPr>
      <w:r>
        <w:t xml:space="preserve">«Строительные компании, в свою очередь, должны уделять бо льшее внимание развитию персонала, создавать карьерные траектории, демонстрировать сотрудникам, особенно молодым специалистам, которые только пришли в компанию после обучения, те возможности, которые они получат, если останутся работать в этой компании», - заявил Антон </w:t>
      </w:r>
      <w:r>
        <w:rPr>
          <w:b/>
        </w:rPr>
        <w:t>Мороз</w:t>
      </w:r>
      <w:r>
        <w:t>.</w:t>
      </w:r>
    </w:p>
    <w:p w:rsidR="007426FB" w:rsidRDefault="007426FB" w:rsidP="007426FB">
      <w:pPr>
        <w:pStyle w:val="DocumentBody"/>
      </w:pPr>
      <w:r>
        <w:t xml:space="preserve">Он добавил, что уровень зарплат является одним из определяющих факторов при выборе профессии, и по этому показателю стройка в 2024 году входит в лидеры среди других отраслей - средняя зарплата сотрудников отрасли в первом полугодии составила свыше 80 000 рублей в месяц. Строительная отрасль сейчас комфортный работодатель - высокий уровень зарплат, большой объем заказов и высокая конкуренция среди компаний за квалифицированные кадры. Эти факторы облегчают для молодых специалистов вход в строительную отрасль и способствуют их закреплению в стройке, считает вице-президент </w:t>
      </w:r>
      <w:r>
        <w:rPr>
          <w:b/>
        </w:rPr>
        <w:t>НОСТРОЙ</w:t>
      </w:r>
      <w:r>
        <w:t>. Он также заметил, что сейчас в процессе подготовки молодых специалистов в России реализуется практико-ориентированный подход, который подразумевает тесное сотрудничество работодателей и образовательного сектора.</w:t>
      </w:r>
    </w:p>
    <w:p w:rsidR="007426FB" w:rsidRDefault="007426FB" w:rsidP="007426FB">
      <w:pPr>
        <w:pStyle w:val="DocumentBody"/>
      </w:pPr>
      <w:r>
        <w:t xml:space="preserve">Так, на базе </w:t>
      </w:r>
      <w:r>
        <w:rPr>
          <w:b/>
        </w:rPr>
        <w:t>НОСТРОЙ</w:t>
      </w:r>
      <w:r>
        <w:t xml:space="preserve"> создан отраслевой Консорциум среднего профессионального образования в сфере строительства, который объединяет усилия профессиональных сообществ, бизнес-структур и системы среднего профессионального образования в решении задач подготовки кадров современного уровня, с учетом актуальных и перспективных требований к квалификации работников и развития технологий строительства. В Консорциум, как уточнил Антон </w:t>
      </w:r>
      <w:r>
        <w:rPr>
          <w:b/>
        </w:rPr>
        <w:t>Мороз</w:t>
      </w:r>
      <w:r>
        <w:t xml:space="preserve">, уже сейчас входит более 100 ведущих профильных колледжей страны и крупных компаний строительной отрасли. Помимо этого, добавил он, </w:t>
      </w:r>
      <w:r>
        <w:rPr>
          <w:b/>
        </w:rPr>
        <w:t>НОСТРОЙ</w:t>
      </w:r>
      <w:r>
        <w:t xml:space="preserve"> проводит консультационную работу по привлечению компаний и колледжей в Федеральный проект «Профессионалитет», в рамках которого уже существуют 24 строительных кластера, созданных при финансовом и организационном участии строительных компаний.</w:t>
      </w:r>
    </w:p>
    <w:p w:rsidR="007426FB" w:rsidRDefault="007426FB" w:rsidP="007426FB">
      <w:pPr>
        <w:pStyle w:val="DocumentBody"/>
      </w:pPr>
      <w:r>
        <w:t xml:space="preserve">«Развитие кадрового потенциала подразумевает также активную работу по профориентации и повышению популярности строительных профессий, чтобы привлечь молодежь в строительный сектор. С этой целью </w:t>
      </w:r>
      <w:r>
        <w:rPr>
          <w:b/>
        </w:rPr>
        <w:t>НОСТРОЙ</w:t>
      </w:r>
      <w:r>
        <w:t xml:space="preserve"> при поддержке Минстроя России ежегодно проводит конкурсы профессионального мастерства «Строймастер» и конкурс для инженерно-технических работников, в которых принимают участие более 2 000 человек из разных регионов страны. Мы уверены, что эти усилия окажут положительный эффект на качество подготовки молодых специалистов», - заключил Антон </w:t>
      </w:r>
      <w:r>
        <w:rPr>
          <w:b/>
        </w:rPr>
        <w:t>Мороз</w:t>
      </w:r>
      <w:r>
        <w:t>, после чего ответил на многочисленные вопросы из зала.</w:t>
      </w:r>
    </w:p>
    <w:p w:rsidR="007426FB" w:rsidRDefault="007426FB" w:rsidP="007426FB">
      <w:pPr>
        <w:pStyle w:val="DocumentBody"/>
      </w:pPr>
      <w:r>
        <w:t>На круглом столе также выступили управляющий отделением Национального банка по Республике Башкортостан Уральского ГУ ЦБ РФ Марат Кашапов, рассказавший о ценовой стабильности как условии роста инвестиций, начальник департамента банка «ПТБ» ОАО Олег Зайцев, заместитель управляющий офисом «Уфа»ПАО «Абсолют банк» Татьяна Данилова, осветившая актуальные финансовые инструменты для предприятий МСБ, генеральный директор инвестиционного агентства «Инсайдер» Юлия Сабирова, которая рассказала о мифах и реальности при инвестициях в недвижимость, директор Института права, экономики и финансов КБГУ Елена Машукова, представившая доклад «Университет как центр экспертных компетенций», председатель БРО Деловой России Айдар Зубаиров, назвавший тренды и технологии проектного финансирования, и многие другие.</w:t>
      </w:r>
    </w:p>
    <w:p w:rsidR="007426FB" w:rsidRDefault="0022336F" w:rsidP="007426FB">
      <w:hyperlink r:id="rId11" w:history="1">
        <w:r w:rsidR="007426FB">
          <w:rPr>
            <w:rStyle w:val="DocumentOriginalLink"/>
          </w:rPr>
          <w:t>https://nostroy.ru/company/news/?COMP_ID=t_news&amp;CUR_TAB=0&amp;eid=39832</w:t>
        </w:r>
      </w:hyperlink>
    </w:p>
    <w:p w:rsidR="007426FB" w:rsidRDefault="007426FB" w:rsidP="007426FB">
      <w:pPr>
        <w:rPr>
          <w:rStyle w:val="NavigationLink"/>
        </w:rPr>
      </w:pPr>
      <w:r>
        <w:rPr>
          <w:sz w:val="18"/>
        </w:rPr>
        <w:t>назад: </w:t>
      </w:r>
      <w:hyperlink w:anchor="ref_toc" w:history="1">
        <w:r>
          <w:rPr>
            <w:rStyle w:val="NavigationLink"/>
          </w:rPr>
          <w:t>оглавление</w:t>
        </w:r>
      </w:hyperlink>
    </w:p>
    <w:p w:rsidR="000902DD" w:rsidRPr="004A30B2" w:rsidRDefault="000902DD" w:rsidP="000902DD">
      <w:pPr>
        <w:spacing w:line="240" w:lineRule="auto"/>
        <w:rPr>
          <w:rFonts w:eastAsia="Times New Roman" w:cs="Arial"/>
          <w:b/>
          <w:bCs/>
          <w:color w:val="808080"/>
          <w:szCs w:val="24"/>
          <w:lang w:eastAsia="ru-RU"/>
        </w:rPr>
      </w:pPr>
      <w:r w:rsidRPr="004A30B2">
        <w:rPr>
          <w:rFonts w:eastAsia="Times New Roman" w:cs="Arial"/>
          <w:b/>
          <w:bCs/>
          <w:color w:val="808080"/>
          <w:szCs w:val="24"/>
          <w:lang w:eastAsia="ru-RU"/>
        </w:rPr>
        <w:t>Сообщения с аналогичным содержанием:</w:t>
      </w:r>
    </w:p>
    <w:p w:rsidR="000902DD" w:rsidRPr="004A30B2" w:rsidRDefault="000902DD" w:rsidP="000902DD">
      <w:pPr>
        <w:spacing w:line="240" w:lineRule="auto"/>
        <w:rPr>
          <w:b/>
          <w:sz w:val="16"/>
        </w:rPr>
      </w:pPr>
      <w:r w:rsidRPr="004A30B2">
        <w:rPr>
          <w:b/>
          <w:sz w:val="16"/>
        </w:rPr>
        <w:t xml:space="preserve">07.10.2024 </w:t>
      </w:r>
      <w:r>
        <w:rPr>
          <w:rStyle w:val="DocumentSource"/>
        </w:rPr>
        <w:t>Ведомости (vedomosti.ru)</w:t>
      </w:r>
      <w:r w:rsidRPr="004A30B2">
        <w:rPr>
          <w:b/>
          <w:sz w:val="16"/>
        </w:rPr>
        <w:br/>
      </w:r>
      <w:r w:rsidRPr="000902DD">
        <w:rPr>
          <w:b/>
          <w:sz w:val="16"/>
        </w:rPr>
        <w:t>Вице-президент НОСТРОЙ Антон Мороз рассказал в Уфе о развитии кадрового потенциала строительной отрасли</w:t>
      </w:r>
      <w:r w:rsidRPr="004A30B2">
        <w:rPr>
          <w:b/>
          <w:sz w:val="16"/>
        </w:rPr>
        <w:br/>
      </w:r>
      <w:hyperlink r:id="rId12" w:history="1">
        <w:r>
          <w:rPr>
            <w:rStyle w:val="DocumentOriginalLink"/>
          </w:rPr>
          <w:t>https://www.vedomosti.ru/press_releases/2024/10/07/vitse-prezident-nostroi-anton-moroz-rasskazal-v-ufe-o-razvitii-kadrovogo-potentsiala-stroitelnoi-otrasli</w:t>
        </w:r>
      </w:hyperlink>
    </w:p>
    <w:p w:rsidR="00B20BAF" w:rsidRPr="004A30B2" w:rsidRDefault="00B20BAF" w:rsidP="00B20BAF">
      <w:pPr>
        <w:keepNext/>
        <w:keepLines/>
        <w:spacing w:before="200" w:line="240" w:lineRule="auto"/>
        <w:outlineLvl w:val="3"/>
        <w:rPr>
          <w:rFonts w:eastAsiaTheme="majorEastAsia" w:cstheme="majorBidi"/>
          <w:b/>
          <w:bCs/>
          <w:iCs/>
          <w:sz w:val="24"/>
        </w:rPr>
      </w:pPr>
      <w:bookmarkStart w:id="39" w:name="_Toc179223739"/>
      <w:bookmarkStart w:id="40" w:name="_Toc179270282"/>
      <w:bookmarkStart w:id="41" w:name="_Toc179223768"/>
      <w:r w:rsidRPr="004A30B2">
        <w:rPr>
          <w:rFonts w:eastAsiaTheme="majorEastAsia" w:cstheme="majorBidi"/>
          <w:b/>
          <w:bCs/>
          <w:iCs/>
          <w:sz w:val="16"/>
        </w:rPr>
        <w:t>07.10.2024</w:t>
      </w:r>
      <w:r w:rsidRPr="004A30B2">
        <w:rPr>
          <w:rFonts w:eastAsiaTheme="majorEastAsia" w:cstheme="majorBidi"/>
          <w:b/>
          <w:bCs/>
          <w:iCs/>
          <w:sz w:val="24"/>
        </w:rPr>
        <w:br/>
      </w:r>
      <w:r w:rsidRPr="004A30B2">
        <w:rPr>
          <w:rFonts w:eastAsiaTheme="majorEastAsia" w:cstheme="majorBidi"/>
          <w:b/>
          <w:bCs/>
          <w:iCs/>
          <w:sz w:val="16"/>
        </w:rPr>
        <w:t>Башинформ (bashinform.ru)</w:t>
      </w:r>
      <w:r w:rsidRPr="004A30B2">
        <w:rPr>
          <w:rFonts w:eastAsiaTheme="majorEastAsia" w:cstheme="majorBidi"/>
          <w:b/>
          <w:bCs/>
          <w:iCs/>
          <w:sz w:val="24"/>
        </w:rPr>
        <w:br/>
        <w:t>В Уфе обсудили будущее России в многополярном мире</w:t>
      </w:r>
      <w:bookmarkEnd w:id="39"/>
      <w:bookmarkEnd w:id="40"/>
    </w:p>
    <w:p w:rsidR="00B20BAF" w:rsidRPr="004A30B2" w:rsidRDefault="00B20BAF" w:rsidP="00B20BAF">
      <w:pPr>
        <w:spacing w:before="0" w:line="240" w:lineRule="auto"/>
        <w:ind w:firstLine="567"/>
        <w:jc w:val="both"/>
        <w:rPr>
          <w:sz w:val="18"/>
        </w:rPr>
      </w:pPr>
      <w:r w:rsidRPr="004A30B2">
        <w:rPr>
          <w:sz w:val="18"/>
        </w:rPr>
        <w:t>В уфимском конгресс холле «Торатау» в рамках международной научно-практической конференции «Россия в формирующемся многополярном мире: осмысление будущего», состоялось пленарное заседание «Становление многополярного мироустройства: социально-консервативный взгляд». В нем приняли участие эксперты и лидеры мнений из разных регионов России.</w:t>
      </w:r>
    </w:p>
    <w:p w:rsidR="00B20BAF" w:rsidRPr="004A30B2" w:rsidRDefault="00B20BAF" w:rsidP="00B20BAF">
      <w:pPr>
        <w:spacing w:before="0" w:line="240" w:lineRule="auto"/>
        <w:ind w:firstLine="567"/>
        <w:jc w:val="both"/>
        <w:rPr>
          <w:sz w:val="18"/>
        </w:rPr>
      </w:pPr>
      <w:r w:rsidRPr="004A30B2">
        <w:rPr>
          <w:sz w:val="18"/>
        </w:rPr>
        <w:t>Модератор заседания, председатель организационного комитета форума «Устойчивое развитие» Юрий Шувалов отметил, что Уфа, принимающая международный форум, позиционирует себя как одна из авторитетных российских площадок международного сотрудничества. Шувалов подчеркнул также, что консолидация общества вокруг национальных целей, поставленных президентом страны Владимиром Путиным, показывает пример движения по пути развития.</w:t>
      </w:r>
    </w:p>
    <w:p w:rsidR="00B20BAF" w:rsidRPr="004A30B2" w:rsidRDefault="00B20BAF" w:rsidP="00B20BAF">
      <w:pPr>
        <w:spacing w:before="0" w:line="240" w:lineRule="auto"/>
        <w:ind w:firstLine="567"/>
        <w:jc w:val="both"/>
        <w:rPr>
          <w:sz w:val="18"/>
        </w:rPr>
      </w:pPr>
      <w:r w:rsidRPr="004A30B2">
        <w:rPr>
          <w:sz w:val="18"/>
        </w:rPr>
        <w:t>Исполняющий обязанности премьер-министра правительства Башкирии Андрей Назаров назвал символичным проведение данного мероприятия 7 октября, в день рождения президента, что показывает «созвучие с его мыслями и действиями».</w:t>
      </w:r>
    </w:p>
    <w:p w:rsidR="00B20BAF" w:rsidRPr="004A30B2" w:rsidRDefault="00B20BAF" w:rsidP="00B20BAF">
      <w:pPr>
        <w:spacing w:before="0" w:line="240" w:lineRule="auto"/>
        <w:ind w:firstLine="567"/>
        <w:jc w:val="both"/>
        <w:rPr>
          <w:sz w:val="18"/>
        </w:rPr>
      </w:pPr>
      <w:r w:rsidRPr="004A30B2">
        <w:rPr>
          <w:sz w:val="18"/>
        </w:rPr>
        <w:t>«Это один из политиков, взявших на себя смелость сказать, что многополярный мир имеет более устойчивую конфигурацию, без доминирования отдельных государств. Именно это даст возможность реализовывать интересы, которые есть у каждого народа, государства», - сказал Андрей Назаров.</w:t>
      </w:r>
    </w:p>
    <w:p w:rsidR="00B20BAF" w:rsidRPr="004A30B2" w:rsidRDefault="00B20BAF" w:rsidP="00B20BAF">
      <w:pPr>
        <w:spacing w:before="0" w:line="240" w:lineRule="auto"/>
        <w:ind w:firstLine="567"/>
        <w:jc w:val="both"/>
        <w:rPr>
          <w:sz w:val="18"/>
        </w:rPr>
      </w:pPr>
      <w:r w:rsidRPr="004A30B2">
        <w:rPr>
          <w:sz w:val="18"/>
        </w:rPr>
        <w:t>Андрей Назаров остановился на роли Башкирии в развитии российской государственности. Сейчас, когда Россия выстраивает отношения с дружественными странами на востоке, особенно значима роль республики, в силу ее экономического, географического положения, равноудаленности от стран Европы и Азии. Башкирия вносит существенный вклад в проводимую страной политику по формированию многополярного мира. Андрей Назаров рассказал о конкретных задачах, решаемых республикой в этом направлении. Это, в частности, строительство железнодорожной ветки Сибай - Подольск - Новорудная.</w:t>
      </w:r>
    </w:p>
    <w:p w:rsidR="00B20BAF" w:rsidRPr="004A30B2" w:rsidRDefault="00B20BAF" w:rsidP="00B20BAF">
      <w:pPr>
        <w:spacing w:before="0" w:line="240" w:lineRule="auto"/>
        <w:ind w:firstLine="567"/>
        <w:jc w:val="both"/>
        <w:rPr>
          <w:sz w:val="18"/>
        </w:rPr>
      </w:pPr>
      <w:r w:rsidRPr="004A30B2">
        <w:rPr>
          <w:sz w:val="18"/>
        </w:rPr>
        <w:t>«Создается еще одна железнодорожная ветка в направлении Казахстана, на Китай. Это укорачивает путь на 250 км, что существенно для перевозки грузов, кроме того, появится альтернатива перегруженному Челябинскому железнодорожному узлу. Также в Агидели планируем развитие порта, который даст выход на 5 морей. Используем эту логистику для сотрудничества с Ираном, Индией, Китаем», - сообщил Назаров.</w:t>
      </w:r>
    </w:p>
    <w:p w:rsidR="00B20BAF" w:rsidRPr="004A30B2" w:rsidRDefault="00B20BAF" w:rsidP="00B20BAF">
      <w:pPr>
        <w:spacing w:before="0" w:line="240" w:lineRule="auto"/>
        <w:ind w:firstLine="567"/>
        <w:jc w:val="both"/>
        <w:rPr>
          <w:sz w:val="18"/>
        </w:rPr>
      </w:pPr>
      <w:r w:rsidRPr="004A30B2">
        <w:rPr>
          <w:sz w:val="18"/>
        </w:rPr>
        <w:t>Другие направления, по которым работает Башкирия - формирование многополярного финансового контура. Отказ от доллара в международных расчетах, создание единой валюты БРИКС, открывает новые перспективы. Башкирия апробирует альтернативные финансовые инструменты. Республика является пилотным регионом по развитию партнерского финансирования на принципах исламских финансов. Еще одним значимым направлением Андрей Назаров назвал сохранение и развитие традиционных ценностей.</w:t>
      </w:r>
    </w:p>
    <w:p w:rsidR="00B20BAF" w:rsidRPr="004A30B2" w:rsidRDefault="00B20BAF" w:rsidP="00B20BAF">
      <w:pPr>
        <w:spacing w:before="0" w:line="240" w:lineRule="auto"/>
        <w:ind w:firstLine="567"/>
        <w:jc w:val="both"/>
        <w:rPr>
          <w:sz w:val="18"/>
        </w:rPr>
      </w:pPr>
      <w:r w:rsidRPr="004A30B2">
        <w:rPr>
          <w:sz w:val="18"/>
        </w:rPr>
        <w:t>Республика является регионом, где предпочитает получать образование молодежь из десятков стран мира. В Башкирии учатся студенты из 30 стран Африки и 28 стран Азии. В Уфе создан Евразийский НОЦ мирового уровня, развивается международный научный и культурный обмен. Это также является одним из факторов, объединяющих вокруг России наших зарубежных единомышленников.</w:t>
      </w:r>
    </w:p>
    <w:p w:rsidR="00B20BAF" w:rsidRPr="004A30B2" w:rsidRDefault="00B20BAF" w:rsidP="00B20BAF">
      <w:pPr>
        <w:spacing w:before="0" w:line="240" w:lineRule="auto"/>
        <w:ind w:firstLine="567"/>
        <w:jc w:val="both"/>
        <w:rPr>
          <w:sz w:val="18"/>
        </w:rPr>
      </w:pPr>
      <w:r w:rsidRPr="004A30B2">
        <w:rPr>
          <w:sz w:val="18"/>
        </w:rPr>
        <w:t>Заместитель председателя Совета министров Республики Крым - постоянный представитель региона при президенте России Георгий Мурадов считает переход к многополярному миру своеобразным переломом в мировом мироустройстве. У России здесь общие интересы с дружественными ей странами, поэтому так важно совместно искать пути решения проблем.</w:t>
      </w:r>
    </w:p>
    <w:p w:rsidR="00B20BAF" w:rsidRPr="004A30B2" w:rsidRDefault="00B20BAF" w:rsidP="00B20BAF">
      <w:pPr>
        <w:spacing w:before="0" w:line="240" w:lineRule="auto"/>
        <w:ind w:firstLine="567"/>
        <w:jc w:val="both"/>
        <w:rPr>
          <w:sz w:val="18"/>
        </w:rPr>
      </w:pPr>
      <w:r w:rsidRPr="004A30B2">
        <w:rPr>
          <w:sz w:val="18"/>
        </w:rPr>
        <w:t>«Наши противники на Западе объявили, что Россия должна понести техническое поражение. С этой целью они создают условия для разрушения мирохозяйственных связей. Для этого подрываются основы мировой торговли, разрушаются логистика, транспортные связи, системы финансовых расчетов, в отношении наших партнеров вводятся вторичные санкции, которые должны быть осуждены мировым сообществом», - подчеркнул Мурадов.</w:t>
      </w:r>
    </w:p>
    <w:p w:rsidR="00B20BAF" w:rsidRPr="004A30B2" w:rsidRDefault="00B20BAF" w:rsidP="00B20BAF">
      <w:pPr>
        <w:spacing w:before="0" w:line="240" w:lineRule="auto"/>
        <w:ind w:firstLine="567"/>
        <w:jc w:val="both"/>
        <w:rPr>
          <w:sz w:val="18"/>
        </w:rPr>
      </w:pPr>
      <w:r w:rsidRPr="004A30B2">
        <w:rPr>
          <w:sz w:val="18"/>
        </w:rPr>
        <w:t>Эксперт считает важным консолидацию всех сил, которые являются приверженцами полицентричного мира. Форум в Уфе, по его мнению, является одной из площадок, способствующих такой консолидации.</w:t>
      </w:r>
    </w:p>
    <w:p w:rsidR="00B20BAF" w:rsidRPr="004A30B2" w:rsidRDefault="00B20BAF" w:rsidP="00B20BAF">
      <w:pPr>
        <w:spacing w:before="0" w:line="240" w:lineRule="auto"/>
        <w:ind w:firstLine="567"/>
        <w:jc w:val="both"/>
        <w:rPr>
          <w:sz w:val="18"/>
        </w:rPr>
      </w:pPr>
      <w:r w:rsidRPr="004A30B2">
        <w:rPr>
          <w:sz w:val="18"/>
        </w:rPr>
        <w:t>Ректор Российского государственного социального университета (РГСУ) Андрей Хазин назвал Уфу одним из центров притяжения, обсуждения международной повестки, что показывает единство и многообразие нашей страны. Он рассказал о роли РГСУ в развитии международных отношений, отметив, что попытки коллективного Запада вернуть нас в колониальное прошлое безуспешны.</w:t>
      </w:r>
    </w:p>
    <w:p w:rsidR="00B20BAF" w:rsidRPr="004A30B2" w:rsidRDefault="00B20BAF" w:rsidP="00B20BAF">
      <w:pPr>
        <w:spacing w:before="0" w:line="240" w:lineRule="auto"/>
        <w:ind w:firstLine="567"/>
        <w:jc w:val="both"/>
        <w:rPr>
          <w:sz w:val="18"/>
        </w:rPr>
      </w:pPr>
      <w:r w:rsidRPr="004A30B2">
        <w:rPr>
          <w:sz w:val="18"/>
        </w:rPr>
        <w:t>Директор по стратегии ИА ТАСС Сергей Кузовников в своем выступлении рассказал, почему в условиях формирования многополярного мира, необходимо обращать внимание на достоверность информации. Дезинформация приводит к принятию неправильных решений, ведет к дестабилизации, что особенно важно сегодня, когда Запад ведет против нашей страны информационную войну, делаются попытки переписывать историю. Фейки являются серьезным вызовом для стран, формирующих многополярный мир, важно бороться с ними и побеждать в информационной войне.</w:t>
      </w:r>
    </w:p>
    <w:p w:rsidR="00B20BAF" w:rsidRPr="004A30B2" w:rsidRDefault="00B20BAF" w:rsidP="00B20BAF">
      <w:pPr>
        <w:spacing w:before="0" w:line="240" w:lineRule="auto"/>
        <w:ind w:firstLine="567"/>
        <w:jc w:val="both"/>
        <w:rPr>
          <w:sz w:val="18"/>
        </w:rPr>
      </w:pPr>
      <w:r w:rsidRPr="004A30B2">
        <w:rPr>
          <w:sz w:val="18"/>
        </w:rPr>
        <w:t xml:space="preserve">Вице-президент </w:t>
      </w:r>
      <w:r w:rsidRPr="004A30B2">
        <w:rPr>
          <w:b/>
          <w:sz w:val="18"/>
        </w:rPr>
        <w:t>Национального объединения строителей (НОСТРОЙ</w:t>
      </w:r>
      <w:r w:rsidRPr="004A30B2">
        <w:rPr>
          <w:sz w:val="18"/>
        </w:rPr>
        <w:t xml:space="preserve">) Антон </w:t>
      </w:r>
      <w:r w:rsidRPr="004A30B2">
        <w:rPr>
          <w:b/>
          <w:sz w:val="18"/>
        </w:rPr>
        <w:t>Мороз</w:t>
      </w:r>
      <w:r w:rsidRPr="004A30B2">
        <w:rPr>
          <w:sz w:val="18"/>
        </w:rPr>
        <w:t xml:space="preserve"> рассказал, как изменения в экономике повлияли на строительную отрасль Назвав Башкирию одним из ключевых регионов, формирующих потенциал строительного комплекса страны, Антон </w:t>
      </w:r>
      <w:r w:rsidRPr="004A30B2">
        <w:rPr>
          <w:b/>
          <w:sz w:val="18"/>
        </w:rPr>
        <w:t>Мороз</w:t>
      </w:r>
      <w:r w:rsidRPr="004A30B2">
        <w:rPr>
          <w:sz w:val="18"/>
        </w:rPr>
        <w:t xml:space="preserve"> пояснил, что в условиях санкций отрасль активно налаживает импортозамещение. У строителей появилась возможность не ориентироваться на западные нормативы, а возрождать лучшие отечественные практики, открылись новые возможности в части подготовки кадров. По его мнению, опыт, накопленный Россией в строительстве, безусловно будет интересен и нашим странам - партнерам.</w:t>
      </w:r>
    </w:p>
    <w:p w:rsidR="00B20BAF" w:rsidRPr="004A30B2" w:rsidRDefault="00B20BAF" w:rsidP="00B20BAF">
      <w:pPr>
        <w:spacing w:before="0" w:line="240" w:lineRule="auto"/>
        <w:ind w:firstLine="567"/>
        <w:jc w:val="both"/>
        <w:rPr>
          <w:sz w:val="18"/>
        </w:rPr>
      </w:pPr>
      <w:r w:rsidRPr="004A30B2">
        <w:rPr>
          <w:sz w:val="18"/>
        </w:rPr>
        <w:t>Ранее «Башинформ» рассказывал, что в рамках международной научно-практической конференции «Россия в формирующемся многополярном мире: осмысление будущего» в Уфе обсудили развитие геопарков.</w:t>
      </w:r>
    </w:p>
    <w:p w:rsidR="00B20BAF" w:rsidRPr="004A30B2" w:rsidRDefault="0022336F" w:rsidP="00B20BAF">
      <w:hyperlink r:id="rId13" w:history="1">
        <w:r w:rsidR="00B20BAF" w:rsidRPr="004A30B2">
          <w:rPr>
            <w:color w:val="0000FF"/>
            <w:sz w:val="18"/>
            <w:u w:val="single"/>
          </w:rPr>
          <w:t>https://www.bashinform.ru/news/politics/2024-10-07/v-ufe-obsudili-buduschee-rossii-v-mnogopolyarnom-mire-3958970</w:t>
        </w:r>
      </w:hyperlink>
    </w:p>
    <w:p w:rsidR="00B20BAF" w:rsidRPr="004A30B2" w:rsidRDefault="00B20BAF" w:rsidP="00B20BAF">
      <w:r w:rsidRPr="004A30B2">
        <w:rPr>
          <w:sz w:val="18"/>
        </w:rPr>
        <w:t>назад: </w:t>
      </w:r>
      <w:hyperlink w:anchor="ref_toc" w:history="1">
        <w:r w:rsidRPr="004A30B2">
          <w:rPr>
            <w:color w:val="0000FF"/>
            <w:sz w:val="18"/>
            <w:u w:val="single"/>
          </w:rPr>
          <w:t>оглавление</w:t>
        </w:r>
      </w:hyperlink>
    </w:p>
    <w:p w:rsidR="00B20BAF" w:rsidRPr="004A30B2" w:rsidRDefault="00B20BAF" w:rsidP="00B20BAF">
      <w:pPr>
        <w:spacing w:line="240" w:lineRule="auto"/>
        <w:rPr>
          <w:rFonts w:eastAsia="Times New Roman" w:cs="Arial"/>
          <w:b/>
          <w:bCs/>
          <w:color w:val="808080"/>
          <w:szCs w:val="24"/>
          <w:lang w:eastAsia="ru-RU"/>
        </w:rPr>
      </w:pPr>
      <w:r w:rsidRPr="004A30B2">
        <w:rPr>
          <w:rFonts w:eastAsia="Times New Roman" w:cs="Arial"/>
          <w:b/>
          <w:bCs/>
          <w:color w:val="808080"/>
          <w:szCs w:val="24"/>
          <w:lang w:eastAsia="ru-RU"/>
        </w:rPr>
        <w:t>Сообщения с аналогичным содержанием:</w:t>
      </w:r>
    </w:p>
    <w:p w:rsidR="00B20BAF" w:rsidRPr="004A30B2" w:rsidRDefault="00B20BAF" w:rsidP="00B20BAF">
      <w:pPr>
        <w:spacing w:line="240" w:lineRule="auto"/>
        <w:rPr>
          <w:b/>
          <w:sz w:val="16"/>
        </w:rPr>
      </w:pPr>
      <w:r w:rsidRPr="004A30B2">
        <w:rPr>
          <w:b/>
          <w:sz w:val="16"/>
        </w:rPr>
        <w:t>07.10.2024 BezFormata.com</w:t>
      </w:r>
      <w:r w:rsidRPr="004A30B2">
        <w:rPr>
          <w:b/>
          <w:sz w:val="16"/>
        </w:rPr>
        <w:br/>
        <w:t>В Уфе обсудили будущее России в многополярном мире</w:t>
      </w:r>
      <w:r w:rsidRPr="004A30B2">
        <w:rPr>
          <w:b/>
          <w:sz w:val="16"/>
        </w:rPr>
        <w:br/>
      </w:r>
      <w:hyperlink r:id="rId14" w:history="1">
        <w:r w:rsidRPr="004A30B2">
          <w:rPr>
            <w:color w:val="0000FF"/>
            <w:sz w:val="18"/>
            <w:u w:val="single"/>
          </w:rPr>
          <w:t>https://ufa.bezformata.com/listnews/budushee-rossii-v-mnogopolyarnom-mire/137422553/</w:t>
        </w:r>
      </w:hyperlink>
    </w:p>
    <w:p w:rsidR="00B20BAF" w:rsidRPr="004A30B2" w:rsidRDefault="00B20BAF" w:rsidP="00B20BAF">
      <w:pPr>
        <w:keepNext/>
        <w:keepLines/>
        <w:spacing w:before="200" w:line="240" w:lineRule="auto"/>
        <w:outlineLvl w:val="3"/>
        <w:rPr>
          <w:rFonts w:eastAsiaTheme="majorEastAsia" w:cstheme="majorBidi"/>
          <w:b/>
          <w:bCs/>
          <w:iCs/>
          <w:sz w:val="24"/>
        </w:rPr>
      </w:pPr>
      <w:bookmarkStart w:id="42" w:name="_Toc179223740"/>
      <w:bookmarkStart w:id="43" w:name="_Toc179270283"/>
      <w:r w:rsidRPr="004A30B2">
        <w:rPr>
          <w:rFonts w:eastAsiaTheme="majorEastAsia" w:cstheme="majorBidi"/>
          <w:b/>
          <w:bCs/>
          <w:iCs/>
          <w:sz w:val="16"/>
        </w:rPr>
        <w:t>07.10.2024</w:t>
      </w:r>
      <w:r w:rsidRPr="004A30B2">
        <w:rPr>
          <w:rFonts w:eastAsiaTheme="majorEastAsia" w:cstheme="majorBidi"/>
          <w:b/>
          <w:bCs/>
          <w:iCs/>
          <w:sz w:val="24"/>
        </w:rPr>
        <w:br/>
      </w:r>
      <w:r w:rsidRPr="004A30B2">
        <w:rPr>
          <w:rFonts w:eastAsiaTheme="majorEastAsia" w:cstheme="majorBidi"/>
          <w:b/>
          <w:bCs/>
          <w:iCs/>
          <w:sz w:val="16"/>
        </w:rPr>
        <w:t>Официальный портал правительства Республики Башкортостан (pravitelstvorb.ru)</w:t>
      </w:r>
      <w:r w:rsidRPr="004A30B2">
        <w:rPr>
          <w:rFonts w:eastAsiaTheme="majorEastAsia" w:cstheme="majorBidi"/>
          <w:b/>
          <w:bCs/>
          <w:iCs/>
          <w:sz w:val="24"/>
        </w:rPr>
        <w:br/>
        <w:t>В Уфе на полях Международной конференции «Россия в формирующемся многополярном мире» обсудили новые возможности для развития и сотрудничества</w:t>
      </w:r>
      <w:bookmarkEnd w:id="42"/>
      <w:bookmarkEnd w:id="43"/>
    </w:p>
    <w:p w:rsidR="00B20BAF" w:rsidRPr="004A30B2" w:rsidRDefault="00B20BAF" w:rsidP="00B20BAF">
      <w:pPr>
        <w:spacing w:before="0" w:line="240" w:lineRule="auto"/>
        <w:ind w:firstLine="567"/>
        <w:jc w:val="both"/>
        <w:rPr>
          <w:sz w:val="18"/>
        </w:rPr>
      </w:pPr>
      <w:r w:rsidRPr="004A30B2">
        <w:rPr>
          <w:sz w:val="18"/>
        </w:rPr>
        <w:t>В рамках Международной конференции "Россия в формирующемся многополярном мире: осмысление будущего" состоялось пленарное заседание "Становление многополярного мироустройства: социально-консервативный взгляд".</w:t>
      </w:r>
    </w:p>
    <w:p w:rsidR="00B20BAF" w:rsidRPr="004A30B2" w:rsidRDefault="00B20BAF" w:rsidP="00B20BAF">
      <w:pPr>
        <w:spacing w:before="0" w:line="240" w:lineRule="auto"/>
        <w:ind w:firstLine="567"/>
        <w:jc w:val="both"/>
        <w:rPr>
          <w:sz w:val="18"/>
        </w:rPr>
      </w:pPr>
      <w:r w:rsidRPr="004A30B2">
        <w:rPr>
          <w:sz w:val="18"/>
        </w:rPr>
        <w:t>Открывая его, исполняющий обязанности Премьер-министра Правительства Республики Башкортостан Андрей Назаров отметил, что практически всегда попытки выстроить мироустройство в интересах одного гегемона приводили к его краху. Новая история только подтверждает это правило. После распада СССР Россия взяла курс на налаживание партнерских отношений с западными державами. Однако ожиданиям справедливого сотрудничества не суждено было сбыться.</w:t>
      </w:r>
    </w:p>
    <w:p w:rsidR="00B20BAF" w:rsidRPr="004A30B2" w:rsidRDefault="00B20BAF" w:rsidP="00B20BAF">
      <w:pPr>
        <w:spacing w:before="0" w:line="240" w:lineRule="auto"/>
        <w:ind w:firstLine="567"/>
        <w:jc w:val="both"/>
        <w:rPr>
          <w:sz w:val="18"/>
        </w:rPr>
      </w:pPr>
      <w:r w:rsidRPr="004A30B2">
        <w:rPr>
          <w:sz w:val="18"/>
        </w:rPr>
        <w:t>Уже в 2007 году в знаменитой "мюнхенской" речи президента России Владимира Путина были обозначены проблемы расширения НАТО, доминирования однополярного подхода и навязчивого вмешательства в дела других стран. Концепция внешней политики России была пересмотрена. Главной задачей стало укрепление многополярного мира. Международная ситуация между тем продолжала обостряться. Начало специальной военной операции резко катализировало трансформацию всей системы международных отношений. Как отметил Президент России "Тенденция к многополярности будет только усиливаться. Те, кто этого не поймут, будут только проигрывать. Наша задача, чтобы это движение вперед нарастало".</w:t>
      </w:r>
    </w:p>
    <w:p w:rsidR="00B20BAF" w:rsidRPr="004A30B2" w:rsidRDefault="00B20BAF" w:rsidP="00B20BAF">
      <w:pPr>
        <w:spacing w:before="0" w:line="240" w:lineRule="auto"/>
        <w:ind w:firstLine="567"/>
        <w:jc w:val="both"/>
        <w:rPr>
          <w:sz w:val="18"/>
        </w:rPr>
      </w:pPr>
      <w:r w:rsidRPr="004A30B2">
        <w:rPr>
          <w:sz w:val="18"/>
        </w:rPr>
        <w:t>Переформатирование глобального порядка, как раньше, так и сейчас порождало кризисы и вызовы, но в то же время открывало новые возможности для развития.</w:t>
      </w:r>
    </w:p>
    <w:p w:rsidR="00B20BAF" w:rsidRPr="004A30B2" w:rsidRDefault="00B20BAF" w:rsidP="00B20BAF">
      <w:pPr>
        <w:spacing w:before="0" w:line="240" w:lineRule="auto"/>
        <w:ind w:firstLine="567"/>
        <w:jc w:val="both"/>
        <w:rPr>
          <w:sz w:val="18"/>
        </w:rPr>
      </w:pPr>
      <w:r w:rsidRPr="004A30B2">
        <w:rPr>
          <w:sz w:val="18"/>
        </w:rPr>
        <w:t>- Уфа, в этом смысле, является хорошей площадкой для осмысления будущего. Авторы доклада "Многополярный мир: факторы трансформации" справедливо отмечают, что "уникальный культурно-ценностный код республики на стыке Европы и Азии создает необходимые условия для выработки продуманного взгляда на будущее Евразии", - подчеркнул и.о. главы Кабмина Башкирии. - Сейчас Башкортостан активно участвует в реализации международных интеграционных форматов - Евразийского экономического союза, Шанхайской организации сотрудничества и БРИКС. Так, в 2015 году в Уфе прошел VII саммит БРИКС, по итогам которого была принята "Уфимская декларация".</w:t>
      </w:r>
    </w:p>
    <w:p w:rsidR="00B20BAF" w:rsidRPr="004A30B2" w:rsidRDefault="00B20BAF" w:rsidP="00B20BAF">
      <w:pPr>
        <w:spacing w:before="0" w:line="240" w:lineRule="auto"/>
        <w:ind w:firstLine="567"/>
        <w:jc w:val="both"/>
        <w:rPr>
          <w:sz w:val="18"/>
        </w:rPr>
      </w:pPr>
      <w:r w:rsidRPr="004A30B2">
        <w:rPr>
          <w:sz w:val="18"/>
        </w:rPr>
        <w:t>По словам Андрея Назарова, тренды на многополярность проявляются повсеместно. Башкортостан делает свой вклад для достижения нового устройства мира по трем направлениям.</w:t>
      </w:r>
    </w:p>
    <w:p w:rsidR="00B20BAF" w:rsidRPr="004A30B2" w:rsidRDefault="00B20BAF" w:rsidP="00B20BAF">
      <w:pPr>
        <w:spacing w:before="0" w:line="240" w:lineRule="auto"/>
        <w:ind w:firstLine="567"/>
        <w:jc w:val="both"/>
        <w:rPr>
          <w:sz w:val="18"/>
        </w:rPr>
      </w:pPr>
      <w:r w:rsidRPr="004A30B2">
        <w:rPr>
          <w:sz w:val="18"/>
        </w:rPr>
        <w:t>Первое направление, касается создания новой мировой логистики. На глобальном уровне продвигаются стратегические проекты типа "Один пояс - один путь". В нашей стране активно развиваются международные транспортные коридоры "Запад - Восток" (трасса М12, проходит через Башкортостан) и "Север - Юг". Есть и масштабные региональные инициативы.</w:t>
      </w:r>
    </w:p>
    <w:p w:rsidR="00B20BAF" w:rsidRPr="004A30B2" w:rsidRDefault="00B20BAF" w:rsidP="00B20BAF">
      <w:pPr>
        <w:spacing w:before="0" w:line="240" w:lineRule="auto"/>
        <w:ind w:firstLine="567"/>
        <w:jc w:val="both"/>
        <w:rPr>
          <w:sz w:val="18"/>
        </w:rPr>
      </w:pPr>
      <w:r w:rsidRPr="004A30B2">
        <w:rPr>
          <w:sz w:val="18"/>
        </w:rPr>
        <w:t>Также прорабатывается проект строительства речного порта в городе Агидель. Водный путь свяжет портовую зону через судоходные реки европейской части России с 5 морями и обеспечит прямые поставки в Иран, Индию и Китай.</w:t>
      </w:r>
    </w:p>
    <w:p w:rsidR="00B20BAF" w:rsidRPr="004A30B2" w:rsidRDefault="00B20BAF" w:rsidP="00B20BAF">
      <w:pPr>
        <w:spacing w:before="0" w:line="240" w:lineRule="auto"/>
        <w:ind w:firstLine="567"/>
        <w:jc w:val="both"/>
        <w:rPr>
          <w:sz w:val="18"/>
        </w:rPr>
      </w:pPr>
      <w:r w:rsidRPr="004A30B2">
        <w:rPr>
          <w:sz w:val="18"/>
        </w:rPr>
        <w:t>В республике инициировано строительство железной дороги "Сибай-Подольск-Новорудная". Она позволит на 250 км сократить логистическое плечо восточных районов Среднего и Северного Урала с Казахстаном, Средней Азией и Китаем.</w:t>
      </w:r>
    </w:p>
    <w:p w:rsidR="00B20BAF" w:rsidRPr="004A30B2" w:rsidRDefault="00B20BAF" w:rsidP="00B20BAF">
      <w:pPr>
        <w:spacing w:before="0" w:line="240" w:lineRule="auto"/>
        <w:ind w:firstLine="567"/>
        <w:jc w:val="both"/>
        <w:rPr>
          <w:sz w:val="18"/>
        </w:rPr>
      </w:pPr>
      <w:r w:rsidRPr="004A30B2">
        <w:rPr>
          <w:sz w:val="18"/>
        </w:rPr>
        <w:t>Второе направление - формирование многополярного финансового контура.</w:t>
      </w:r>
    </w:p>
    <w:p w:rsidR="00B20BAF" w:rsidRPr="004A30B2" w:rsidRDefault="00B20BAF" w:rsidP="00B20BAF">
      <w:pPr>
        <w:spacing w:before="0" w:line="240" w:lineRule="auto"/>
        <w:ind w:firstLine="567"/>
        <w:jc w:val="both"/>
        <w:rPr>
          <w:sz w:val="18"/>
        </w:rPr>
      </w:pPr>
      <w:r w:rsidRPr="004A30B2">
        <w:rPr>
          <w:sz w:val="18"/>
        </w:rPr>
        <w:t>Одним из важнейших факторов, наряду с дедоларизацией расчетов и созданием валюты БРИКС, является выход на альтернативные рынки капитала.</w:t>
      </w:r>
    </w:p>
    <w:p w:rsidR="00B20BAF" w:rsidRPr="004A30B2" w:rsidRDefault="00B20BAF" w:rsidP="00B20BAF">
      <w:pPr>
        <w:spacing w:before="0" w:line="240" w:lineRule="auto"/>
        <w:ind w:firstLine="567"/>
        <w:jc w:val="both"/>
        <w:rPr>
          <w:sz w:val="18"/>
        </w:rPr>
      </w:pPr>
      <w:r w:rsidRPr="004A30B2">
        <w:rPr>
          <w:sz w:val="18"/>
        </w:rPr>
        <w:t>Башкирия вошла в пилотный эксперимент по развитию партнерского финансирования. Так, Региональная лизинговая компания запустила продукт "Иджара". На принципах исламских финансов начал работу флагманский офис Сбербанка. Результаты такого формата обсуждались на Международном экономическом форуме "Россия - Исламский мир" и получили высокую оценку экспертного сообщества.</w:t>
      </w:r>
    </w:p>
    <w:p w:rsidR="00B20BAF" w:rsidRPr="004A30B2" w:rsidRDefault="00B20BAF" w:rsidP="00B20BAF">
      <w:pPr>
        <w:spacing w:before="0" w:line="240" w:lineRule="auto"/>
        <w:ind w:firstLine="567"/>
        <w:jc w:val="both"/>
        <w:rPr>
          <w:sz w:val="18"/>
        </w:rPr>
      </w:pPr>
      <w:r w:rsidRPr="004A30B2">
        <w:rPr>
          <w:sz w:val="18"/>
        </w:rPr>
        <w:t>И третье направление касается активного продвижения традиционных ценностей. В России системно реализуется политика по их развитию и укреплению. Облегчен переезд иностранцев, не разделяющих идеологический курс своих стран. Наращивается потенциал использования инструментов "мягкой силы" особенно в культуре и образовании. Создан Евразийский научно-образовательный центр мирового уровня. Недавно введена первая очередь его Межвузовского студенческого кампуса. Планомерно идет создание Ассоциации университетов ШОС и БРИКС, а также представительства Ассоциации евразийских университетов.</w:t>
      </w:r>
    </w:p>
    <w:p w:rsidR="00B20BAF" w:rsidRPr="004A30B2" w:rsidRDefault="00B20BAF" w:rsidP="00B20BAF">
      <w:pPr>
        <w:spacing w:before="0" w:line="240" w:lineRule="auto"/>
        <w:ind w:firstLine="567"/>
        <w:jc w:val="both"/>
        <w:rPr>
          <w:sz w:val="18"/>
        </w:rPr>
      </w:pPr>
      <w:r w:rsidRPr="004A30B2">
        <w:rPr>
          <w:sz w:val="18"/>
        </w:rPr>
        <w:t>- Многополярность, стимулируя формирование новых полюсов роста, закладывает условия для опережающего развития мировой экономики, а значит для повышения глобального уровня и качества жизни людей, - подчеркнул Андрей Назаров. - Такой формат является проводником для эффективного и взаимовыгодного диалога всех его участников. Уверен, что социально-консервативный "взгляд из Уфы" и выработанные в его рамках решения помогут продвинуться в формировании нового миропорядка.</w:t>
      </w:r>
    </w:p>
    <w:p w:rsidR="00B20BAF" w:rsidRPr="004A30B2" w:rsidRDefault="00B20BAF" w:rsidP="00B20BAF">
      <w:pPr>
        <w:spacing w:before="0" w:line="240" w:lineRule="auto"/>
        <w:ind w:firstLine="567"/>
        <w:jc w:val="both"/>
        <w:rPr>
          <w:sz w:val="18"/>
        </w:rPr>
      </w:pPr>
      <w:r w:rsidRPr="004A30B2">
        <w:rPr>
          <w:sz w:val="18"/>
        </w:rPr>
        <w:t>Георгий Мурадов, заместитель председателя Совета министров Республики Крым - постоянный представитель Республики Крым при президенте РФ, профессор МГИМО МИД России подчеркнул, что мир стремительно меняется, и западный глобализм уходит в прошлое. Однако нужно осознавать существующие риски для всех нас.</w:t>
      </w:r>
    </w:p>
    <w:p w:rsidR="00B20BAF" w:rsidRPr="004A30B2" w:rsidRDefault="00B20BAF" w:rsidP="00B20BAF">
      <w:pPr>
        <w:spacing w:before="0" w:line="240" w:lineRule="auto"/>
        <w:ind w:firstLine="567"/>
        <w:jc w:val="both"/>
        <w:rPr>
          <w:sz w:val="18"/>
        </w:rPr>
      </w:pPr>
      <w:r w:rsidRPr="004A30B2">
        <w:rPr>
          <w:sz w:val="18"/>
        </w:rPr>
        <w:t>- Я рад, что на этом мероприятии присутствуют наши китайские, казахстанские и другие иностранные друзья, ведь вместе мы должны обсудить эту проблему. Это касается не только России, но и перемен во всём мировом устройстве, - отметил спикер. - Давайте рассмотрим действия наших западных партнёров. Для нас они являются явными противниками, объявившими о желании стратегического поражения России. Главное, что они делают - создают условия для разрушения мировых хозяйственных связей, подрывая основы мировой торговли и принципы ВТО. Разрушается транспортная логистика, включая морской, авиационный и трубопроводный транспорт.</w:t>
      </w:r>
    </w:p>
    <w:p w:rsidR="00B20BAF" w:rsidRPr="004A30B2" w:rsidRDefault="00B20BAF" w:rsidP="00B20BAF">
      <w:pPr>
        <w:spacing w:before="0" w:line="240" w:lineRule="auto"/>
        <w:ind w:firstLine="567"/>
        <w:jc w:val="both"/>
        <w:rPr>
          <w:sz w:val="18"/>
        </w:rPr>
      </w:pPr>
      <w:r w:rsidRPr="004A30B2">
        <w:rPr>
          <w:sz w:val="18"/>
        </w:rPr>
        <w:t>Георгий Львович подчеркнул, что финансы и расчёты - один из основных инструментов, используемых нашими оппонентами. Сегодня мы видим нарушения в этих связях, и наши близкие партнёры проявляют осторожность. Поэтому главный принцип здесь - солидарность и консолидация всех тех сил, которые не являются приверженцами разрушения мирохозяйственных связей. Работа в направлении создания собственных расчетных систем ведется. Известно, что в БРИКС обсуждается создание новой расчетной платформы, называется БРИКС-БРИЧ. Рассматривается возможность использования для этой цели цифровых финансовых средств.</w:t>
      </w:r>
    </w:p>
    <w:p w:rsidR="00B20BAF" w:rsidRPr="004A30B2" w:rsidRDefault="00B20BAF" w:rsidP="00B20BAF">
      <w:pPr>
        <w:spacing w:before="0" w:line="240" w:lineRule="auto"/>
        <w:ind w:firstLine="567"/>
        <w:jc w:val="both"/>
        <w:rPr>
          <w:sz w:val="18"/>
        </w:rPr>
      </w:pPr>
      <w:r w:rsidRPr="004A30B2">
        <w:rPr>
          <w:sz w:val="18"/>
        </w:rPr>
        <w:t>Далее слово было предоставлено ректору Российского государственного социального университета Андрею Хазину. Андрей Леонидович выразил благодарность принимающей стороне за высокий уровень проводимой конференции и отметил, что столица Башкортостана выбрана не случайно.</w:t>
      </w:r>
    </w:p>
    <w:p w:rsidR="00B20BAF" w:rsidRPr="004A30B2" w:rsidRDefault="00B20BAF" w:rsidP="00B20BAF">
      <w:pPr>
        <w:spacing w:before="0" w:line="240" w:lineRule="auto"/>
        <w:ind w:firstLine="567"/>
        <w:jc w:val="both"/>
        <w:rPr>
          <w:sz w:val="18"/>
        </w:rPr>
      </w:pPr>
      <w:r w:rsidRPr="004A30B2">
        <w:rPr>
          <w:sz w:val="18"/>
        </w:rPr>
        <w:t>- Действительно, Уфа становится одним из центров притяжения не только общероссийской, но и международной повестки, - отметил Хазин. - И это очень важно, конечно, всем известна Москва, но Россия очень большая. И она сильна своим огромным единством и в то же время разнообразием. Мы все очень разные, но при этом мы все вместе россияне.</w:t>
      </w:r>
    </w:p>
    <w:p w:rsidR="00B20BAF" w:rsidRPr="004A30B2" w:rsidRDefault="00B20BAF" w:rsidP="00B20BAF">
      <w:pPr>
        <w:spacing w:before="0" w:line="240" w:lineRule="auto"/>
        <w:ind w:firstLine="567"/>
        <w:jc w:val="both"/>
        <w:rPr>
          <w:sz w:val="18"/>
        </w:rPr>
      </w:pPr>
      <w:r w:rsidRPr="004A30B2">
        <w:rPr>
          <w:sz w:val="18"/>
        </w:rPr>
        <w:t>Наша страна великая во многих смыслах слова. Сейчас много говорят, что мы великая военная нация, и это действительно так. Мы брали Белград, Бухарест, Прагу, Братиславу, Варшаву, Вену, Берлин. Также отмечу, что когда брали Париж, туда входили в том числе полки регулярной башкирской конницы.</w:t>
      </w:r>
    </w:p>
    <w:p w:rsidR="00B20BAF" w:rsidRPr="004A30B2" w:rsidRDefault="00B20BAF" w:rsidP="00B20BAF">
      <w:pPr>
        <w:spacing w:before="0" w:line="240" w:lineRule="auto"/>
        <w:ind w:firstLine="567"/>
        <w:jc w:val="both"/>
        <w:rPr>
          <w:sz w:val="18"/>
        </w:rPr>
      </w:pPr>
      <w:r w:rsidRPr="004A30B2">
        <w:rPr>
          <w:sz w:val="18"/>
        </w:rPr>
        <w:t>Затронул спикер и текущую международную обстановку:</w:t>
      </w:r>
    </w:p>
    <w:p w:rsidR="00B20BAF" w:rsidRPr="004A30B2" w:rsidRDefault="00B20BAF" w:rsidP="00B20BAF">
      <w:pPr>
        <w:spacing w:before="0" w:line="240" w:lineRule="auto"/>
        <w:ind w:firstLine="567"/>
        <w:jc w:val="both"/>
        <w:rPr>
          <w:sz w:val="18"/>
        </w:rPr>
      </w:pPr>
      <w:r w:rsidRPr="004A30B2">
        <w:rPr>
          <w:sz w:val="18"/>
        </w:rPr>
        <w:t>- Помимо того, что мы великая военная нация, мы - то самое пространство, которое объединяет. Сейчас огромное количество европейских стран выступают против нас, но означает ли это, что против нас объединились народы этих стран? Большое количество людей, населяющих Германию, Францию и многие другие страны, относятся к нам с огромной симпатией. Пример тому - многочисленные баннеры и листовки в европейских странах сегодня - в честь дня рождения нашего президента. Это делают местные граждане, которые понимают, к чему может привести политика правительств этих стран.</w:t>
      </w:r>
    </w:p>
    <w:p w:rsidR="00B20BAF" w:rsidRPr="004A30B2" w:rsidRDefault="00B20BAF" w:rsidP="00B20BAF">
      <w:pPr>
        <w:spacing w:before="0" w:line="240" w:lineRule="auto"/>
        <w:ind w:firstLine="567"/>
        <w:jc w:val="both"/>
        <w:rPr>
          <w:sz w:val="18"/>
        </w:rPr>
      </w:pPr>
      <w:r w:rsidRPr="004A30B2">
        <w:rPr>
          <w:sz w:val="18"/>
        </w:rPr>
        <w:t>Кроме того, Андрей Хазин напомнил о колонизационной политике ведущих мировых держав в странах третьего мира, суть которой сводилась к выкачиванию природных благ. В этой связи спикер предложил модель, в которой страны-партнеры бы взаимно пользовались ресурсами на общую пользу.</w:t>
      </w:r>
    </w:p>
    <w:p w:rsidR="00B20BAF" w:rsidRPr="004A30B2" w:rsidRDefault="00B20BAF" w:rsidP="00B20BAF">
      <w:pPr>
        <w:spacing w:before="0" w:line="240" w:lineRule="auto"/>
        <w:ind w:firstLine="567"/>
        <w:jc w:val="both"/>
        <w:rPr>
          <w:sz w:val="18"/>
        </w:rPr>
      </w:pPr>
      <w:r w:rsidRPr="004A30B2">
        <w:rPr>
          <w:sz w:val="18"/>
        </w:rPr>
        <w:t>- За нами будущее, - подытожил спикер. - Потому что мир всегда будет двигаться вперед. - И те, кто хотят вернуть нас в колониальное прошлое, не добьются своего.</w:t>
      </w:r>
    </w:p>
    <w:p w:rsidR="00B20BAF" w:rsidRPr="004A30B2" w:rsidRDefault="00B20BAF" w:rsidP="00B20BAF">
      <w:pPr>
        <w:spacing w:before="0" w:line="240" w:lineRule="auto"/>
        <w:ind w:firstLine="567"/>
        <w:jc w:val="both"/>
        <w:rPr>
          <w:sz w:val="18"/>
        </w:rPr>
      </w:pPr>
      <w:r w:rsidRPr="004A30B2">
        <w:rPr>
          <w:sz w:val="18"/>
        </w:rPr>
        <w:t>Следующим спикером выступил директор по стратегии информагентства ТАСС Сергей Кузовников.</w:t>
      </w:r>
    </w:p>
    <w:p w:rsidR="00B20BAF" w:rsidRPr="004A30B2" w:rsidRDefault="00B20BAF" w:rsidP="00B20BAF">
      <w:pPr>
        <w:spacing w:before="0" w:line="240" w:lineRule="auto"/>
        <w:ind w:firstLine="567"/>
        <w:jc w:val="both"/>
        <w:rPr>
          <w:sz w:val="18"/>
        </w:rPr>
      </w:pPr>
      <w:r w:rsidRPr="004A30B2">
        <w:rPr>
          <w:sz w:val="18"/>
        </w:rPr>
        <w:t>- Благодарю устроителей за идею и организацию конференции и подчеркнуть - очень важно, что она проходит именно в Уфе. Тот факт, что о России и ее будущем в многополярном мире размышляют не только в пределах Садового кольца, и есть признак стабильного и сильного государства. Стабильность - это еще и незыблемость институтов, которые существуют. К слову, агентство ТАСС в этом году празднует 120-летие. Оно было образовано по указу императора Николая Второго и с тех пор не останавливало работу ни на секунду.</w:t>
      </w:r>
    </w:p>
    <w:p w:rsidR="00B20BAF" w:rsidRPr="004A30B2" w:rsidRDefault="00B20BAF" w:rsidP="00B20BAF">
      <w:pPr>
        <w:spacing w:before="0" w:line="240" w:lineRule="auto"/>
        <w:ind w:firstLine="567"/>
        <w:jc w:val="both"/>
        <w:rPr>
          <w:sz w:val="18"/>
        </w:rPr>
      </w:pPr>
      <w:r w:rsidRPr="004A30B2">
        <w:rPr>
          <w:sz w:val="18"/>
        </w:rPr>
        <w:t>Далее в своей речи Сергей Владимирович озвучил принципы "здоровой" информационной повестки, противостоянию дезинформации:</w:t>
      </w:r>
    </w:p>
    <w:p w:rsidR="00B20BAF" w:rsidRPr="004A30B2" w:rsidRDefault="00B20BAF" w:rsidP="00B20BAF">
      <w:pPr>
        <w:spacing w:before="0" w:line="240" w:lineRule="auto"/>
        <w:ind w:firstLine="567"/>
        <w:jc w:val="both"/>
        <w:rPr>
          <w:sz w:val="18"/>
        </w:rPr>
      </w:pPr>
      <w:r w:rsidRPr="004A30B2">
        <w:rPr>
          <w:sz w:val="18"/>
        </w:rPr>
        <w:t>- Для этого нужно всегда говорить правду и уметь разбираться, где правда, а где - ложь. Но при этом нельзя успокаиваться, так как недостоверная и ложная информация может принести дестабилизацию в общество и деструктив. Это сейчас и происходит: в нас пытаются вызвать недоверие к нашему собственному прошлому - когда пытаются "перевернуть" историю нашей великой страны и объяснить, что якобы все было не так.</w:t>
      </w:r>
    </w:p>
    <w:p w:rsidR="00B20BAF" w:rsidRPr="004A30B2" w:rsidRDefault="00B20BAF" w:rsidP="00B20BAF">
      <w:pPr>
        <w:spacing w:before="0" w:line="240" w:lineRule="auto"/>
        <w:ind w:firstLine="567"/>
        <w:jc w:val="both"/>
        <w:rPr>
          <w:sz w:val="18"/>
        </w:rPr>
      </w:pPr>
      <w:r w:rsidRPr="004A30B2">
        <w:rPr>
          <w:sz w:val="18"/>
        </w:rPr>
        <w:t>В этом контексте Сергей Кузовников назвал информагентство ТАСС "оборонным предрприятием" - так как оно обороняет инофрмационные рубежи нашей страны, а также призвал СМИ страны объединить усилия.</w:t>
      </w:r>
    </w:p>
    <w:p w:rsidR="00B20BAF" w:rsidRPr="004A30B2" w:rsidRDefault="00B20BAF" w:rsidP="00B20BAF">
      <w:pPr>
        <w:spacing w:before="0" w:line="240" w:lineRule="auto"/>
        <w:ind w:firstLine="567"/>
        <w:jc w:val="both"/>
        <w:rPr>
          <w:sz w:val="18"/>
        </w:rPr>
      </w:pPr>
      <w:r w:rsidRPr="004A30B2">
        <w:rPr>
          <w:sz w:val="18"/>
        </w:rPr>
        <w:t>- Государственная информационная политика должна четко обозначать цели общественного развития и стоять на защите идеалов и интересов проживающих на территории России народов, обеспечивать информационную безопасность, а российские СМИ должны стать проводниками этой политики - подытожил эксперт.</w:t>
      </w:r>
    </w:p>
    <w:p w:rsidR="00B20BAF" w:rsidRPr="004A30B2" w:rsidRDefault="00B20BAF" w:rsidP="00B20BAF">
      <w:pPr>
        <w:spacing w:before="0" w:line="240" w:lineRule="auto"/>
        <w:ind w:firstLine="567"/>
        <w:jc w:val="both"/>
        <w:rPr>
          <w:sz w:val="18"/>
        </w:rPr>
      </w:pPr>
      <w:r w:rsidRPr="004A30B2">
        <w:rPr>
          <w:sz w:val="18"/>
        </w:rPr>
        <w:t xml:space="preserve">В свою очередь, с докладом выступил вице-президент </w:t>
      </w:r>
      <w:r w:rsidRPr="004A30B2">
        <w:rPr>
          <w:b/>
          <w:sz w:val="18"/>
        </w:rPr>
        <w:t>Национального объединения строителей (НОСТРОЙ</w:t>
      </w:r>
      <w:r w:rsidRPr="004A30B2">
        <w:rPr>
          <w:sz w:val="18"/>
        </w:rPr>
        <w:t xml:space="preserve">) Антон </w:t>
      </w:r>
      <w:r w:rsidRPr="004A30B2">
        <w:rPr>
          <w:b/>
          <w:sz w:val="18"/>
        </w:rPr>
        <w:t>Мороз</w:t>
      </w:r>
      <w:r w:rsidRPr="004A30B2">
        <w:rPr>
          <w:sz w:val="18"/>
        </w:rPr>
        <w:t>.</w:t>
      </w:r>
    </w:p>
    <w:p w:rsidR="00B20BAF" w:rsidRPr="004A30B2" w:rsidRDefault="00B20BAF" w:rsidP="00B20BAF">
      <w:pPr>
        <w:spacing w:before="0" w:line="240" w:lineRule="auto"/>
        <w:ind w:firstLine="567"/>
        <w:jc w:val="both"/>
        <w:rPr>
          <w:sz w:val="18"/>
        </w:rPr>
      </w:pPr>
      <w:r w:rsidRPr="004A30B2">
        <w:rPr>
          <w:sz w:val="18"/>
        </w:rPr>
        <w:t xml:space="preserve">- Строительство является локомотивом российской экономики, как неоднократно говорил наш президент Владимир Путин, - отметил </w:t>
      </w:r>
      <w:r w:rsidRPr="004A30B2">
        <w:rPr>
          <w:b/>
          <w:sz w:val="18"/>
        </w:rPr>
        <w:t>Мороз</w:t>
      </w:r>
      <w:r w:rsidRPr="004A30B2">
        <w:rPr>
          <w:sz w:val="18"/>
        </w:rPr>
        <w:t>. - Я как представитель строительного комплекса могу сказать, что отрасль чувствует себя замечательно, строительный комплекс растет и продолжает исполнять обязательства, данные нашему гаранту. Мы рассчитываем, что в ближайшее время задачи, поставленные председателем правительства и президентом Российской Федерации, будут выполнены в полном объеме. Это не только жилищное строительство, но и логистические цепочки, транспортное строительство, социальная инфраструктура.</w:t>
      </w:r>
    </w:p>
    <w:p w:rsidR="00B20BAF" w:rsidRPr="004A30B2" w:rsidRDefault="00B20BAF" w:rsidP="00B20BAF">
      <w:pPr>
        <w:spacing w:before="0" w:line="240" w:lineRule="auto"/>
        <w:ind w:firstLine="567"/>
        <w:jc w:val="both"/>
        <w:rPr>
          <w:sz w:val="18"/>
        </w:rPr>
      </w:pPr>
      <w:r w:rsidRPr="004A30B2">
        <w:rPr>
          <w:sz w:val="18"/>
        </w:rPr>
        <w:t>Вадим Захаров, ректор Уфимского университета науки и технологий (УУНиТ), рассказал о том, как трансформируется подготовка кадров и кооперация в области науки, научных исследованиях и инновациях с зарубежными партнерами, о формировании партнерской сети для взаимного сотрудничества и кооперации.</w:t>
      </w:r>
    </w:p>
    <w:p w:rsidR="00B20BAF" w:rsidRPr="004A30B2" w:rsidRDefault="0022336F" w:rsidP="00B20BAF">
      <w:hyperlink r:id="rId15" w:history="1">
        <w:r w:rsidR="00B20BAF" w:rsidRPr="004A30B2">
          <w:rPr>
            <w:color w:val="0000FF"/>
            <w:sz w:val="18"/>
            <w:u w:val="single"/>
          </w:rPr>
          <w:t>https://pravitelstvorb.ru/news/25150/</w:t>
        </w:r>
      </w:hyperlink>
    </w:p>
    <w:p w:rsidR="00B20BAF" w:rsidRPr="004A30B2" w:rsidRDefault="00B20BAF" w:rsidP="00B20BAF">
      <w:r w:rsidRPr="004A30B2">
        <w:rPr>
          <w:sz w:val="18"/>
        </w:rPr>
        <w:t>назад: </w:t>
      </w:r>
      <w:hyperlink w:anchor="ref_toc" w:history="1">
        <w:r w:rsidRPr="004A30B2">
          <w:rPr>
            <w:color w:val="0000FF"/>
            <w:sz w:val="18"/>
            <w:u w:val="single"/>
          </w:rPr>
          <w:t>оглавление</w:t>
        </w:r>
      </w:hyperlink>
    </w:p>
    <w:p w:rsidR="00B20BAF" w:rsidRPr="004A30B2" w:rsidRDefault="00B20BAF" w:rsidP="00B20BAF">
      <w:pPr>
        <w:spacing w:line="240" w:lineRule="auto"/>
        <w:rPr>
          <w:rFonts w:eastAsia="Times New Roman" w:cs="Arial"/>
          <w:b/>
          <w:bCs/>
          <w:color w:val="808080"/>
          <w:szCs w:val="24"/>
          <w:lang w:eastAsia="ru-RU"/>
        </w:rPr>
      </w:pPr>
      <w:r w:rsidRPr="004A30B2">
        <w:rPr>
          <w:rFonts w:eastAsia="Times New Roman" w:cs="Arial"/>
          <w:b/>
          <w:bCs/>
          <w:color w:val="808080"/>
          <w:szCs w:val="24"/>
          <w:lang w:eastAsia="ru-RU"/>
        </w:rPr>
        <w:t>Сообщения с аналогичным содержанием:</w:t>
      </w:r>
    </w:p>
    <w:p w:rsidR="00B20BAF" w:rsidRPr="004A30B2" w:rsidRDefault="00B20BAF" w:rsidP="00B20BAF">
      <w:pPr>
        <w:spacing w:line="240" w:lineRule="auto"/>
        <w:rPr>
          <w:b/>
          <w:sz w:val="16"/>
        </w:rPr>
      </w:pPr>
      <w:r w:rsidRPr="004A30B2">
        <w:rPr>
          <w:b/>
          <w:sz w:val="16"/>
        </w:rPr>
        <w:t>07.10.2024 Лента новостей Уфы (ufa-news.net)</w:t>
      </w:r>
      <w:r w:rsidRPr="004A30B2">
        <w:rPr>
          <w:b/>
          <w:sz w:val="16"/>
        </w:rPr>
        <w:br/>
        <w:t>В Уфе на полях Международной конференции «Россия в формирующемся многополярном мире» обсудили новые возможности для развития и сотрудничества</w:t>
      </w:r>
      <w:r w:rsidRPr="004A30B2">
        <w:rPr>
          <w:b/>
          <w:sz w:val="16"/>
        </w:rPr>
        <w:br/>
      </w:r>
      <w:hyperlink r:id="rId16" w:history="1">
        <w:r w:rsidRPr="004A30B2">
          <w:rPr>
            <w:color w:val="0000FF"/>
            <w:sz w:val="18"/>
            <w:u w:val="single"/>
          </w:rPr>
          <w:t>https://ufa-news.net/society/2024/10/07/419551.html</w:t>
        </w:r>
      </w:hyperlink>
    </w:p>
    <w:p w:rsidR="0090440C" w:rsidRPr="0090440C" w:rsidRDefault="0090440C" w:rsidP="0090440C">
      <w:pPr>
        <w:keepNext/>
        <w:keepLines/>
        <w:spacing w:before="200" w:line="240" w:lineRule="auto"/>
        <w:outlineLvl w:val="3"/>
        <w:rPr>
          <w:rFonts w:eastAsiaTheme="majorEastAsia" w:cstheme="majorBidi"/>
          <w:b/>
          <w:bCs/>
          <w:iCs/>
          <w:sz w:val="24"/>
        </w:rPr>
      </w:pPr>
      <w:bookmarkStart w:id="44" w:name="_Toc179266855"/>
      <w:bookmarkStart w:id="45" w:name="_Toc179270284"/>
      <w:r w:rsidRPr="0090440C">
        <w:rPr>
          <w:rFonts w:eastAsiaTheme="majorEastAsia" w:cstheme="majorBidi"/>
          <w:b/>
          <w:bCs/>
          <w:iCs/>
          <w:sz w:val="16"/>
        </w:rPr>
        <w:t>08.10.2024</w:t>
      </w:r>
      <w:r w:rsidRPr="0090440C">
        <w:rPr>
          <w:rFonts w:eastAsiaTheme="majorEastAsia" w:cstheme="majorBidi"/>
          <w:b/>
          <w:bCs/>
          <w:iCs/>
          <w:sz w:val="24"/>
        </w:rPr>
        <w:br/>
      </w:r>
      <w:r w:rsidRPr="0090440C">
        <w:rPr>
          <w:rFonts w:eastAsiaTheme="majorEastAsia" w:cstheme="majorBidi"/>
          <w:b/>
          <w:bCs/>
          <w:iCs/>
          <w:sz w:val="16"/>
        </w:rPr>
        <w:t>Башкортостан (bashgazet.ru)</w:t>
      </w:r>
      <w:r w:rsidRPr="0090440C">
        <w:rPr>
          <w:rFonts w:eastAsiaTheme="majorEastAsia" w:cstheme="majorBidi"/>
          <w:b/>
          <w:bCs/>
          <w:iCs/>
          <w:sz w:val="24"/>
        </w:rPr>
        <w:br/>
        <w:t>В Уфе обсудили будущее России в многополярном мире</w:t>
      </w:r>
      <w:bookmarkEnd w:id="44"/>
      <w:bookmarkEnd w:id="45"/>
    </w:p>
    <w:p w:rsidR="00AA4DB5" w:rsidRDefault="0090440C" w:rsidP="0090440C">
      <w:pPr>
        <w:spacing w:before="0" w:line="240" w:lineRule="auto"/>
        <w:ind w:firstLine="567"/>
        <w:jc w:val="both"/>
        <w:rPr>
          <w:sz w:val="18"/>
        </w:rPr>
      </w:pPr>
      <w:r w:rsidRPr="0090440C">
        <w:rPr>
          <w:sz w:val="18"/>
        </w:rPr>
        <w:t xml:space="preserve">В уфимском конгресс-холле «Торатау» в рамках международной научно-практической конференции «Россия в формирующемся многополярном мире: осмысление будущего» состоялось пленарное заседание «Становление многополярного мироустройства: социально-консервативный взгляд». В нем приняли участие эксперты и лидеры мнений из разных регионов России. </w:t>
      </w:r>
    </w:p>
    <w:p w:rsidR="00946BA6" w:rsidRDefault="0090440C" w:rsidP="0090440C">
      <w:pPr>
        <w:spacing w:before="0" w:line="240" w:lineRule="auto"/>
        <w:ind w:firstLine="567"/>
        <w:jc w:val="both"/>
        <w:rPr>
          <w:sz w:val="18"/>
        </w:rPr>
      </w:pPr>
      <w:r w:rsidRPr="0090440C">
        <w:rPr>
          <w:sz w:val="18"/>
        </w:rPr>
        <w:t xml:space="preserve">Модератор заседания, председатель организационного комитета форума «Устойчивое развитие» Юрий Шувалов отметил, что Уфа, принимающая международный форум, позиционирует себя как одна из авторитетных российских площадок международного сотрудничества. Шувалов подчеркнул также, что консолидация общества вокруг национальных целей, поставленных президентом страны Владимиром Путиным, показывает пример движения по пути развития. </w:t>
      </w:r>
    </w:p>
    <w:p w:rsidR="00946BA6" w:rsidRDefault="0090440C" w:rsidP="0090440C">
      <w:pPr>
        <w:spacing w:before="0" w:line="240" w:lineRule="auto"/>
        <w:ind w:firstLine="567"/>
        <w:jc w:val="both"/>
        <w:rPr>
          <w:sz w:val="18"/>
        </w:rPr>
      </w:pPr>
      <w:r w:rsidRPr="0090440C">
        <w:rPr>
          <w:sz w:val="18"/>
        </w:rPr>
        <w:t xml:space="preserve">Исполняющий обязанности премьер-министра правительства Башкирии Андрей Назаров назвал символичным проведение данного мероприятия 7 октября, в день рождения президента, что показывает «созвучие с его мыслями и действиями». </w:t>
      </w:r>
    </w:p>
    <w:p w:rsidR="00946BA6" w:rsidRDefault="0090440C" w:rsidP="0090440C">
      <w:pPr>
        <w:spacing w:before="0" w:line="240" w:lineRule="auto"/>
        <w:ind w:firstLine="567"/>
        <w:jc w:val="both"/>
        <w:rPr>
          <w:sz w:val="18"/>
        </w:rPr>
      </w:pPr>
      <w:r w:rsidRPr="0090440C">
        <w:rPr>
          <w:sz w:val="18"/>
        </w:rPr>
        <w:t xml:space="preserve">«Это один из политиков, взявших на себя смелость сказать, что многополярный мир имеет более устойчивую конфигурацию, без доминирования отдельных государств. Именно это даст возможность реализовывать интересы, которые есть у каждого народа, государства», - сказал Андрей Назаров. </w:t>
      </w:r>
    </w:p>
    <w:p w:rsidR="00946BA6" w:rsidRDefault="0090440C" w:rsidP="0090440C">
      <w:pPr>
        <w:spacing w:before="0" w:line="240" w:lineRule="auto"/>
        <w:ind w:firstLine="567"/>
        <w:jc w:val="both"/>
        <w:rPr>
          <w:sz w:val="18"/>
        </w:rPr>
      </w:pPr>
      <w:r w:rsidRPr="0090440C">
        <w:rPr>
          <w:sz w:val="18"/>
        </w:rPr>
        <w:t xml:space="preserve">Андрей Назаров остановился на роли Башкирии в развитии российской государственности. Сейчас, когда Россия выстраивает отношения с дружественными странами на Востоке, особенно значима роль республики, в силу ее экономического, географического положения, равноудаленности от стран Европы и Азии. Башкирия вносит существенный вклад в проводимую страной политику по формированию многополярного мира. Андрей Назаров рассказал о конкретных задачах, решаемых республикой в этом направлении. Это, в частности, строительство железнодорожной ветки Сибай - Подольск - Новорудная. </w:t>
      </w:r>
    </w:p>
    <w:p w:rsidR="00946BA6" w:rsidRDefault="0090440C" w:rsidP="0090440C">
      <w:pPr>
        <w:spacing w:before="0" w:line="240" w:lineRule="auto"/>
        <w:ind w:firstLine="567"/>
        <w:jc w:val="both"/>
        <w:rPr>
          <w:sz w:val="18"/>
        </w:rPr>
      </w:pPr>
      <w:r w:rsidRPr="0090440C">
        <w:rPr>
          <w:sz w:val="18"/>
        </w:rPr>
        <w:t xml:space="preserve">«Создается еще одна железнодорожная ветка в направлении Казахстана, на Китай. Это укорачивает путь на 250 км, что существенно для перевозки грузов, кроме того, появится альтернатива перегруженному Челябинскому железнодорожному узлу. Также в Агидели планируем развитие порта, который даст выход на 5 морей. Используем эту логистику для сотрудничества с Ираном, Индией, Китаем», - сообщил Назаров. </w:t>
      </w:r>
    </w:p>
    <w:p w:rsidR="00946BA6" w:rsidRDefault="0090440C" w:rsidP="0090440C">
      <w:pPr>
        <w:spacing w:before="0" w:line="240" w:lineRule="auto"/>
        <w:ind w:firstLine="567"/>
        <w:jc w:val="both"/>
        <w:rPr>
          <w:sz w:val="18"/>
        </w:rPr>
      </w:pPr>
      <w:r w:rsidRPr="0090440C">
        <w:rPr>
          <w:sz w:val="18"/>
        </w:rPr>
        <w:t xml:space="preserve">Другие направления, по которым работает Башкирия, - формирование многополярного финансового контура. Отказ от доллара в международных расчетах, создание единой валюты БРИКС, открывает новые перспективы. Башкирия апробирует альтернативные финансовые инструменты. </w:t>
      </w:r>
    </w:p>
    <w:p w:rsidR="00946BA6" w:rsidRDefault="0090440C" w:rsidP="0090440C">
      <w:pPr>
        <w:spacing w:before="0" w:line="240" w:lineRule="auto"/>
        <w:ind w:firstLine="567"/>
        <w:jc w:val="both"/>
        <w:rPr>
          <w:sz w:val="18"/>
        </w:rPr>
      </w:pPr>
      <w:r w:rsidRPr="0090440C">
        <w:rPr>
          <w:sz w:val="18"/>
        </w:rPr>
        <w:t xml:space="preserve">Республика является пилотным регионом по развитию партнерского финансирования на принципах исламских финансов. Еще одним значимым направлением Андрей Назаров назвал сохранение и развитие традиционных ценностей. Республика является регионом, где предпочитает получать образование молодежь из десятков стран мира. В Башкирии учатся студенты из 30 стран Африки и 28 стран Азии. В Уфе создан Евразийский НОЦ мирового уровня, развивается международный научный и культурный обмен. Это также является одним из факторов, объединяющих вокруг России наших зарубежных единомышленников. </w:t>
      </w:r>
    </w:p>
    <w:p w:rsidR="00946BA6" w:rsidRDefault="0090440C" w:rsidP="0090440C">
      <w:pPr>
        <w:spacing w:before="0" w:line="240" w:lineRule="auto"/>
        <w:ind w:firstLine="567"/>
        <w:jc w:val="both"/>
        <w:rPr>
          <w:sz w:val="18"/>
        </w:rPr>
      </w:pPr>
      <w:r w:rsidRPr="0090440C">
        <w:rPr>
          <w:sz w:val="18"/>
        </w:rPr>
        <w:t>Заместитель председателя Совета министров Республики Крым - постоянный представитель региона при президенте России Георгий Мурадов считает переход к многополярному миру своеобразным переломом в мировом мироустройстве. У России здесь общие интересы с дружественными ей странами, поэтому так важно совместно искать пути решения проблем.</w:t>
      </w:r>
    </w:p>
    <w:p w:rsidR="00946BA6" w:rsidRDefault="0090440C" w:rsidP="0090440C">
      <w:pPr>
        <w:spacing w:before="0" w:line="240" w:lineRule="auto"/>
        <w:ind w:firstLine="567"/>
        <w:jc w:val="both"/>
        <w:rPr>
          <w:sz w:val="18"/>
        </w:rPr>
      </w:pPr>
      <w:r w:rsidRPr="0090440C">
        <w:rPr>
          <w:sz w:val="18"/>
        </w:rPr>
        <w:t>«Наши противники на Западе объявили, что Россия должна понести техническое поражение. С этой целью они создают условия для разрушения мирохозяйственных связей. Для этого подрываются основы мировой торговли, разрушаются логистика, транспортные связи, системы финансовых расчетов, в отношении наших партнеров вводятся вторичные санкции, которые должны быть осуждены мировым сообществом», - подчеркнул Мурадов.</w:t>
      </w:r>
    </w:p>
    <w:p w:rsidR="0078282B" w:rsidRDefault="0090440C" w:rsidP="0090440C">
      <w:pPr>
        <w:spacing w:before="0" w:line="240" w:lineRule="auto"/>
        <w:ind w:firstLine="567"/>
        <w:jc w:val="both"/>
        <w:rPr>
          <w:sz w:val="18"/>
        </w:rPr>
      </w:pPr>
      <w:r w:rsidRPr="0090440C">
        <w:rPr>
          <w:sz w:val="18"/>
        </w:rPr>
        <w:t xml:space="preserve">Эксперт считает важным консолидацию всех сил, которые являются приверженцами полицентричного мира. Форум в Уфе, по его мнению, является одной из площадок, способствующих такой консолидации. </w:t>
      </w:r>
    </w:p>
    <w:p w:rsidR="0078282B" w:rsidRDefault="0090440C" w:rsidP="0090440C">
      <w:pPr>
        <w:spacing w:before="0" w:line="240" w:lineRule="auto"/>
        <w:ind w:firstLine="567"/>
        <w:jc w:val="both"/>
        <w:rPr>
          <w:sz w:val="18"/>
        </w:rPr>
      </w:pPr>
      <w:r w:rsidRPr="0090440C">
        <w:rPr>
          <w:sz w:val="18"/>
        </w:rPr>
        <w:t xml:space="preserve">Ректор Российского государственного социального университета (РГСУ) Андрей Хазин назвал Уфу одним из центров притяжения, обсуждения международной повестки, что показывает единство и многообразие нашей страны. Он рассказал о роли РГСУ в развитии международных отношений, отметив, что попытки коллективного Запада вернуть нас в колониальное прошлое безуспешны. </w:t>
      </w:r>
    </w:p>
    <w:p w:rsidR="0078282B" w:rsidRDefault="0090440C" w:rsidP="0090440C">
      <w:pPr>
        <w:spacing w:before="0" w:line="240" w:lineRule="auto"/>
        <w:ind w:firstLine="567"/>
        <w:jc w:val="both"/>
        <w:rPr>
          <w:sz w:val="18"/>
        </w:rPr>
      </w:pPr>
      <w:r w:rsidRPr="0090440C">
        <w:rPr>
          <w:sz w:val="18"/>
        </w:rPr>
        <w:t xml:space="preserve">Директор по стратегии ИА ТАСС Сергей Кузовников в своем выступлении рассказал, почему в условиях формирования многополярного мира необходимо обращать внимание на достоверность информации. Дезинформация приводит к принятию неправильных решений, ведет к дестабилизации, что особенно важно сегодня, когда Запад ведет против нашей страны информационную войну, делаются попытки переписывать историю. Фейки являются серьезным вызовом для стран, формирующих многополярный мир, важно бороться с ними и побеждать в информационной войне, отметил эксперт. </w:t>
      </w:r>
    </w:p>
    <w:p w:rsidR="0090440C" w:rsidRPr="0090440C" w:rsidRDefault="0090440C" w:rsidP="0090440C">
      <w:pPr>
        <w:spacing w:before="0" w:line="240" w:lineRule="auto"/>
        <w:ind w:firstLine="567"/>
        <w:jc w:val="both"/>
        <w:rPr>
          <w:sz w:val="18"/>
        </w:rPr>
      </w:pPr>
      <w:r w:rsidRPr="0090440C">
        <w:rPr>
          <w:sz w:val="18"/>
        </w:rPr>
        <w:t xml:space="preserve">Вице-президент </w:t>
      </w:r>
      <w:r w:rsidRPr="0090440C">
        <w:rPr>
          <w:b/>
          <w:sz w:val="18"/>
        </w:rPr>
        <w:t>Национального объединения строителей (НОСТРОЙ</w:t>
      </w:r>
      <w:r w:rsidRPr="0090440C">
        <w:rPr>
          <w:sz w:val="18"/>
        </w:rPr>
        <w:t xml:space="preserve">) Антон </w:t>
      </w:r>
      <w:r w:rsidRPr="0090440C">
        <w:rPr>
          <w:b/>
          <w:sz w:val="18"/>
        </w:rPr>
        <w:t>Мороз</w:t>
      </w:r>
      <w:r w:rsidRPr="0090440C">
        <w:rPr>
          <w:sz w:val="18"/>
        </w:rPr>
        <w:t xml:space="preserve"> рассказал, как изменения в экономике повлияли на строительную отрасль. Назвав Башкирию одним из ключевых регионов, формирующих потенциал строительного комплекса страны, Антон </w:t>
      </w:r>
      <w:r w:rsidRPr="0090440C">
        <w:rPr>
          <w:b/>
          <w:sz w:val="18"/>
        </w:rPr>
        <w:t>Мороз</w:t>
      </w:r>
      <w:r w:rsidRPr="0090440C">
        <w:rPr>
          <w:sz w:val="18"/>
        </w:rPr>
        <w:t xml:space="preserve"> пояснил, что в условиях санкций отрасль активно налаживает импортозамещение. У строителей появилась возможность не ориентироваться на западные нормативы, а возрождать лучшие отечественные практики, открылись новые возможности в части подготовки кадров. По его мнению, опыт, накопленный Россией в строительстве, безусловно, будет интересен и нашим странам-партнерам.</w:t>
      </w:r>
    </w:p>
    <w:p w:rsidR="0090440C" w:rsidRPr="0090440C" w:rsidRDefault="0022336F" w:rsidP="0090440C">
      <w:hyperlink r:id="rId17" w:history="1">
        <w:r w:rsidR="0090440C" w:rsidRPr="0090440C">
          <w:rPr>
            <w:color w:val="0000FF"/>
            <w:sz w:val="18"/>
            <w:u w:val="single"/>
          </w:rPr>
          <w:t>https://rus.bashgazet.ru/obschestvo/35941-v-ufe-obsudili-buduschee-rossii-v-mnogopoljarnom-mire.html</w:t>
        </w:r>
      </w:hyperlink>
    </w:p>
    <w:p w:rsidR="0090440C" w:rsidRPr="0090440C" w:rsidRDefault="0090440C" w:rsidP="0090440C">
      <w:r w:rsidRPr="0090440C">
        <w:rPr>
          <w:sz w:val="18"/>
        </w:rPr>
        <w:t>назад: </w:t>
      </w:r>
      <w:hyperlink w:anchor="ref_toc" w:history="1">
        <w:r w:rsidRPr="0090440C">
          <w:rPr>
            <w:color w:val="0000FF"/>
            <w:sz w:val="18"/>
            <w:u w:val="single"/>
          </w:rPr>
          <w:t>оглавление</w:t>
        </w:r>
      </w:hyperlink>
    </w:p>
    <w:p w:rsidR="0090440C" w:rsidRPr="0090440C" w:rsidRDefault="0090440C" w:rsidP="0090440C">
      <w:pPr>
        <w:spacing w:line="240" w:lineRule="auto"/>
        <w:rPr>
          <w:rFonts w:eastAsia="Times New Roman" w:cs="Arial"/>
          <w:b/>
          <w:bCs/>
          <w:color w:val="808080"/>
          <w:szCs w:val="24"/>
          <w:lang w:eastAsia="ru-RU"/>
        </w:rPr>
      </w:pPr>
      <w:r w:rsidRPr="0090440C">
        <w:rPr>
          <w:rFonts w:eastAsia="Times New Roman" w:cs="Arial"/>
          <w:b/>
          <w:bCs/>
          <w:color w:val="808080"/>
          <w:szCs w:val="24"/>
          <w:lang w:eastAsia="ru-RU"/>
        </w:rPr>
        <w:t>Сообщения с аналогичным содержанием:</w:t>
      </w:r>
    </w:p>
    <w:p w:rsidR="0090440C" w:rsidRPr="0090440C" w:rsidRDefault="0090440C" w:rsidP="0090440C">
      <w:pPr>
        <w:spacing w:line="240" w:lineRule="auto"/>
        <w:rPr>
          <w:b/>
          <w:sz w:val="16"/>
        </w:rPr>
      </w:pPr>
      <w:r w:rsidRPr="0090440C">
        <w:rPr>
          <w:b/>
          <w:sz w:val="16"/>
        </w:rPr>
        <w:t>08.10.2024 Башкортостан (rus.bashgazet.ru)</w:t>
      </w:r>
      <w:r w:rsidRPr="0090440C">
        <w:rPr>
          <w:b/>
          <w:sz w:val="16"/>
        </w:rPr>
        <w:br/>
        <w:t>В Уфе обсудили будущее России в многополярном мире</w:t>
      </w:r>
      <w:r w:rsidRPr="0090440C">
        <w:rPr>
          <w:b/>
          <w:sz w:val="16"/>
        </w:rPr>
        <w:br/>
      </w:r>
      <w:hyperlink r:id="rId18" w:history="1">
        <w:r w:rsidRPr="0090440C">
          <w:rPr>
            <w:color w:val="0000FF"/>
            <w:sz w:val="18"/>
            <w:u w:val="single"/>
          </w:rPr>
          <w:t>https://rus.bashgazet.ru/obschestvo/35941-v-ufe-obsudili-buduschee-rossii-v-mnogopoljarnom-mire.html</w:t>
        </w:r>
      </w:hyperlink>
    </w:p>
    <w:p w:rsidR="00630237" w:rsidRDefault="00630237" w:rsidP="00630237">
      <w:pPr>
        <w:pStyle w:val="4"/>
      </w:pPr>
      <w:bookmarkStart w:id="46" w:name="_Toc179266859"/>
      <w:bookmarkStart w:id="47" w:name="_Toc179270285"/>
      <w:r>
        <w:rPr>
          <w:rStyle w:val="DocumentDate"/>
        </w:rPr>
        <w:t>07.10.2024</w:t>
      </w:r>
      <w:r>
        <w:br/>
      </w:r>
      <w:r>
        <w:rPr>
          <w:rStyle w:val="DocumentSource"/>
        </w:rPr>
        <w:t>Архангельский вестник (Республика Башкортостан) (arhvest.rbsmi.ru)</w:t>
      </w:r>
      <w:r>
        <w:br/>
      </w:r>
      <w:r>
        <w:rPr>
          <w:rStyle w:val="DocumentName"/>
        </w:rPr>
        <w:t>В Уфе обсудили новые возможности международного сотрудничества</w:t>
      </w:r>
      <w:bookmarkEnd w:id="46"/>
      <w:bookmarkEnd w:id="47"/>
    </w:p>
    <w:p w:rsidR="00630237" w:rsidRDefault="00630237" w:rsidP="00630237">
      <w:pPr>
        <w:pStyle w:val="DocumentBody"/>
      </w:pPr>
      <w:r>
        <w:t>В рамках международной конференции«Россия в формирующемся многополярном мире: осмысление будущего» состоялось пленарное заседание «Становление многополярного мироустройства: социально-консервативный взгляд».</w:t>
      </w:r>
    </w:p>
    <w:p w:rsidR="00630237" w:rsidRDefault="00630237" w:rsidP="00630237">
      <w:pPr>
        <w:pStyle w:val="DocumentBody"/>
      </w:pPr>
      <w:r>
        <w:t>Андрей Назаров, и.о. премьер-министра РБ, открыл мероприятие, отметив, что попытки выстроить мироустройство в интересах одного гегемона всегда приводили к его краху. После распада СССР Россия взяла курс на партнерство с западными державами, но ожиданиям не суждено было сбыться.</w:t>
      </w:r>
    </w:p>
    <w:p w:rsidR="00630237" w:rsidRDefault="00630237" w:rsidP="00630237">
      <w:pPr>
        <w:pStyle w:val="DocumentBody"/>
      </w:pPr>
      <w:r>
        <w:t>В 2007 году Владимир Путин в «мюнхенской» речи обозначил проблемы однополярного мира, расширения НАТО и вмешательства в дела других стран. Концепция внешней политики России была пересмотрена, главной задачей стало укрепление многополярного мира. Международная ситуация обострялась, а начало спецоперации ускорило трансформацию системы международных отношений.</w:t>
      </w:r>
    </w:p>
    <w:p w:rsidR="00630237" w:rsidRDefault="00630237" w:rsidP="00630237">
      <w:pPr>
        <w:pStyle w:val="DocumentBody"/>
      </w:pPr>
      <w:r>
        <w:t>Президент России подчеркнул, что многополярность будет усиливаться, а те, кто не поймет этого, будут проигрывать. Уфа, по мнению Назарова, является площадкой для осмысления будущего, так как «уникальный культурно-ценностный код республики на стыке Европы и Азии создает условия для выработки взгляда на будущее Евразии».</w:t>
      </w:r>
    </w:p>
    <w:p w:rsidR="00630237" w:rsidRDefault="00630237" w:rsidP="00630237">
      <w:pPr>
        <w:pStyle w:val="DocumentBody"/>
      </w:pPr>
      <w:r>
        <w:t>Башкортостан активно участвует в международных интеграционных форматах, включая ЕАЭС, ШОС и БРИКС. В 2015 году в Уфе прошел VII саммит БРИКС, где была принята «Уфимская декларация».</w:t>
      </w:r>
    </w:p>
    <w:p w:rsidR="00630237" w:rsidRDefault="00630237" w:rsidP="00630237">
      <w:pPr>
        <w:pStyle w:val="DocumentBody"/>
      </w:pPr>
      <w:r>
        <w:t>Георгий Мурадов, заместитель председателя Совета министров Республики Крым, профессор МГИМО МИД России, подчеркнул, что западный глобализм уходит в прошлое, и нужно осознавать риски. Он отметил, что западные партнеры стремятся к стратегическому поражению России, разрушая мировую торговлю и транспортную логистику.</w:t>
      </w:r>
    </w:p>
    <w:p w:rsidR="00630237" w:rsidRDefault="00630237" w:rsidP="00630237">
      <w:pPr>
        <w:pStyle w:val="DocumentBody"/>
      </w:pPr>
      <w:r>
        <w:t>Андрей Хазин, ректор Российского государственного социального университета, отметил, что Уфа становится центром притяжения общероссийской и международной повестки. Он подчеркнул, что Россия сильна своим единством и разнообразием.</w:t>
      </w:r>
    </w:p>
    <w:p w:rsidR="00630237" w:rsidRDefault="00630237" w:rsidP="00630237">
      <w:pPr>
        <w:pStyle w:val="DocumentBody"/>
      </w:pPr>
      <w:r>
        <w:t>Спикер затронул международную обстановку, отметив, что европейские страны выступают против нас, но большинство жителей относятся к нам с симпатией. Он напомнил о колонизационной политике ведущих мировых держав и предложил модель взаимного пользования ресурсами.</w:t>
      </w:r>
    </w:p>
    <w:p w:rsidR="00630237" w:rsidRDefault="00630237" w:rsidP="00630237">
      <w:pPr>
        <w:pStyle w:val="DocumentBody"/>
      </w:pPr>
      <w:r>
        <w:t>Директор по стратегии ТАСС Сергей Кузовников поблагодарил организаторов конференции и подчеркнул важность ее проведения в Уфе. Он отметил, что СМИ должны объединиться для обеспечения информационной безопасности и защиты интересов России.</w:t>
      </w:r>
    </w:p>
    <w:p w:rsidR="00630237" w:rsidRDefault="00630237" w:rsidP="00630237">
      <w:pPr>
        <w:pStyle w:val="DocumentBody"/>
      </w:pPr>
      <w:r>
        <w:t xml:space="preserve">Антон Мороз, вице-президент </w:t>
      </w:r>
      <w:r>
        <w:rPr>
          <w:b/>
        </w:rPr>
        <w:t>Национального объединения строителей</w:t>
      </w:r>
      <w:r>
        <w:t>, отметил, что строительный комплекс продолжает исполнять обязательства и рассчитывает на выполнение задач, поставленных президентом.</w:t>
      </w:r>
    </w:p>
    <w:p w:rsidR="00630237" w:rsidRDefault="00630237" w:rsidP="00630237">
      <w:pPr>
        <w:pStyle w:val="DocumentBody"/>
      </w:pPr>
      <w:r>
        <w:t>Вадим Захаров, ректор Уфимского университета науки и технологий, рассказал о трансформации подготовки кадров и кооперации в науке.</w:t>
      </w:r>
    </w:p>
    <w:p w:rsidR="00630237" w:rsidRDefault="0022336F" w:rsidP="00630237">
      <w:hyperlink r:id="rId19" w:history="1">
        <w:r w:rsidR="00630237">
          <w:rPr>
            <w:rStyle w:val="DocumentOriginalLink"/>
          </w:rPr>
          <w:t>https://arhvest.ru/news/politika/2024-10-07/v-ufe-obsudili-novye-vozmozhnosti-mezhdunarodnogo-sotrudnichestva-3959171</w:t>
        </w:r>
      </w:hyperlink>
    </w:p>
    <w:p w:rsidR="00630237" w:rsidRDefault="00630237" w:rsidP="00630237">
      <w:r>
        <w:rPr>
          <w:sz w:val="18"/>
        </w:rPr>
        <w:t>назад: </w:t>
      </w:r>
      <w:hyperlink w:anchor="ref_toc" w:history="1">
        <w:r>
          <w:rPr>
            <w:rStyle w:val="NavigationLink"/>
          </w:rPr>
          <w:t>оглавление</w:t>
        </w:r>
      </w:hyperlink>
    </w:p>
    <w:p w:rsidR="00630237" w:rsidRDefault="00630237" w:rsidP="00630237">
      <w:pPr>
        <w:pStyle w:val="4"/>
      </w:pPr>
      <w:bookmarkStart w:id="48" w:name="_Toc179266860"/>
      <w:bookmarkStart w:id="49" w:name="_Toc179270286"/>
      <w:r>
        <w:rPr>
          <w:rStyle w:val="DocumentDate"/>
        </w:rPr>
        <w:t>07.10.2024</w:t>
      </w:r>
      <w:r>
        <w:br/>
      </w:r>
      <w:r>
        <w:rPr>
          <w:rStyle w:val="DocumentSource"/>
        </w:rPr>
        <w:t>Белорецкий рабочий (belrab.ru)</w:t>
      </w:r>
      <w:r>
        <w:br/>
      </w:r>
      <w:r>
        <w:rPr>
          <w:rStyle w:val="DocumentName"/>
        </w:rPr>
        <w:t>В Уфе обсудили новые возможности международного сотрудничества</w:t>
      </w:r>
      <w:bookmarkEnd w:id="48"/>
      <w:bookmarkEnd w:id="49"/>
    </w:p>
    <w:p w:rsidR="00630237" w:rsidRDefault="00630237" w:rsidP="00630237">
      <w:pPr>
        <w:pStyle w:val="DocumentBody"/>
      </w:pPr>
      <w:r>
        <w:t>В ходе международной конференции«Россия в формирующемся многополярном мире: осмысление будущего» прошло пленарное заседание «Становление многополярного мироустройства: социально-консервативный взгляд».</w:t>
      </w:r>
    </w:p>
    <w:p w:rsidR="00630237" w:rsidRDefault="00630237" w:rsidP="00630237">
      <w:pPr>
        <w:pStyle w:val="DocumentBody"/>
      </w:pPr>
      <w:r>
        <w:t>На открытии мероприятия временно исполняющий обязанности премьер-министра РБ Андрей Назаров подчеркнул, что попытки установить мировой порядок в интересах одного гегемона практически всегда заканчиваются крахом. Современная история лишь подтверждает это правило. После распада СССР Россия сделала шаг к налаживанию партнерских отношений с Западом, но надежды на справедливое сотрудничество не оправдались.Корреспондент газеты "Панорама" напоминает, что в 2007 году в своей речи на конференции в Мюнхене президент России Владимир Путин обозначил ключевые проблемы: расширение НАТО, доминирование однополярного подхода и активное вмешательство в дела других стран. Вследствие этого концепция внешней политики России претерпела изменения, и её основной целью стало укрепление многополярного мира. Однако международная обстановка продолжала ухудшаться. Начало специальной военной операции стало катализатором трансформации системы международных отношений, и президент России отметил, что тенденция к многополярности будет нарастать, и те, кто не поймет этого, проиграют.Переформатирование глобального порядка всегда порождало кризисы и вызовы, но также открывало новые возможности для роста.- Уфа является отличной платформой для размышлений о будущем, - отметил и. о. главы правительства Башкирии. Авторы доклада «Многополярный мир: факторы трансформации» подчеркивают, что «уникальный культурно-ценностный код республики на перекрестке Европы и Азии создает условия для выработки осмысленного взгляда на будущее Евразии». Сейчас Башкортостан активно участвует в международных интеграционных структурах, таких как Евразийский экономический союз, Шанхайская организация сотрудничества и БРИКС. В 2015 году в Уфе прошел VII саммит БРИКС, по итогам которого была принята «Уфимская декларация».Георгий Мурадов, заместитель председателя Совета министров Республики Крым и постоянный представитель Крыма при президенте РФ, профессор МГИМО МИД России, отметил, что мир стремительно меняется, и западный глобализм уходит в прошлое. При этом не следует забывать о существующих рисках.После этого слово было передано ректору Российского государственного социального университета Андрею Хазину. Он поблагодарил организаторов за высокий уровень проведенной конференции и отметил, что выбор Уфы в качестве площадки не случаен.- Уфа становится центром не только российской, но и международной повестки, - отметил Хазин. - Конечно, всем известна Москва, но Россия огромна, и её сила заключается в единстве и разнообразии. Мы все разные, но вместе мы - россияне.Спикер затронул и текущую международную ситуацию:- Мы действительно великая военная нация, но также пространство, которое объединяет. Многие европейские страны выступают против нас, но это вовсе не значит, что против нас объединены народы этих стран. Многие люди в Германии, Франции и других странах испытывают к нам симпатию.</w:t>
      </w:r>
    </w:p>
    <w:p w:rsidR="00630237" w:rsidRDefault="00630237" w:rsidP="00630237">
      <w:pPr>
        <w:pStyle w:val="DocumentBody"/>
      </w:pPr>
      <w:r>
        <w:t>Также Андрей Хазин напомнил о колонизационной политике ведущих мировых держав в странах третьего мира, суть которой сводилась к выкачиванию природных благ. Спикер предложил модель, в которой страны-партнеры бы взаимно пользовались ресурсами на общую пользу.</w:t>
      </w:r>
    </w:p>
    <w:p w:rsidR="00630237" w:rsidRDefault="00630237" w:rsidP="00630237">
      <w:pPr>
        <w:pStyle w:val="DocumentBody"/>
      </w:pPr>
      <w:r>
        <w:t xml:space="preserve">На заседании с докладами выступили директор по стратегии информагентства ТАСС Сергей Кузовников, вице-президент </w:t>
      </w:r>
      <w:r>
        <w:rPr>
          <w:b/>
        </w:rPr>
        <w:t>Национального объединения строителей (НОСТРОЙ</w:t>
      </w:r>
      <w:r>
        <w:t xml:space="preserve">) Антон </w:t>
      </w:r>
      <w:r>
        <w:rPr>
          <w:b/>
        </w:rPr>
        <w:t>Мороз</w:t>
      </w:r>
      <w:r>
        <w:t>, ректор Уфимского университета науки и технологий (УУНиТ) Вадим Захаров.</w:t>
      </w:r>
    </w:p>
    <w:p w:rsidR="00630237" w:rsidRDefault="00630237" w:rsidP="00630237">
      <w:pPr>
        <w:pStyle w:val="DocumentAuthor"/>
      </w:pPr>
      <w:r>
        <w:t>Евгений СОКОЛОВ</w:t>
      </w:r>
    </w:p>
    <w:p w:rsidR="00630237" w:rsidRDefault="0022336F" w:rsidP="00630237">
      <w:hyperlink r:id="rId20" w:history="1">
        <w:r w:rsidR="00630237">
          <w:rPr>
            <w:rStyle w:val="DocumentOriginalLink"/>
          </w:rPr>
          <w:t>https://belrab.ru/articles/obshchestvo/2024-10-07/v-ufe-obsudili-novye-vozmozhnosti-mezhdunarodnogo-sotrudnichestva-3959317</w:t>
        </w:r>
      </w:hyperlink>
    </w:p>
    <w:p w:rsidR="00630237" w:rsidRDefault="00630237" w:rsidP="00630237">
      <w:r>
        <w:rPr>
          <w:sz w:val="18"/>
        </w:rPr>
        <w:t>назад: </w:t>
      </w:r>
      <w:hyperlink w:anchor="ref_toc" w:history="1">
        <w:r>
          <w:rPr>
            <w:rStyle w:val="NavigationLink"/>
          </w:rPr>
          <w:t>оглавление</w:t>
        </w:r>
      </w:hyperlink>
    </w:p>
    <w:p w:rsidR="00630237" w:rsidRDefault="00630237" w:rsidP="00630237">
      <w:pPr>
        <w:pStyle w:val="4"/>
      </w:pPr>
      <w:bookmarkStart w:id="50" w:name="_Toc179266861"/>
      <w:bookmarkStart w:id="51" w:name="_Toc179270287"/>
      <w:r>
        <w:rPr>
          <w:rStyle w:val="DocumentDate"/>
        </w:rPr>
        <w:t>07.10.2024</w:t>
      </w:r>
      <w:r>
        <w:br/>
      </w:r>
      <w:r>
        <w:rPr>
          <w:rStyle w:val="DocumentSource"/>
        </w:rPr>
        <w:t>Янаульские зори (yanzori.ru)</w:t>
      </w:r>
      <w:r>
        <w:br/>
      </w:r>
      <w:r>
        <w:rPr>
          <w:rStyle w:val="DocumentName"/>
        </w:rPr>
        <w:t>В Уфе обсудили новые возможности международного сотрудничества</w:t>
      </w:r>
      <w:bookmarkEnd w:id="50"/>
      <w:bookmarkEnd w:id="51"/>
    </w:p>
    <w:p w:rsidR="00630237" w:rsidRDefault="00630237" w:rsidP="00630237">
      <w:pPr>
        <w:pStyle w:val="DocumentBody"/>
      </w:pPr>
      <w:r>
        <w:t>Сегодня, 7 октября, в Уфе состоялась Международная научно-практическая конференция «Россия в формирующемся многополярном мире: осмысление будущего».</w:t>
      </w:r>
    </w:p>
    <w:p w:rsidR="00630237" w:rsidRDefault="00630237" w:rsidP="00630237">
      <w:pPr>
        <w:pStyle w:val="DocumentBody"/>
      </w:pPr>
      <w:r>
        <w:t xml:space="preserve">Как пишет издание «Панорама Башкортостана», открывая мероприятие и. о. премьер-министра РБ Андрей Назаров подчеркнул, что одной из главных задач внешней политики России является укрепление многополярного мира. Также он отметил, что Башкортостан активно участвует в реализации международных интеграционных форматов - Евразийского экономического союза, Шанхайской организации сотрудничества и БРИКС. Своими мнениями по теме международной обстановки, меняющегося мира также поделились профессор МГИМО МИД России Георгий Мурадов, ректор Российского государственного социального университета Андрей Хазин. Директор по стратегии информагентства ТАСС Сергей Кузовников поведал о принципах «здоровой» информационной повестки, подчеркнув, что «государственная информационная политика должна четко обозначать цели общественного развития и обеспечивать информационную безопасность». О развитии и целях строительного комплекса рассказал вице-президент </w:t>
      </w:r>
      <w:r>
        <w:rPr>
          <w:b/>
        </w:rPr>
        <w:t>Национального объединения строителей (НОСТРОЙ</w:t>
      </w:r>
      <w:r>
        <w:t xml:space="preserve">) Антон </w:t>
      </w:r>
      <w:r>
        <w:rPr>
          <w:b/>
        </w:rPr>
        <w:t>Мороз</w:t>
      </w:r>
      <w:r>
        <w:t>. Ректор УУНиТ Вадим Захаров выступил с докладом о кадровой политике в области науки, о взаимном сотрудничестве с зарубежными партнерами и мн.др.</w:t>
      </w:r>
    </w:p>
    <w:p w:rsidR="00630237" w:rsidRDefault="0022336F" w:rsidP="00630237">
      <w:hyperlink r:id="rId21" w:history="1">
        <w:r w:rsidR="00630237">
          <w:rPr>
            <w:rStyle w:val="DocumentOriginalLink"/>
          </w:rPr>
          <w:t>https://yanzori.com/news/novosti/2024-10-07/v-ufe-obsudili-novye-vozmozhnosti-mezhdunarodnogo-sotrudnichestva-3959135</w:t>
        </w:r>
      </w:hyperlink>
    </w:p>
    <w:p w:rsidR="00630237" w:rsidRDefault="00630237" w:rsidP="00630237">
      <w:r>
        <w:rPr>
          <w:sz w:val="18"/>
        </w:rPr>
        <w:t>назад: </w:t>
      </w:r>
      <w:hyperlink w:anchor="ref_toc" w:history="1">
        <w:r>
          <w:rPr>
            <w:rStyle w:val="NavigationLink"/>
          </w:rPr>
          <w:t>оглавление</w:t>
        </w:r>
      </w:hyperlink>
    </w:p>
    <w:p w:rsidR="00A25FBE" w:rsidRPr="00A25FBE" w:rsidRDefault="00A25FBE" w:rsidP="00A25FBE">
      <w:pPr>
        <w:keepNext/>
        <w:keepLines/>
        <w:spacing w:before="200" w:line="240" w:lineRule="auto"/>
        <w:outlineLvl w:val="3"/>
        <w:rPr>
          <w:rFonts w:eastAsiaTheme="majorEastAsia" w:cstheme="majorBidi"/>
          <w:b/>
          <w:bCs/>
          <w:iCs/>
          <w:sz w:val="24"/>
        </w:rPr>
      </w:pPr>
      <w:bookmarkStart w:id="52" w:name="_Toc179266868"/>
      <w:bookmarkStart w:id="53" w:name="_Toc179270288"/>
      <w:r w:rsidRPr="00A25FBE">
        <w:rPr>
          <w:rFonts w:eastAsiaTheme="majorEastAsia" w:cstheme="majorBidi"/>
          <w:b/>
          <w:bCs/>
          <w:iCs/>
          <w:sz w:val="16"/>
        </w:rPr>
        <w:t>07.10.2024</w:t>
      </w:r>
      <w:r w:rsidRPr="00A25FBE">
        <w:rPr>
          <w:rFonts w:eastAsiaTheme="majorEastAsia" w:cstheme="majorBidi"/>
          <w:b/>
          <w:bCs/>
          <w:iCs/>
          <w:sz w:val="24"/>
        </w:rPr>
        <w:br/>
      </w:r>
      <w:r w:rsidRPr="00A25FBE">
        <w:rPr>
          <w:rFonts w:eastAsiaTheme="majorEastAsia" w:cstheme="majorBidi"/>
          <w:b/>
          <w:bCs/>
          <w:iCs/>
          <w:sz w:val="16"/>
        </w:rPr>
        <w:t>INFOБаш (infobash.ru)</w:t>
      </w:r>
      <w:r w:rsidRPr="00A25FBE">
        <w:rPr>
          <w:rFonts w:eastAsiaTheme="majorEastAsia" w:cstheme="majorBidi"/>
          <w:b/>
          <w:bCs/>
          <w:iCs/>
          <w:sz w:val="24"/>
        </w:rPr>
        <w:br/>
        <w:t>В Уфе на полях Международной конференции «Россия в формирующемся многополярном мире» обсудили новые возможности для развития и сотрудничества</w:t>
      </w:r>
      <w:bookmarkEnd w:id="52"/>
      <w:bookmarkEnd w:id="53"/>
    </w:p>
    <w:p w:rsidR="00A25FBE" w:rsidRPr="00A25FBE" w:rsidRDefault="00A25FBE" w:rsidP="00A25FBE">
      <w:pPr>
        <w:spacing w:before="0" w:line="240" w:lineRule="auto"/>
        <w:ind w:firstLine="567"/>
        <w:jc w:val="both"/>
        <w:rPr>
          <w:sz w:val="18"/>
        </w:rPr>
      </w:pPr>
      <w:r w:rsidRPr="00A25FBE">
        <w:rPr>
          <w:sz w:val="18"/>
        </w:rPr>
        <w:t>В рамках Международной конференции Россия в формирующемся многополярном мире: осмысление будущего состоялось пленарное заседание Становление многополярного мироустройства: социально-консервативный взгляд.</w:t>
      </w:r>
    </w:p>
    <w:p w:rsidR="00A25FBE" w:rsidRPr="00A25FBE" w:rsidRDefault="00A25FBE" w:rsidP="00A25FBE">
      <w:pPr>
        <w:spacing w:before="0" w:line="240" w:lineRule="auto"/>
        <w:ind w:firstLine="567"/>
        <w:jc w:val="both"/>
        <w:rPr>
          <w:sz w:val="18"/>
        </w:rPr>
      </w:pPr>
      <w:r w:rsidRPr="00A25FBE">
        <w:rPr>
          <w:sz w:val="18"/>
        </w:rPr>
        <w:t>Открывая его, исполняющий обязанности Премьер-министра Правительства Республики Башкортостан Андрей Назаров отметил, что практически всегда попытки выстроить мироустройство в интересах одного гегемона приводили к его краху. Новая история только подтверждает это правило. После распада СССР Россия взяла курс на налаживание партнерских отношений с западными державами. Однако ожиданиям справедливого сотрудничества не суждено было сбыться.</w:t>
      </w:r>
    </w:p>
    <w:p w:rsidR="00A25FBE" w:rsidRPr="00A25FBE" w:rsidRDefault="00A25FBE" w:rsidP="00A25FBE">
      <w:pPr>
        <w:spacing w:before="0" w:line="240" w:lineRule="auto"/>
        <w:ind w:firstLine="567"/>
        <w:jc w:val="both"/>
        <w:rPr>
          <w:sz w:val="18"/>
        </w:rPr>
      </w:pPr>
      <w:r w:rsidRPr="00A25FBE">
        <w:rPr>
          <w:sz w:val="18"/>
        </w:rPr>
        <w:t>Уже в 2007 году в знаменитой мюнхенской речи президента России Владимира Путина были обозначены проблемы расширения НАТО, доминирования однополярного подхода и навязчивого вмешательства в дела других стран. Концепция внешней политики России была пересмотрена. Главной задачей стало укрепление многополярного мира. Международная ситуация между тем продолжала обостряться. Начало специальной военной операции резко катализировало трансформацию всей системы международных отношений. Как отметил Президент России Тенденция к многополярности будет только усиливаться. Те, кто этого не поймут, будут только проигрывать. Наша задача, чтобы это движение вперед нарастало.</w:t>
      </w:r>
    </w:p>
    <w:p w:rsidR="00A25FBE" w:rsidRPr="00A25FBE" w:rsidRDefault="00A25FBE" w:rsidP="00A25FBE">
      <w:pPr>
        <w:spacing w:before="0" w:line="240" w:lineRule="auto"/>
        <w:ind w:firstLine="567"/>
        <w:jc w:val="both"/>
        <w:rPr>
          <w:sz w:val="18"/>
        </w:rPr>
      </w:pPr>
      <w:r w:rsidRPr="00A25FBE">
        <w:rPr>
          <w:sz w:val="18"/>
        </w:rPr>
        <w:t>Переформатирование глобального порядка, как раньше, так и сейчас порождало кризисы и вызовы, но в то же время открывало новые возможности для развития.</w:t>
      </w:r>
    </w:p>
    <w:p w:rsidR="00A25FBE" w:rsidRPr="00A25FBE" w:rsidRDefault="00A25FBE" w:rsidP="00A25FBE">
      <w:pPr>
        <w:spacing w:before="0" w:line="240" w:lineRule="auto"/>
        <w:ind w:firstLine="567"/>
        <w:jc w:val="both"/>
        <w:rPr>
          <w:sz w:val="18"/>
        </w:rPr>
      </w:pPr>
      <w:r w:rsidRPr="00A25FBE">
        <w:rPr>
          <w:sz w:val="18"/>
        </w:rPr>
        <w:t>- Уфа, в этом смысле, является хорошей площадкой для осмысления будущего. Авторы доклада Многополярный мир: факторы трансформации справедливо отмечают, что уникальный культурно-ценностный код республики на стыке Европы и Азии создает необходимые условия для выработки продуманного взгляда на будущее Евразии, - подчеркнул и.о. главы Кабмина Башкирии. - Сейчас Башкортостан активно участвует в реализации международных интеграционных форматов Евразийского экономического союза, Шанхайской организации сотрудничества и БРИКС. Так, в 2015 году в Уфе прошел VII саммит БРИКС, по итогам которого была принята Уфимская декларация.</w:t>
      </w:r>
    </w:p>
    <w:p w:rsidR="00A25FBE" w:rsidRPr="00A25FBE" w:rsidRDefault="00A25FBE" w:rsidP="00A25FBE">
      <w:pPr>
        <w:spacing w:before="0" w:line="240" w:lineRule="auto"/>
        <w:ind w:firstLine="567"/>
        <w:jc w:val="both"/>
        <w:rPr>
          <w:sz w:val="18"/>
        </w:rPr>
      </w:pPr>
      <w:r w:rsidRPr="00A25FBE">
        <w:rPr>
          <w:sz w:val="18"/>
        </w:rPr>
        <w:t>По словам Андрея Назарова, тренды на многополярность проявляются повсеместно. Башкортостан делает свой вклад для достижения нового устройства мира по трем направлениям.</w:t>
      </w:r>
    </w:p>
    <w:p w:rsidR="00A25FBE" w:rsidRPr="00A25FBE" w:rsidRDefault="00A25FBE" w:rsidP="00A25FBE">
      <w:pPr>
        <w:spacing w:before="0" w:line="240" w:lineRule="auto"/>
        <w:ind w:firstLine="567"/>
        <w:jc w:val="both"/>
        <w:rPr>
          <w:sz w:val="18"/>
        </w:rPr>
      </w:pPr>
      <w:r w:rsidRPr="00A25FBE">
        <w:rPr>
          <w:sz w:val="18"/>
        </w:rPr>
        <w:t>Первое направление, касается создания новой мировой логистики. На глобальном уровне продвигаются стратегические проекты типа Один пояс один путь. В нашей стране активно развиваются международные транспортные коридоры Запад Восток (трасса М12, проходит через Башкортостан) и Север Юг. Есть и масштабные региональные инициативы.</w:t>
      </w:r>
    </w:p>
    <w:p w:rsidR="00A25FBE" w:rsidRPr="00A25FBE" w:rsidRDefault="00A25FBE" w:rsidP="00A25FBE">
      <w:pPr>
        <w:spacing w:before="0" w:line="240" w:lineRule="auto"/>
        <w:ind w:firstLine="567"/>
        <w:jc w:val="both"/>
        <w:rPr>
          <w:sz w:val="18"/>
        </w:rPr>
      </w:pPr>
      <w:r w:rsidRPr="00A25FBE">
        <w:rPr>
          <w:sz w:val="18"/>
        </w:rPr>
        <w:t>Также прорабатывается проект строительства речного порта в городе Агидель. Водный путь свяжет портовую зону через судоходные реки европейской части России с 5 морями и обеспечит прямые поставки в Иран, Индию и Китай.</w:t>
      </w:r>
    </w:p>
    <w:p w:rsidR="00A25FBE" w:rsidRPr="00A25FBE" w:rsidRDefault="00A25FBE" w:rsidP="00A25FBE">
      <w:pPr>
        <w:spacing w:before="0" w:line="240" w:lineRule="auto"/>
        <w:ind w:firstLine="567"/>
        <w:jc w:val="both"/>
        <w:rPr>
          <w:sz w:val="18"/>
        </w:rPr>
      </w:pPr>
      <w:r w:rsidRPr="00A25FBE">
        <w:rPr>
          <w:sz w:val="18"/>
        </w:rPr>
        <w:t>В республике инициировано строительство железной дороги Сибай-Подольск-Новорудная. Она позволит на 250 км сократить логистическое плечо восточных районов Среднего и Северного Урала с Казахстаном, Средней Азией и Китаем.</w:t>
      </w:r>
    </w:p>
    <w:p w:rsidR="00A25FBE" w:rsidRPr="00A25FBE" w:rsidRDefault="00A25FBE" w:rsidP="00A25FBE">
      <w:pPr>
        <w:spacing w:before="0" w:line="240" w:lineRule="auto"/>
        <w:ind w:firstLine="567"/>
        <w:jc w:val="both"/>
        <w:rPr>
          <w:sz w:val="18"/>
        </w:rPr>
      </w:pPr>
      <w:r w:rsidRPr="00A25FBE">
        <w:rPr>
          <w:sz w:val="18"/>
        </w:rPr>
        <w:t>Второе направление - формирование многополярного финансового контура.</w:t>
      </w:r>
    </w:p>
    <w:p w:rsidR="00A25FBE" w:rsidRPr="00A25FBE" w:rsidRDefault="00A25FBE" w:rsidP="00A25FBE">
      <w:pPr>
        <w:spacing w:before="0" w:line="240" w:lineRule="auto"/>
        <w:ind w:firstLine="567"/>
        <w:jc w:val="both"/>
        <w:rPr>
          <w:sz w:val="18"/>
        </w:rPr>
      </w:pPr>
      <w:r w:rsidRPr="00A25FBE">
        <w:rPr>
          <w:sz w:val="18"/>
        </w:rPr>
        <w:t>Одним из важнейших факторов, наряду с дедоларизацией расчетов и созданием валюты БРИКС, является выход на альтернативные рынки капитала.</w:t>
      </w:r>
    </w:p>
    <w:p w:rsidR="00A25FBE" w:rsidRPr="00A25FBE" w:rsidRDefault="00A25FBE" w:rsidP="00A25FBE">
      <w:pPr>
        <w:spacing w:before="0" w:line="240" w:lineRule="auto"/>
        <w:ind w:firstLine="567"/>
        <w:jc w:val="both"/>
        <w:rPr>
          <w:sz w:val="18"/>
        </w:rPr>
      </w:pPr>
      <w:r w:rsidRPr="00A25FBE">
        <w:rPr>
          <w:sz w:val="18"/>
        </w:rPr>
        <w:t>Башкирия вошла в пилотный эксперимент по развитию партнерского финансирования. Так, Региональная лизинговая компания запустила продукт Иджара. На принципах исламских финансов начал работу флагманский офис Сбербанка. Результаты такого формата обсуждались на Международном экономическом форуме Россия Исламский мир и получили высокую оценку экспертного сообщества.</w:t>
      </w:r>
    </w:p>
    <w:p w:rsidR="00A25FBE" w:rsidRPr="00A25FBE" w:rsidRDefault="00A25FBE" w:rsidP="00A25FBE">
      <w:pPr>
        <w:spacing w:before="0" w:line="240" w:lineRule="auto"/>
        <w:ind w:firstLine="567"/>
        <w:jc w:val="both"/>
        <w:rPr>
          <w:sz w:val="18"/>
        </w:rPr>
      </w:pPr>
      <w:r w:rsidRPr="00A25FBE">
        <w:rPr>
          <w:sz w:val="18"/>
        </w:rPr>
        <w:t>И третье направление касается активного продвижения традиционных ценностей. В России системно реализуется политика по их развитию и укреплению. Облегчен переезд иностранцев, не разделяющих идеологический курс своих стран. Наращивается потенциал использования инструментов мягкой силы особенно в культуре и образовании. Создан Евразийский научно-образовательный центр мирового уровня. Недавно введена первая очередь его Межвузовского студенческого кампуса. Планомерно идет создание Ассоциации университетов ШОС и БРИКС, а также представительства Ассоциации евразийских университетов.</w:t>
      </w:r>
    </w:p>
    <w:p w:rsidR="00A25FBE" w:rsidRPr="00A25FBE" w:rsidRDefault="00A25FBE" w:rsidP="00A25FBE">
      <w:pPr>
        <w:spacing w:before="0" w:line="240" w:lineRule="auto"/>
        <w:ind w:firstLine="567"/>
        <w:jc w:val="both"/>
        <w:rPr>
          <w:sz w:val="18"/>
        </w:rPr>
      </w:pPr>
      <w:r w:rsidRPr="00A25FBE">
        <w:rPr>
          <w:sz w:val="18"/>
        </w:rPr>
        <w:t>- Многополярность, стимулируя формирование новых полюсов роста, закладывает условия для опережающего развития мировой экономики, а значит для повышения глобального уровня и качества жизни людей, - подчеркнул Андрей Назаров. - Такой формат является проводником для эффективного и взаимовыгодного диалога всех его участников. Уверен, что социально-консервативный взгляд из Уфы и выработанные в его рамках решения помогут продвинуться в формировании нового миропорядка.</w:t>
      </w:r>
    </w:p>
    <w:p w:rsidR="00A25FBE" w:rsidRPr="00A25FBE" w:rsidRDefault="00A25FBE" w:rsidP="00A25FBE">
      <w:pPr>
        <w:spacing w:before="0" w:line="240" w:lineRule="auto"/>
        <w:ind w:firstLine="567"/>
        <w:jc w:val="both"/>
        <w:rPr>
          <w:sz w:val="18"/>
        </w:rPr>
      </w:pPr>
      <w:r w:rsidRPr="00A25FBE">
        <w:rPr>
          <w:sz w:val="18"/>
        </w:rPr>
        <w:t>Георгий Мурадов, заместитель председателя Совета министров Республики Крым постоянный представитель Республики Крым при президенте РФ, профессор МГИМО МИД России подчеркнул, что мир стремительно меняется, и западный глобализм уходит в прошлое. Однако нужно осознавать существующие риски для всех нас.</w:t>
      </w:r>
    </w:p>
    <w:p w:rsidR="00A25FBE" w:rsidRPr="00A25FBE" w:rsidRDefault="00A25FBE" w:rsidP="00A25FBE">
      <w:pPr>
        <w:spacing w:before="0" w:line="240" w:lineRule="auto"/>
        <w:ind w:firstLine="567"/>
        <w:jc w:val="both"/>
        <w:rPr>
          <w:sz w:val="18"/>
        </w:rPr>
      </w:pPr>
      <w:r w:rsidRPr="00A25FBE">
        <w:rPr>
          <w:sz w:val="18"/>
        </w:rPr>
        <w:t>- Я рад, что на этом мероприятии присутствуют наши китайские, казахстанские и другие иностранные друзья, ведь вместе мы должны обсудить эту проблему. Это касается не только России, но и перемен во всём мировом устройстве, - отметил спикер. - Давайте рассмотрим действия наших западных партнёров. Для нас они являются явными противниками, объявившими о желании стратегического поражения России. Главное, что они делают создают условия для разрушения мировых хозяйственных связей, подрывая основы мировой торговли и принципы ВТО. Разрушается транспортная логистика, включая морской, авиационный и трубопроводный транспорт.</w:t>
      </w:r>
    </w:p>
    <w:p w:rsidR="00A25FBE" w:rsidRPr="00A25FBE" w:rsidRDefault="00A25FBE" w:rsidP="00A25FBE">
      <w:pPr>
        <w:spacing w:before="0" w:line="240" w:lineRule="auto"/>
        <w:ind w:firstLine="567"/>
        <w:jc w:val="both"/>
        <w:rPr>
          <w:sz w:val="18"/>
        </w:rPr>
      </w:pPr>
      <w:r w:rsidRPr="00A25FBE">
        <w:rPr>
          <w:sz w:val="18"/>
        </w:rPr>
        <w:t>Георгий Львович подчеркнул, что финансы и расчёты один из основных инструментов, используемых нашими оппонентами. Сегодня мы видим нарушения в этих связях, и наши близкие партнёры проявляют осторожность. Поэтому главный принцип здесь солидарность и консолидация всех тех сил, которые не являются приверженцами разрушения мирохозяйственных связей. Работа в направлении создания собственных расчетных систем ведется. Известно, что в БРИКС обсуждается создание новой расчетной платформы, называется БРИКС-БРИЧ. Рассматривается возможность использования для этой цели цифровых финансовых средств.</w:t>
      </w:r>
    </w:p>
    <w:p w:rsidR="00A25FBE" w:rsidRPr="00A25FBE" w:rsidRDefault="00A25FBE" w:rsidP="00A25FBE">
      <w:pPr>
        <w:spacing w:before="0" w:line="240" w:lineRule="auto"/>
        <w:ind w:firstLine="567"/>
        <w:jc w:val="both"/>
        <w:rPr>
          <w:sz w:val="18"/>
        </w:rPr>
      </w:pPr>
      <w:r w:rsidRPr="00A25FBE">
        <w:rPr>
          <w:sz w:val="18"/>
        </w:rPr>
        <w:t>Далее слово было предоставлено ректору Российского государственного социального университета Андрею Хазину. Андрей Леонидович выразил благодарность принимающей стороне за высокий уровень проводимой конференции и отметил, что столица Башкортостана выбрана не случайно.</w:t>
      </w:r>
    </w:p>
    <w:p w:rsidR="00A25FBE" w:rsidRPr="00A25FBE" w:rsidRDefault="00A25FBE" w:rsidP="00A25FBE">
      <w:pPr>
        <w:spacing w:before="0" w:line="240" w:lineRule="auto"/>
        <w:ind w:firstLine="567"/>
        <w:jc w:val="both"/>
        <w:rPr>
          <w:sz w:val="18"/>
        </w:rPr>
      </w:pPr>
      <w:r w:rsidRPr="00A25FBE">
        <w:rPr>
          <w:sz w:val="18"/>
        </w:rPr>
        <w:t>Действительно, Уфа становится одним из центров притяжения не только общероссийской, но и международной повестки, отметил Хазин. И это очень важно, конечно, всем известна Москва, но Россия очень большая. И она сильна своим огромным единством и в то же время разнообразием. Мы все очень разные, но при этом мы все вместе россияне.</w:t>
      </w:r>
    </w:p>
    <w:p w:rsidR="00A25FBE" w:rsidRPr="00A25FBE" w:rsidRDefault="00A25FBE" w:rsidP="00A25FBE">
      <w:pPr>
        <w:spacing w:before="0" w:line="240" w:lineRule="auto"/>
        <w:ind w:firstLine="567"/>
        <w:jc w:val="both"/>
        <w:rPr>
          <w:sz w:val="18"/>
        </w:rPr>
      </w:pPr>
      <w:r w:rsidRPr="00A25FBE">
        <w:rPr>
          <w:sz w:val="18"/>
        </w:rPr>
        <w:t>Наша страна великая во многих смыслах слова. Сейчас много говорят, что мы великая военная нация, и это действительно так. Мы брали Белград, Бухарест, Прагу, Братиславу, Варшаву, Вену, Берлин. Также отмечу, что когда брали Париж, туда входили в том числе полки регулярной башкирской конницы.</w:t>
      </w:r>
    </w:p>
    <w:p w:rsidR="00A25FBE" w:rsidRPr="00A25FBE" w:rsidRDefault="00A25FBE" w:rsidP="00A25FBE">
      <w:pPr>
        <w:spacing w:before="0" w:line="240" w:lineRule="auto"/>
        <w:ind w:firstLine="567"/>
        <w:jc w:val="both"/>
        <w:rPr>
          <w:sz w:val="18"/>
        </w:rPr>
      </w:pPr>
      <w:r w:rsidRPr="00A25FBE">
        <w:rPr>
          <w:sz w:val="18"/>
        </w:rPr>
        <w:t>Затронул спикер и текущую международную обстановку:</w:t>
      </w:r>
    </w:p>
    <w:p w:rsidR="00A25FBE" w:rsidRPr="00A25FBE" w:rsidRDefault="00A25FBE" w:rsidP="00A25FBE">
      <w:pPr>
        <w:spacing w:before="0" w:line="240" w:lineRule="auto"/>
        <w:ind w:firstLine="567"/>
        <w:jc w:val="both"/>
        <w:rPr>
          <w:sz w:val="18"/>
        </w:rPr>
      </w:pPr>
      <w:r w:rsidRPr="00A25FBE">
        <w:rPr>
          <w:sz w:val="18"/>
        </w:rPr>
        <w:t>Помимо того, что мы великая военная нация, мы то самое пространство, которое объединяет. Сейчас огромное количество европейских стран выступают против нас, но означает ли это, что против нас объединились народы этих стран? Большое количество людей, населяющих Германию, Францию и многие другие страны, относятся к нам с огромной симпатией. Пример тому многочисленные баннеры и листовки в европейских странах сегодня в честь дня рождения нашего президента. Это делают местные граждане, которые понимают, к чему может привести политика правительств этих стран.</w:t>
      </w:r>
    </w:p>
    <w:p w:rsidR="00A25FBE" w:rsidRPr="00A25FBE" w:rsidRDefault="00A25FBE" w:rsidP="00A25FBE">
      <w:pPr>
        <w:spacing w:before="0" w:line="240" w:lineRule="auto"/>
        <w:ind w:firstLine="567"/>
        <w:jc w:val="both"/>
        <w:rPr>
          <w:sz w:val="18"/>
        </w:rPr>
      </w:pPr>
      <w:r w:rsidRPr="00A25FBE">
        <w:rPr>
          <w:sz w:val="18"/>
        </w:rPr>
        <w:t>Кроме того, Андрей Хазин напомнил о колонизационной политике ведущих мировых держав в странах третьего мира, суть которой сводилась к выкачиванию природных благ. В этой связи спикер предложил модель, в которой страны-партнеры бы взаимно пользовались ресурсами на общую пользу.</w:t>
      </w:r>
    </w:p>
    <w:p w:rsidR="00A25FBE" w:rsidRPr="00A25FBE" w:rsidRDefault="00A25FBE" w:rsidP="00A25FBE">
      <w:pPr>
        <w:spacing w:before="0" w:line="240" w:lineRule="auto"/>
        <w:ind w:firstLine="567"/>
        <w:jc w:val="both"/>
        <w:rPr>
          <w:sz w:val="18"/>
        </w:rPr>
      </w:pPr>
      <w:r w:rsidRPr="00A25FBE">
        <w:rPr>
          <w:sz w:val="18"/>
        </w:rPr>
        <w:t>За нами будущее, подытожил спикер. Потому что мир всегда будет двигаться вперед. И те, кто хотят вернуть нас в колониальное прошлое, не добьются своего.</w:t>
      </w:r>
    </w:p>
    <w:p w:rsidR="00A25FBE" w:rsidRPr="00A25FBE" w:rsidRDefault="00A25FBE" w:rsidP="00A25FBE">
      <w:pPr>
        <w:spacing w:before="0" w:line="240" w:lineRule="auto"/>
        <w:ind w:firstLine="567"/>
        <w:jc w:val="both"/>
        <w:rPr>
          <w:sz w:val="18"/>
        </w:rPr>
      </w:pPr>
      <w:r w:rsidRPr="00A25FBE">
        <w:rPr>
          <w:sz w:val="18"/>
        </w:rPr>
        <w:t>Следующим спикером выступил директор по стратегии информагентства ТАСС Сергей Кузовников.</w:t>
      </w:r>
    </w:p>
    <w:p w:rsidR="00A25FBE" w:rsidRPr="00A25FBE" w:rsidRDefault="00A25FBE" w:rsidP="00A25FBE">
      <w:pPr>
        <w:spacing w:before="0" w:line="240" w:lineRule="auto"/>
        <w:ind w:firstLine="567"/>
        <w:jc w:val="both"/>
        <w:rPr>
          <w:sz w:val="18"/>
        </w:rPr>
      </w:pPr>
      <w:r w:rsidRPr="00A25FBE">
        <w:rPr>
          <w:sz w:val="18"/>
        </w:rPr>
        <w:t>Благодарю устроителей за идею и организацию конференции и подчеркнуть очень важно, что она проходит именно в Уфе. Тот факт, что о России и ее будущем в многополярном мире размышляют не только в пределах Садового кольца, и есть признак стабильного и сильного государства. Стабильность это еще и незыблемость институтов, которые существуют. К слову, агентство ТАСС в этом году празднует 120-летие. Оно было образовано по указу императора Николая Второго и с тех пор не останавливало работу ни на секунду.</w:t>
      </w:r>
    </w:p>
    <w:p w:rsidR="00A25FBE" w:rsidRPr="00A25FBE" w:rsidRDefault="00A25FBE" w:rsidP="00A25FBE">
      <w:pPr>
        <w:spacing w:before="0" w:line="240" w:lineRule="auto"/>
        <w:ind w:firstLine="567"/>
        <w:jc w:val="both"/>
        <w:rPr>
          <w:sz w:val="18"/>
        </w:rPr>
      </w:pPr>
      <w:r w:rsidRPr="00A25FBE">
        <w:rPr>
          <w:sz w:val="18"/>
        </w:rPr>
        <w:t>Далее в своей речи Сергей Владимирович озвучил принципы здоровой информационной повестки, противостоянию дезинформации:</w:t>
      </w:r>
    </w:p>
    <w:p w:rsidR="00A25FBE" w:rsidRPr="00A25FBE" w:rsidRDefault="00A25FBE" w:rsidP="00A25FBE">
      <w:pPr>
        <w:spacing w:before="0" w:line="240" w:lineRule="auto"/>
        <w:ind w:firstLine="567"/>
        <w:jc w:val="both"/>
        <w:rPr>
          <w:sz w:val="18"/>
        </w:rPr>
      </w:pPr>
      <w:r w:rsidRPr="00A25FBE">
        <w:rPr>
          <w:sz w:val="18"/>
        </w:rPr>
        <w:t>Для этого нужно всегда говорить правду и уметь разбираться, где правда, а где ложь. Но при этом нельзя успокаиваться, так как недостоверная и ложная информация может принести дестабилизацию в общество и деструктив. Это сейчас и происходит: в нас пытаются вызвать недоверие к нашему собственному прошлому когда пытаются перевернуть историю нашей великой страны и объяснить, что якобы все было не так.</w:t>
      </w:r>
    </w:p>
    <w:p w:rsidR="00A25FBE" w:rsidRPr="00A25FBE" w:rsidRDefault="00A25FBE" w:rsidP="00A25FBE">
      <w:pPr>
        <w:spacing w:before="0" w:line="240" w:lineRule="auto"/>
        <w:ind w:firstLine="567"/>
        <w:jc w:val="both"/>
        <w:rPr>
          <w:sz w:val="18"/>
        </w:rPr>
      </w:pPr>
      <w:r w:rsidRPr="00A25FBE">
        <w:rPr>
          <w:sz w:val="18"/>
        </w:rPr>
        <w:t>В этом контексте Сергей Кузовников назвал информагентство ТАСС оборонным предрприятием так как оно обороняет инофрмационные рубежи нашей страны, а также призвал СМИ страны объединить усилия.</w:t>
      </w:r>
    </w:p>
    <w:p w:rsidR="00A25FBE" w:rsidRPr="00A25FBE" w:rsidRDefault="00A25FBE" w:rsidP="00A25FBE">
      <w:pPr>
        <w:spacing w:before="0" w:line="240" w:lineRule="auto"/>
        <w:ind w:firstLine="567"/>
        <w:jc w:val="both"/>
        <w:rPr>
          <w:sz w:val="18"/>
        </w:rPr>
      </w:pPr>
      <w:r w:rsidRPr="00A25FBE">
        <w:rPr>
          <w:sz w:val="18"/>
        </w:rPr>
        <w:t>Государственная информационная политика должна четко обозначать цели общественного развития и стоять на защите идеалов и интересов проживающих на территории России народов, обеспечивать информационную безопасность, а российские СМИ должны стать проводниками этой политики подытожил эксперт.</w:t>
      </w:r>
    </w:p>
    <w:p w:rsidR="00A25FBE" w:rsidRPr="00A25FBE" w:rsidRDefault="00A25FBE" w:rsidP="00A25FBE">
      <w:pPr>
        <w:spacing w:before="0" w:line="240" w:lineRule="auto"/>
        <w:ind w:firstLine="567"/>
        <w:jc w:val="both"/>
        <w:rPr>
          <w:sz w:val="18"/>
        </w:rPr>
      </w:pPr>
      <w:r w:rsidRPr="00A25FBE">
        <w:rPr>
          <w:sz w:val="18"/>
        </w:rPr>
        <w:t xml:space="preserve">В свою очередь, с докладом выступил вице-президент </w:t>
      </w:r>
      <w:r w:rsidRPr="00A25FBE">
        <w:rPr>
          <w:b/>
          <w:sz w:val="18"/>
        </w:rPr>
        <w:t>Национального объединения строителей (НОСТРОЙ</w:t>
      </w:r>
      <w:r w:rsidRPr="00A25FBE">
        <w:rPr>
          <w:sz w:val="18"/>
        </w:rPr>
        <w:t xml:space="preserve">) Антон </w:t>
      </w:r>
      <w:r w:rsidRPr="00A25FBE">
        <w:rPr>
          <w:b/>
          <w:sz w:val="18"/>
        </w:rPr>
        <w:t>Мороз</w:t>
      </w:r>
      <w:r w:rsidRPr="00A25FBE">
        <w:rPr>
          <w:sz w:val="18"/>
        </w:rPr>
        <w:t>.</w:t>
      </w:r>
    </w:p>
    <w:p w:rsidR="00A25FBE" w:rsidRPr="00A25FBE" w:rsidRDefault="00A25FBE" w:rsidP="00A25FBE">
      <w:pPr>
        <w:spacing w:before="0" w:line="240" w:lineRule="auto"/>
        <w:ind w:firstLine="567"/>
        <w:jc w:val="both"/>
        <w:rPr>
          <w:sz w:val="18"/>
        </w:rPr>
      </w:pPr>
      <w:r w:rsidRPr="00A25FBE">
        <w:rPr>
          <w:sz w:val="18"/>
        </w:rPr>
        <w:t xml:space="preserve">Строительство является локомотивом российской экономики, как неоднократно говорил наш президент Владимир Путин, отметил </w:t>
      </w:r>
      <w:r w:rsidRPr="00A25FBE">
        <w:rPr>
          <w:b/>
          <w:sz w:val="18"/>
        </w:rPr>
        <w:t>Мороз</w:t>
      </w:r>
      <w:r w:rsidRPr="00A25FBE">
        <w:rPr>
          <w:sz w:val="18"/>
        </w:rPr>
        <w:t>. Я как представитель строительного комплекса могу сказать, что отрасль чувствует себя замечательно, строительный комплекс растет и продолжает исполнять обязательства, данные нашему гаранту. Мы рассчитываем, что в ближайшее время задачи, поставленные председателем правительства и президентом Российской Федерации, будут выполнены в полном объеме. Это не только жилищное строительство, но и логистические цепочки, транспортное строительство, социальная инфраструктура.</w:t>
      </w:r>
    </w:p>
    <w:p w:rsidR="00A25FBE" w:rsidRPr="00A25FBE" w:rsidRDefault="00A25FBE" w:rsidP="00A25FBE">
      <w:pPr>
        <w:spacing w:before="0" w:line="240" w:lineRule="auto"/>
        <w:ind w:firstLine="567"/>
        <w:jc w:val="both"/>
        <w:rPr>
          <w:sz w:val="18"/>
        </w:rPr>
      </w:pPr>
      <w:r w:rsidRPr="00A25FBE">
        <w:rPr>
          <w:sz w:val="18"/>
        </w:rPr>
        <w:t>Вадим Захаров, ректор Уфимского университета науки и технологий (УУНиТ), рассказал о том, как трансформируется подготовка кадров и кооперация в области науки, научных исследованиях и инновациях с зарубежными партнерами, о формировании партнерской сети для взаимного сотрудничества и кооперации.</w:t>
      </w:r>
    </w:p>
    <w:p w:rsidR="00A25FBE" w:rsidRPr="00A25FBE" w:rsidRDefault="0022336F" w:rsidP="00A25FBE">
      <w:hyperlink r:id="rId22" w:history="1">
        <w:r w:rsidR="00A25FBE" w:rsidRPr="00A25FBE">
          <w:rPr>
            <w:color w:val="0000FF"/>
            <w:sz w:val="18"/>
            <w:u w:val="single"/>
          </w:rPr>
          <w:t>https://infobash.ru/?module=articles&amp;action=view&amp;id=67161</w:t>
        </w:r>
      </w:hyperlink>
    </w:p>
    <w:p w:rsidR="00A25FBE" w:rsidRPr="00A25FBE" w:rsidRDefault="00A25FBE" w:rsidP="00A25FBE">
      <w:r w:rsidRPr="00A25FBE">
        <w:rPr>
          <w:sz w:val="18"/>
        </w:rPr>
        <w:t>назад: </w:t>
      </w:r>
      <w:hyperlink w:anchor="ref_toc" w:history="1">
        <w:r w:rsidRPr="00A25FBE">
          <w:rPr>
            <w:color w:val="0000FF"/>
            <w:sz w:val="18"/>
            <w:u w:val="single"/>
          </w:rPr>
          <w:t>оглавление</w:t>
        </w:r>
      </w:hyperlink>
    </w:p>
    <w:p w:rsidR="00A25FBE" w:rsidRPr="00A25FBE" w:rsidRDefault="00A25FBE" w:rsidP="00A25FBE">
      <w:pPr>
        <w:spacing w:line="240" w:lineRule="auto"/>
        <w:rPr>
          <w:rFonts w:eastAsia="Times New Roman" w:cs="Arial"/>
          <w:b/>
          <w:bCs/>
          <w:color w:val="808080"/>
          <w:szCs w:val="24"/>
          <w:lang w:eastAsia="ru-RU"/>
        </w:rPr>
      </w:pPr>
      <w:r w:rsidRPr="00A25FBE">
        <w:rPr>
          <w:rFonts w:eastAsia="Times New Roman" w:cs="Arial"/>
          <w:b/>
          <w:bCs/>
          <w:color w:val="808080"/>
          <w:szCs w:val="24"/>
          <w:lang w:eastAsia="ru-RU"/>
        </w:rPr>
        <w:t>Сообщения с аналогичным содержанием:</w:t>
      </w:r>
    </w:p>
    <w:p w:rsidR="00A25FBE" w:rsidRPr="00A25FBE" w:rsidRDefault="00A25FBE" w:rsidP="00A25FBE">
      <w:pPr>
        <w:spacing w:line="240" w:lineRule="auto"/>
        <w:rPr>
          <w:b/>
          <w:sz w:val="16"/>
        </w:rPr>
      </w:pPr>
      <w:r w:rsidRPr="00A25FBE">
        <w:rPr>
          <w:b/>
          <w:sz w:val="16"/>
        </w:rPr>
        <w:t>07.10.2024 Панорама Башкортостана (panoramarb.ru)</w:t>
      </w:r>
      <w:r w:rsidRPr="00A25FBE">
        <w:rPr>
          <w:b/>
          <w:sz w:val="16"/>
        </w:rPr>
        <w:br/>
        <w:t>В Уфе обсудили новые возможности международного сотрудничества</w:t>
      </w:r>
      <w:r w:rsidRPr="00A25FBE">
        <w:rPr>
          <w:b/>
          <w:sz w:val="16"/>
        </w:rPr>
        <w:br/>
      </w:r>
      <w:hyperlink r:id="rId23" w:history="1">
        <w:r w:rsidRPr="00A25FBE">
          <w:rPr>
            <w:color w:val="0000FF"/>
            <w:sz w:val="18"/>
            <w:u w:val="single"/>
          </w:rPr>
          <w:t>https://panoramarb.ru/news/obshchestvo/2024-10-07/v-ufe-obsudili-novye-vozmozhnosti-mezhdunarodnogo-sotrudnichestva-3959061</w:t>
        </w:r>
      </w:hyperlink>
    </w:p>
    <w:p w:rsidR="00A25FBE" w:rsidRPr="00A25FBE" w:rsidRDefault="00A25FBE" w:rsidP="00A25FBE">
      <w:pPr>
        <w:spacing w:line="240" w:lineRule="auto"/>
        <w:rPr>
          <w:b/>
          <w:sz w:val="16"/>
        </w:rPr>
      </w:pPr>
      <w:r w:rsidRPr="00A25FBE">
        <w:rPr>
          <w:b/>
          <w:sz w:val="16"/>
        </w:rPr>
        <w:t>07.10.2024 Шаранские просторы (Республика Башкортостан) (rbsmi.ru)</w:t>
      </w:r>
      <w:r w:rsidRPr="00A25FBE">
        <w:rPr>
          <w:b/>
          <w:sz w:val="16"/>
        </w:rPr>
        <w:br/>
        <w:t>В Уфе обсудили новые возможности международного сотрудничества</w:t>
      </w:r>
      <w:r w:rsidRPr="00A25FBE">
        <w:rPr>
          <w:b/>
          <w:sz w:val="16"/>
        </w:rPr>
        <w:br/>
      </w:r>
      <w:hyperlink r:id="rId24" w:history="1">
        <w:r w:rsidRPr="00A25FBE">
          <w:rPr>
            <w:color w:val="0000FF"/>
            <w:sz w:val="18"/>
            <w:u w:val="single"/>
          </w:rPr>
          <w:t>https://sharanpro.ru/news/novosti/2024-10-07/v-ufe-obsudili-novye-vozmozhnosti-mezhdunarodnogo-sotrudnichestva-3959147</w:t>
        </w:r>
      </w:hyperlink>
    </w:p>
    <w:p w:rsidR="00A25FBE" w:rsidRPr="00A25FBE" w:rsidRDefault="00A25FBE" w:rsidP="00A25FBE">
      <w:pPr>
        <w:spacing w:line="240" w:lineRule="auto"/>
        <w:rPr>
          <w:b/>
          <w:sz w:val="16"/>
        </w:rPr>
      </w:pPr>
      <w:r w:rsidRPr="00A25FBE">
        <w:rPr>
          <w:b/>
          <w:sz w:val="16"/>
        </w:rPr>
        <w:t>07.10.2024 Туймазинский Вестник (tuvest.ru)</w:t>
      </w:r>
      <w:r w:rsidRPr="00A25FBE">
        <w:rPr>
          <w:b/>
          <w:sz w:val="16"/>
        </w:rPr>
        <w:br/>
        <w:t>В Уфе обсудили новые возможности международного сотрудничества</w:t>
      </w:r>
      <w:r w:rsidRPr="00A25FBE">
        <w:rPr>
          <w:b/>
          <w:sz w:val="16"/>
        </w:rPr>
        <w:br/>
      </w:r>
      <w:hyperlink r:id="rId25" w:history="1">
        <w:r w:rsidRPr="00A25FBE">
          <w:rPr>
            <w:color w:val="0000FF"/>
            <w:sz w:val="18"/>
            <w:u w:val="single"/>
          </w:rPr>
          <w:t>https://tuvest.ru/articles/common_material/2024-10-07/v-ufe-obsudili-novye-vozmozhnosti-mezhdunarodnogo-sotrudnichestva-3959184</w:t>
        </w:r>
      </w:hyperlink>
    </w:p>
    <w:p w:rsidR="00A25FBE" w:rsidRPr="00A25FBE" w:rsidRDefault="00A25FBE" w:rsidP="00A25FBE">
      <w:pPr>
        <w:spacing w:line="240" w:lineRule="auto"/>
        <w:rPr>
          <w:b/>
          <w:sz w:val="16"/>
        </w:rPr>
      </w:pPr>
      <w:r w:rsidRPr="00A25FBE">
        <w:rPr>
          <w:b/>
          <w:sz w:val="16"/>
        </w:rPr>
        <w:t>07.10.2024 ГлавУфа новости (glavufa.ru)</w:t>
      </w:r>
      <w:r w:rsidRPr="00A25FBE">
        <w:rPr>
          <w:b/>
          <w:sz w:val="16"/>
        </w:rPr>
        <w:br/>
        <w:t>В Уфе на полях Международной конференции «Россия в формирующемся многополярном мире» обсудили новые возможности для развития и сотрудничества</w:t>
      </w:r>
      <w:r w:rsidRPr="00A25FBE">
        <w:rPr>
          <w:b/>
          <w:sz w:val="16"/>
        </w:rPr>
        <w:br/>
      </w:r>
      <w:hyperlink r:id="rId26" w:history="1">
        <w:r w:rsidRPr="00A25FBE">
          <w:rPr>
            <w:color w:val="0000FF"/>
            <w:sz w:val="18"/>
            <w:u w:val="single"/>
          </w:rPr>
          <w:t>https://glavufa.ru/304908</w:t>
        </w:r>
      </w:hyperlink>
    </w:p>
    <w:p w:rsidR="00A25FBE" w:rsidRPr="00A25FBE" w:rsidRDefault="00A25FBE" w:rsidP="00A25FBE">
      <w:pPr>
        <w:spacing w:line="240" w:lineRule="auto"/>
        <w:rPr>
          <w:b/>
          <w:sz w:val="16"/>
        </w:rPr>
      </w:pPr>
      <w:r w:rsidRPr="00A25FBE">
        <w:rPr>
          <w:b/>
          <w:sz w:val="16"/>
        </w:rPr>
        <w:t>08.10.2024 Калтасинская заря (Республика Башкортостан) (rbsmi.ru)</w:t>
      </w:r>
      <w:r w:rsidRPr="00A25FBE">
        <w:rPr>
          <w:b/>
          <w:sz w:val="16"/>
        </w:rPr>
        <w:br/>
        <w:t>В Уфе обсудили новые возможности международного сотрудничества</w:t>
      </w:r>
      <w:r w:rsidRPr="00A25FBE">
        <w:rPr>
          <w:b/>
          <w:sz w:val="16"/>
        </w:rPr>
        <w:br/>
      </w:r>
      <w:hyperlink r:id="rId27" w:history="1">
        <w:r w:rsidRPr="00A25FBE">
          <w:rPr>
            <w:color w:val="0000FF"/>
            <w:sz w:val="18"/>
            <w:u w:val="single"/>
          </w:rPr>
          <w:t>https://kaltasy-zarya.ru/news/novosti/2024-10-08/v-ufe-obsudili-novye-vozmozhnosti-mezhdunarodnogo-sotrudnichestva-3959257</w:t>
        </w:r>
      </w:hyperlink>
    </w:p>
    <w:p w:rsidR="00A25FBE" w:rsidRPr="00A25FBE" w:rsidRDefault="00A25FBE" w:rsidP="00A25FBE">
      <w:pPr>
        <w:spacing w:line="240" w:lineRule="auto"/>
        <w:rPr>
          <w:b/>
          <w:sz w:val="16"/>
        </w:rPr>
      </w:pPr>
      <w:r w:rsidRPr="00A25FBE">
        <w:rPr>
          <w:b/>
          <w:sz w:val="16"/>
        </w:rPr>
        <w:t>08.10.2024 Сибайский рабочий (sib-worker.ru)</w:t>
      </w:r>
      <w:r w:rsidRPr="00A25FBE">
        <w:rPr>
          <w:b/>
          <w:sz w:val="16"/>
        </w:rPr>
        <w:br/>
        <w:t>В Уфе обсудили новые возможности международного сотрудничества</w:t>
      </w:r>
      <w:r w:rsidRPr="00A25FBE">
        <w:rPr>
          <w:b/>
          <w:sz w:val="16"/>
        </w:rPr>
        <w:br/>
      </w:r>
      <w:hyperlink r:id="rId28" w:history="1">
        <w:r w:rsidRPr="00A25FBE">
          <w:rPr>
            <w:color w:val="0000FF"/>
            <w:sz w:val="18"/>
            <w:u w:val="single"/>
          </w:rPr>
          <w:t>https://sib-worker.ru/news/novosti/2024-10-08/v-ufe-obsudili-novye-vozmozhnosti-mezhdunarodnogo-sotrudnichestva-3959269</w:t>
        </w:r>
      </w:hyperlink>
    </w:p>
    <w:p w:rsidR="00A25FBE" w:rsidRPr="00A25FBE" w:rsidRDefault="00A25FBE" w:rsidP="00A25FBE">
      <w:pPr>
        <w:spacing w:line="240" w:lineRule="auto"/>
        <w:rPr>
          <w:b/>
          <w:sz w:val="16"/>
        </w:rPr>
      </w:pPr>
      <w:r w:rsidRPr="00A25FBE">
        <w:rPr>
          <w:b/>
          <w:sz w:val="16"/>
        </w:rPr>
        <w:t>07.10.2024 Дуванский вестник (Башкортостан) (duv-vest.rbsmi.ru)</w:t>
      </w:r>
      <w:r w:rsidRPr="00A25FBE">
        <w:rPr>
          <w:b/>
          <w:sz w:val="16"/>
        </w:rPr>
        <w:br/>
        <w:t>В Уфе обсудили новые возможности международного сотрудничества</w:t>
      </w:r>
      <w:r w:rsidRPr="00A25FBE">
        <w:rPr>
          <w:b/>
          <w:sz w:val="16"/>
        </w:rPr>
        <w:br/>
      </w:r>
      <w:hyperlink r:id="rId29" w:history="1">
        <w:r w:rsidRPr="00A25FBE">
          <w:rPr>
            <w:color w:val="0000FF"/>
            <w:sz w:val="18"/>
            <w:u w:val="single"/>
          </w:rPr>
          <w:t>https://duv-vest.ru/news/novosti/2024-10-07/v-ufe-obsudili-novye-vozmozhnosti-mezhdunarodnogo-sotrudnichestva-3959303</w:t>
        </w:r>
      </w:hyperlink>
    </w:p>
    <w:p w:rsidR="002A0F3F" w:rsidRDefault="002A0F3F" w:rsidP="002A0F3F">
      <w:pPr>
        <w:pStyle w:val="4"/>
      </w:pPr>
      <w:bookmarkStart w:id="54" w:name="_Toc179270289"/>
      <w:r>
        <w:rPr>
          <w:rStyle w:val="DocumentDate"/>
        </w:rPr>
        <w:t>07.10.2024</w:t>
      </w:r>
      <w:r>
        <w:br/>
      </w:r>
      <w:r>
        <w:rPr>
          <w:rStyle w:val="DocumentSource"/>
        </w:rPr>
        <w:t>Национальное объединение строителей (nostroy.ru)</w:t>
      </w:r>
      <w:r>
        <w:br/>
      </w:r>
      <w:r>
        <w:rPr>
          <w:rStyle w:val="DocumentName"/>
        </w:rPr>
        <w:t>В Краснодаре дан старт конкурсу для студентов строительных специальностей: лучшие получат полмиллиона рублей</w:t>
      </w:r>
      <w:bookmarkEnd w:id="41"/>
      <w:bookmarkEnd w:id="54"/>
    </w:p>
    <w:p w:rsidR="002A0F3F" w:rsidRDefault="002A0F3F" w:rsidP="002A0F3F">
      <w:pPr>
        <w:pStyle w:val="DocumentBody"/>
      </w:pPr>
      <w:r>
        <w:t>В Краснодарском крае учредили именную стипендию для талантливых студентов. Ее размер составит 500 000 рублей. Вознаграждение смогут получить авторы лучших проектов в области архитектуры и дизайна и потратить на развитие таланта, покупку техники, обучение или запуск проекта.</w:t>
      </w:r>
    </w:p>
    <w:p w:rsidR="002A0F3F" w:rsidRDefault="002A0F3F" w:rsidP="002A0F3F">
      <w:pPr>
        <w:pStyle w:val="DocumentBody"/>
      </w:pPr>
      <w:r>
        <w:t>Обладателей стипендии определят по итогам конкурсного отбора. В нем могут принять участие студенты Института строительства и транспортной инфраструктуры (ИСТИ) Кубанского государственного технологического университета, архитектурно-строительного факультета Кубанского государственного аграрного университета и учащиеся по специальности «Строительство и эксплуатация зданий и сооружений» в Краснодарском архитектурно-строительном техникуме.</w:t>
      </w:r>
    </w:p>
    <w:p w:rsidR="002A0F3F" w:rsidRDefault="002A0F3F" w:rsidP="002A0F3F">
      <w:pPr>
        <w:pStyle w:val="DocumentBody"/>
      </w:pPr>
      <w:r>
        <w:t>Инициатором учреждения стипендии выступил президент AVA Group Ваган Арутюнян.</w:t>
      </w:r>
    </w:p>
    <w:p w:rsidR="002A0F3F" w:rsidRDefault="002A0F3F" w:rsidP="002A0F3F">
      <w:pPr>
        <w:pStyle w:val="DocumentBody"/>
      </w:pPr>
      <w:r>
        <w:t>— Мы находимся в постоянном поиске новых идей и искренне верим в молодых специалистов, которые верны своему делу, хотят развиваться, выражать себя в творчестве и работе. Надеемся, что конкурс станет стимулом для появления амбициозных проектов. Не исключаю, что наиболее удачные из них мы реализуем вместе, в рамках девелоперской деятельности нашей компании, — говорит Ваган Арутюнян.</w:t>
      </w:r>
    </w:p>
    <w:p w:rsidR="002A0F3F" w:rsidRDefault="002A0F3F" w:rsidP="002A0F3F">
      <w:pPr>
        <w:pStyle w:val="DocumentBody"/>
      </w:pPr>
      <w:r>
        <w:t>Для участия в конкурсе студентам необходимо заполнить заявку на сайте конкурса, рассказать о себе и приложить разработанный авторский проект в одной из номинаций: «Арт-объект», «Инновационные решения для жилой недвижимости», «Новая жизнь общественных пространств» и «Ноу-хау» — номинация для проектов на свободную тему.</w:t>
      </w:r>
    </w:p>
    <w:p w:rsidR="002A0F3F" w:rsidRDefault="002A0F3F" w:rsidP="002A0F3F">
      <w:pPr>
        <w:pStyle w:val="DocumentBody"/>
      </w:pPr>
      <w:r>
        <w:t>Победители и призеры конкурсного отбора разделят общий призовой фонд в размере 2 млн рублей. Конкурсные работы принимаются до 15 декабря.</w:t>
      </w:r>
    </w:p>
    <w:p w:rsidR="002A0F3F" w:rsidRDefault="002A0F3F" w:rsidP="002A0F3F">
      <w:pPr>
        <w:pStyle w:val="DocumentBody"/>
      </w:pPr>
      <w:r>
        <w:t>Отдельно организаторы поддержат именными стипендиями студентов Краснодарского архитектурно-строительного техникума, обучающихся по ведущим инженерно-техническим специальностям. Отлично проявившим себя в учебе 10 студентам назначат ежемесячную стипендию в размере 30 000 рублей на семестр 2024/25 учебного года.</w:t>
      </w:r>
    </w:p>
    <w:p w:rsidR="002A0F3F" w:rsidRPr="002A0F3F" w:rsidRDefault="0022336F" w:rsidP="002A0F3F">
      <w:pPr>
        <w:rPr>
          <w:sz w:val="18"/>
        </w:rPr>
      </w:pPr>
      <w:hyperlink r:id="rId30" w:history="1">
        <w:r w:rsidR="002A0F3F" w:rsidRPr="002A0F3F">
          <w:rPr>
            <w:rStyle w:val="a7"/>
            <w:sz w:val="18"/>
          </w:rPr>
          <w:t>https://nostroy.ru/company/news/?COMP_ID=t_news&amp;CUR_TAB=0&amp;eid=39835&amp;sphrase_id=153878</w:t>
        </w:r>
      </w:hyperlink>
      <w:r w:rsidR="002A0F3F" w:rsidRPr="002A0F3F">
        <w:rPr>
          <w:sz w:val="18"/>
        </w:rPr>
        <w:t xml:space="preserve"> </w:t>
      </w:r>
    </w:p>
    <w:p w:rsidR="002A0F3F" w:rsidRDefault="002A0F3F" w:rsidP="002A0F3F">
      <w:r>
        <w:rPr>
          <w:sz w:val="18"/>
        </w:rPr>
        <w:t>назад: </w:t>
      </w:r>
      <w:hyperlink w:anchor="ref_toc" w:history="1">
        <w:r>
          <w:rPr>
            <w:rStyle w:val="NavigationLink"/>
          </w:rPr>
          <w:t>оглавление</w:t>
        </w:r>
      </w:hyperlink>
    </w:p>
    <w:p w:rsidR="000D0B8B" w:rsidRDefault="000D0B8B" w:rsidP="000D0B8B">
      <w:pPr>
        <w:pStyle w:val="4"/>
      </w:pPr>
      <w:bookmarkStart w:id="55" w:name="_Toc179223775"/>
      <w:bookmarkStart w:id="56" w:name="_Toc179270290"/>
      <w:bookmarkStart w:id="57" w:name="_Toc179223772"/>
      <w:r>
        <w:rPr>
          <w:rStyle w:val="DocumentDate"/>
        </w:rPr>
        <w:t>07.10.2024</w:t>
      </w:r>
      <w:r>
        <w:br/>
      </w:r>
      <w:r>
        <w:rPr>
          <w:rStyle w:val="DocumentSource"/>
        </w:rPr>
        <w:t>Национальное объединение строителей (nostroy.ru)</w:t>
      </w:r>
      <w:r>
        <w:br/>
      </w:r>
      <w:r>
        <w:rPr>
          <w:rStyle w:val="DocumentName"/>
        </w:rPr>
        <w:t>Комитет НОСТРОЙ представил в Архангельске цифровые продукты по охране труда</w:t>
      </w:r>
      <w:bookmarkEnd w:id="55"/>
      <w:bookmarkEnd w:id="56"/>
    </w:p>
    <w:p w:rsidR="000D0B8B" w:rsidRDefault="000D0B8B" w:rsidP="000D0B8B">
      <w:pPr>
        <w:pStyle w:val="DocumentBody"/>
      </w:pPr>
      <w:r>
        <w:t>Семинар для строительных компаний региона на тему снижения производственного травматизма на строительных объектах состоялся 2 октября в Агентстве регионального развития (г. Архангельск). Инициатором мероприятия выступили СРО «Союз профессиональных строителей» и Межрегиональная территориальная государственная инспекция труда в Архангельской области и НАО.</w:t>
      </w:r>
    </w:p>
    <w:p w:rsidR="000D0B8B" w:rsidRDefault="000D0B8B" w:rsidP="000D0B8B">
      <w:pPr>
        <w:pStyle w:val="DocumentBody"/>
      </w:pPr>
      <w:r>
        <w:t>«Сегодня наше мероприятие объединило более 50 участников. Это говорит прежде всего об актуальности темы, а также важности предоставленной возможности задать вопросы напрямую руководителям ведомств и получить ответы из первых рук. СРО всегда выступает за взаимодействие и конструктивный диалог, и эта встреча прямое тому подтверждение. Мы договорились с инспекцией труда о регулярном проведении совместных мероприятий, тематику которых мы будем определять, отталкиваясь от запросов строительного сообщества, участников СРО», - подчеркнул исполнительный директор СРО «Союз профессиональных строителей» Андрей Бессерт.</w:t>
      </w:r>
    </w:p>
    <w:p w:rsidR="000D0B8B" w:rsidRDefault="000D0B8B" w:rsidP="000D0B8B">
      <w:pPr>
        <w:pStyle w:val="DocumentBody"/>
      </w:pPr>
      <w:r>
        <w:t>Руководитель Межрегиональной территориальной государственной инспекции труда в Архангельской области и НАО - главный государственный инспектор труда в Архангельской области и НАО Алексей Хоробров ознакомил слушателей семинара с динамикой несчастных случаев на строительстве в России и отметил их наметившийся рост как в целом по стране, так и во вверенном ему регионе.</w:t>
      </w:r>
    </w:p>
    <w:p w:rsidR="000D0B8B" w:rsidRDefault="000D0B8B" w:rsidP="000D0B8B">
      <w:pPr>
        <w:pStyle w:val="DocumentBody"/>
      </w:pPr>
      <w:r>
        <w:t>Если в 2023 году в Архангельской области отмечено 7 несчастных случаев при производстве строительных работ (13% от общего числа), то в первом полугодии 2024 года зафиксировано уже 10 несчастных случаев (20% от общего числа), а по истечении 9 месяцев этого года - 12 несчастных случаев. Инспектором были рассмотрены наиболее распространенные типы несчастных случаев на строительных площадках, а также практика их расследования.</w:t>
      </w:r>
    </w:p>
    <w:p w:rsidR="000D0B8B" w:rsidRDefault="000D0B8B" w:rsidP="000D0B8B">
      <w:pPr>
        <w:pStyle w:val="DocumentBody"/>
      </w:pPr>
      <w:r>
        <w:t>Об инновациях в секторе обеспечения персонала средствами индивидуальной защиты, а также основных подходах в современной системе управления охраной труда участникам мероприятия рассказали заместитель руководителя Межрегиональной территориальной государственной инспекции труда в Архангельской области и НАО - заместитель главного государственного инспектора труда в Архангельской области и НАО Александр Назаров и начальник отдела охраны труда - главный государственный инспектор труда Межрегиональной территориальной государственной инспекции труда в Архангельской области и НАО Алексей Палицын.</w:t>
      </w:r>
    </w:p>
    <w:p w:rsidR="000D0B8B" w:rsidRDefault="000D0B8B" w:rsidP="000D0B8B">
      <w:pPr>
        <w:pStyle w:val="DocumentBody"/>
      </w:pPr>
      <w:r>
        <w:t xml:space="preserve">Председатель подкомитета Комитета </w:t>
      </w:r>
      <w:r>
        <w:rPr>
          <w:b/>
        </w:rPr>
        <w:t>НОСТРОЙ</w:t>
      </w:r>
      <w:r>
        <w:t xml:space="preserve"> по страхованию, охране труда и финансовым инструментам строительного рынка Илья Корявин представил один из наиболее эффективных механизмов контроля соблюдения требований охраны труда в строительных организациях - систему стандартизации процессов по охране труда, разработанную </w:t>
      </w:r>
      <w:r>
        <w:rPr>
          <w:b/>
        </w:rPr>
        <w:t>Национальным объединением строителей (НОСТРОЙ</w:t>
      </w:r>
      <w:r>
        <w:t xml:space="preserve">). Основополагающим продуктом в этой системе является Стандарт СТО </w:t>
      </w:r>
      <w:r>
        <w:rPr>
          <w:b/>
        </w:rPr>
        <w:t>НОСТРОЙ</w:t>
      </w:r>
      <w:r>
        <w:t xml:space="preserve"> 8.1.2-2023 «Системы управления охраной труда в строительных организациях. Порядок создания и внедрения», обновленный и актуализированный в прошлом, 2023 году.</w:t>
      </w:r>
    </w:p>
    <w:p w:rsidR="000D0B8B" w:rsidRDefault="000D0B8B" w:rsidP="000D0B8B">
      <w:pPr>
        <w:pStyle w:val="DocumentBody"/>
      </w:pPr>
      <w:r>
        <w:t xml:space="preserve">Параллельно специалистами </w:t>
      </w:r>
      <w:r>
        <w:rPr>
          <w:b/>
        </w:rPr>
        <w:t>НОСТРОЙ</w:t>
      </w:r>
      <w:r>
        <w:t xml:space="preserve"> разработан электронный веб-сервис «Электронный инспектор по охране труда». Сервис создавался для обеспечения на постоянной основе руководителей организаций и специалистов по охране труда информацией о порядке создания и функционирования системы управления охраной труда в организации.</w:t>
      </w:r>
    </w:p>
    <w:p w:rsidR="000D0B8B" w:rsidRDefault="000D0B8B" w:rsidP="000D0B8B">
      <w:pPr>
        <w:pStyle w:val="DocumentBody"/>
      </w:pPr>
      <w:r>
        <w:t xml:space="preserve">Сегодня </w:t>
      </w:r>
      <w:r>
        <w:rPr>
          <w:b/>
        </w:rPr>
        <w:t>НОСТРОЙ</w:t>
      </w:r>
      <w:r>
        <w:t xml:space="preserve"> реализует масштабное обновление сервиса - «Ассистент электронный по охране труда» (АЭОТ). Он представляет собой новый комплексный продукт, который предлагает автоматизацию и цифровизацию всех процессов, связанных с охраной труда в строительных организациях, в том числе, система содержит в себе и инструменты проведения самостоятельного аудита. Особый интерес у слушателей семинара вызвала информация о тестировании АЭОТ в строительных компаниях, после чего представители СРО «Союз профессиональных строителей» предложили сформировать заявки на пробное использование АЭОТ в регионе.</w:t>
      </w:r>
    </w:p>
    <w:p w:rsidR="000D0B8B" w:rsidRDefault="0022336F" w:rsidP="000D0B8B">
      <w:hyperlink r:id="rId31" w:history="1">
        <w:r w:rsidR="000D0B8B">
          <w:rPr>
            <w:rStyle w:val="DocumentOriginalLink"/>
          </w:rPr>
          <w:t>https://nostroy.ru/company/news/?COMP_ID=t_news&amp;CUR_TAB=0&amp;eid=39830</w:t>
        </w:r>
      </w:hyperlink>
    </w:p>
    <w:p w:rsidR="000D0B8B" w:rsidRDefault="000D0B8B" w:rsidP="000D0B8B">
      <w:pPr>
        <w:rPr>
          <w:rStyle w:val="NavigationLink"/>
        </w:rPr>
      </w:pPr>
      <w:r>
        <w:rPr>
          <w:sz w:val="18"/>
        </w:rPr>
        <w:t>назад: </w:t>
      </w:r>
      <w:hyperlink w:anchor="ref_toc" w:history="1">
        <w:r>
          <w:rPr>
            <w:rStyle w:val="NavigationLink"/>
          </w:rPr>
          <w:t>оглавление</w:t>
        </w:r>
      </w:hyperlink>
    </w:p>
    <w:p w:rsidR="00397941" w:rsidRPr="004A30B2" w:rsidRDefault="00397941" w:rsidP="00397941">
      <w:pPr>
        <w:spacing w:line="240" w:lineRule="auto"/>
        <w:rPr>
          <w:rFonts w:eastAsia="Times New Roman" w:cs="Arial"/>
          <w:b/>
          <w:bCs/>
          <w:color w:val="808080"/>
          <w:szCs w:val="24"/>
          <w:lang w:eastAsia="ru-RU"/>
        </w:rPr>
      </w:pPr>
      <w:r w:rsidRPr="004A30B2">
        <w:rPr>
          <w:rFonts w:eastAsia="Times New Roman" w:cs="Arial"/>
          <w:b/>
          <w:bCs/>
          <w:color w:val="808080"/>
          <w:szCs w:val="24"/>
          <w:lang w:eastAsia="ru-RU"/>
        </w:rPr>
        <w:t>Сообщения с аналогичным содержанием:</w:t>
      </w:r>
    </w:p>
    <w:p w:rsidR="00397941" w:rsidRPr="004A30B2" w:rsidRDefault="00397941" w:rsidP="00397941">
      <w:pPr>
        <w:spacing w:line="240" w:lineRule="auto"/>
        <w:rPr>
          <w:b/>
          <w:sz w:val="16"/>
        </w:rPr>
      </w:pPr>
      <w:r w:rsidRPr="004A30B2">
        <w:rPr>
          <w:b/>
          <w:sz w:val="16"/>
        </w:rPr>
        <w:t xml:space="preserve">07.10.2024 </w:t>
      </w:r>
      <w:r>
        <w:rPr>
          <w:rStyle w:val="DocumentSource"/>
        </w:rPr>
        <w:t>Ведомости (vedomosti.ru)</w:t>
      </w:r>
      <w:r w:rsidRPr="004A30B2">
        <w:rPr>
          <w:b/>
          <w:sz w:val="16"/>
        </w:rPr>
        <w:br/>
      </w:r>
      <w:r w:rsidRPr="00397941">
        <w:rPr>
          <w:b/>
          <w:sz w:val="16"/>
        </w:rPr>
        <w:t>Комитет НОСТРОЙ представил в Архангельске цифровые продукты по охране труда</w:t>
      </w:r>
      <w:r w:rsidRPr="004A30B2">
        <w:rPr>
          <w:b/>
          <w:sz w:val="16"/>
        </w:rPr>
        <w:br/>
      </w:r>
      <w:hyperlink r:id="rId32" w:history="1">
        <w:r>
          <w:rPr>
            <w:rStyle w:val="DocumentOriginalLink"/>
          </w:rPr>
          <w:t>https://www.vedomosti.ru/press_releases/2024/10/07/komitet-nostroi-predstavil-v-arhangelske-tsifrovie-produkti-po-ohrane-truda</w:t>
        </w:r>
      </w:hyperlink>
    </w:p>
    <w:p w:rsidR="000D0B8B" w:rsidRDefault="000D0B8B" w:rsidP="000D0B8B">
      <w:pPr>
        <w:pStyle w:val="4"/>
      </w:pPr>
      <w:bookmarkStart w:id="58" w:name="_Toc179223778"/>
      <w:bookmarkStart w:id="59" w:name="_Toc179270291"/>
      <w:bookmarkStart w:id="60" w:name="_Toc179223766"/>
      <w:bookmarkEnd w:id="57"/>
      <w:r>
        <w:rPr>
          <w:rStyle w:val="DocumentDate"/>
        </w:rPr>
        <w:t>07.10.2024</w:t>
      </w:r>
      <w:r>
        <w:br/>
      </w:r>
      <w:r>
        <w:rPr>
          <w:rStyle w:val="DocumentSource"/>
        </w:rPr>
        <w:t>Национальное объединение строителей (nostroy.ru)</w:t>
      </w:r>
      <w:r>
        <w:br/>
      </w:r>
      <w:r>
        <w:rPr>
          <w:rStyle w:val="DocumentName"/>
        </w:rPr>
        <w:t>Победители Национального конкурса профессионального мастерства «Строймастер» 2024 года от СЗФО</w:t>
      </w:r>
      <w:bookmarkEnd w:id="58"/>
      <w:bookmarkEnd w:id="59"/>
    </w:p>
    <w:p w:rsidR="000D0B8B" w:rsidRDefault="000D0B8B" w:rsidP="000D0B8B">
      <w:pPr>
        <w:pStyle w:val="DocumentBody"/>
      </w:pPr>
      <w:r>
        <w:t xml:space="preserve">4 октября в рамках XI Международного строительного форума и выставки 100+ Techno Build на стенде Свердловской области в «Екатеринбург-ЭКСПО» состоялась торжественная церемония награждения призеров и победителей всероссийского этапа Национального конкурса профессионального мастерства «Строймастер». Организаторами конкурса традиционно выступают </w:t>
      </w:r>
      <w:r>
        <w:rPr>
          <w:b/>
        </w:rPr>
        <w:t>Национальное объединение строителей (НОСТРОЙ</w:t>
      </w:r>
      <w:r>
        <w:t>) и Минстрой России.</w:t>
      </w:r>
    </w:p>
    <w:p w:rsidR="000D0B8B" w:rsidRDefault="000D0B8B" w:rsidP="000D0B8B">
      <w:pPr>
        <w:pStyle w:val="DocumentBody"/>
      </w:pPr>
      <w:r>
        <w:t>Победителями и призерами конкурса «Строймастер» стали:</w:t>
      </w:r>
    </w:p>
    <w:p w:rsidR="000D0B8B" w:rsidRDefault="000D0B8B" w:rsidP="000D0B8B">
      <w:pPr>
        <w:pStyle w:val="DocumentBody"/>
      </w:pPr>
      <w:r>
        <w:t>в номинации «Лучший штукатур»: I место - Айч Денис Александрович, ООО «Прима», Ленинградская область, СЗФО.</w:t>
      </w:r>
    </w:p>
    <w:p w:rsidR="000D0B8B" w:rsidRDefault="000D0B8B" w:rsidP="000D0B8B">
      <w:pPr>
        <w:pStyle w:val="DocumentBody"/>
      </w:pPr>
      <w:r>
        <w:t>в номинации «Лучший монтажник каркасно-обшивных конструкций»: II место - Шахлаев Виктор Александрович, ООО «ИнСтрой», Мурманская область, СЗФО.</w:t>
      </w:r>
    </w:p>
    <w:p w:rsidR="000D0B8B" w:rsidRDefault="000D0B8B" w:rsidP="000D0B8B">
      <w:pPr>
        <w:pStyle w:val="DocumentBody"/>
      </w:pPr>
      <w:r>
        <w:t>в номинации «Лучший сварщик»: III место - 3еновский Александр Николаевич, Ассоциация "СРО "СКВ", Вологодская область, СЗФО</w:t>
      </w:r>
    </w:p>
    <w:p w:rsidR="000D0B8B" w:rsidRDefault="000D0B8B" w:rsidP="000D0B8B">
      <w:pPr>
        <w:pStyle w:val="DocumentBody"/>
      </w:pPr>
      <w:r>
        <w:t>в номинации «Лучший каменщик»: III место - Чижков Кирилл Арсеньевич, Ассоциация «СРО «СКВ», Вологодская область, СЗФО</w:t>
      </w:r>
    </w:p>
    <w:p w:rsidR="000D0B8B" w:rsidRDefault="000D0B8B" w:rsidP="000D0B8B">
      <w:pPr>
        <w:pStyle w:val="DocumentBody"/>
      </w:pPr>
      <w:r>
        <w:t>Мы поздравляем участников с этой заслуженной победой в Конкурсе.</w:t>
      </w:r>
    </w:p>
    <w:p w:rsidR="000D0B8B" w:rsidRDefault="0022336F" w:rsidP="000D0B8B">
      <w:hyperlink r:id="rId33" w:history="1">
        <w:r w:rsidR="000D0B8B">
          <w:rPr>
            <w:rStyle w:val="DocumentOriginalLink"/>
          </w:rPr>
          <w:t>https://nostroy.ru/regions/szfo/news/?news_main_eid=39827</w:t>
        </w:r>
      </w:hyperlink>
    </w:p>
    <w:p w:rsidR="000D0B8B" w:rsidRDefault="000D0B8B" w:rsidP="000D0B8B">
      <w:r>
        <w:rPr>
          <w:sz w:val="18"/>
        </w:rPr>
        <w:t>назад: </w:t>
      </w:r>
      <w:hyperlink w:anchor="ref_toc" w:history="1">
        <w:r>
          <w:rPr>
            <w:rStyle w:val="NavigationLink"/>
          </w:rPr>
          <w:t>оглавление</w:t>
        </w:r>
      </w:hyperlink>
    </w:p>
    <w:p w:rsidR="002A0F3F" w:rsidRDefault="002A0F3F" w:rsidP="002A0F3F">
      <w:pPr>
        <w:pStyle w:val="4"/>
      </w:pPr>
      <w:bookmarkStart w:id="61" w:name="_Toc179270292"/>
      <w:r>
        <w:rPr>
          <w:rStyle w:val="DocumentDate"/>
        </w:rPr>
        <w:t>07.10.2024</w:t>
      </w:r>
      <w:r>
        <w:br/>
      </w:r>
      <w:r>
        <w:rPr>
          <w:rStyle w:val="DocumentSource"/>
        </w:rPr>
        <w:t>Национальное объединение строителей (nostroy.ru)</w:t>
      </w:r>
      <w:r>
        <w:br/>
      </w:r>
      <w:r>
        <w:rPr>
          <w:rStyle w:val="DocumentName"/>
        </w:rPr>
        <w:t>Лучший в России штукатур трудится в Ленинградской области</w:t>
      </w:r>
      <w:bookmarkEnd w:id="60"/>
      <w:bookmarkEnd w:id="61"/>
    </w:p>
    <w:p w:rsidR="002A0F3F" w:rsidRDefault="002A0F3F" w:rsidP="002A0F3F">
      <w:pPr>
        <w:pStyle w:val="DocumentBody"/>
      </w:pPr>
      <w:r>
        <w:t xml:space="preserve">4 октября в рамках XI Международного строительного форума и выставки 100+ Techno Build на стенде Свердловской области в «Екатеринбург-ЭКСПО» состоялась торжественная церемония награждения призеров и победителей всероссийского этапа Национального конкурса профессионального мастерства «Строймастер». Организаторами конкурса традиционно выступают </w:t>
      </w:r>
      <w:r>
        <w:rPr>
          <w:b/>
        </w:rPr>
        <w:t>Национальное объединение строителей (НОСТРОЙ</w:t>
      </w:r>
      <w:r>
        <w:t>) и Минстрой России.</w:t>
      </w:r>
    </w:p>
    <w:p w:rsidR="002A0F3F" w:rsidRDefault="002A0F3F" w:rsidP="002A0F3F">
      <w:pPr>
        <w:pStyle w:val="DocumentBody"/>
      </w:pPr>
      <w:r>
        <w:t xml:space="preserve">Торжественная церемония открылась показом видеоролика, в котором были отражены самые эмоциональные моменты конкурсных испытаний. По завершении показа на сцену для награждения призеров и победителей были приглашены председатель Комитета Совета Федерации по федеративному устройству, региональной политике, местному самоуправлению и делам Севера Андрей Шевченко, президент </w:t>
      </w:r>
      <w:r>
        <w:rPr>
          <w:b/>
        </w:rPr>
        <w:t>Национального объединения строителей</w:t>
      </w:r>
      <w:r>
        <w:t xml:space="preserve">, сопредседатель Оргкомитета конкурса Антон </w:t>
      </w:r>
      <w:r>
        <w:rPr>
          <w:b/>
        </w:rPr>
        <w:t>Глушков</w:t>
      </w:r>
      <w:r>
        <w:t xml:space="preserve">, председатель Екатеринбургской городской Думы Анна Гурарий и Почетный президент </w:t>
      </w:r>
      <w:r>
        <w:rPr>
          <w:b/>
        </w:rPr>
        <w:t>НОСТРОЙ</w:t>
      </w:r>
      <w:r>
        <w:t xml:space="preserve"> Ефим Басин.</w:t>
      </w:r>
    </w:p>
    <w:p w:rsidR="002A0F3F" w:rsidRDefault="002A0F3F" w:rsidP="002A0F3F">
      <w:pPr>
        <w:pStyle w:val="DocumentBody"/>
      </w:pPr>
      <w:r>
        <w:t>Победителями и призерами конкурса стали 12 специалистов со всей страны, отобравшиеся в финал после нескольких региональных этапов по номинациям «Лучший штукатур», «Лучший монтажник каркасно-обшивных конструкций», «Лучший сварщик», «Лучший каменщик».</w:t>
      </w:r>
    </w:p>
    <w:p w:rsidR="002A0F3F" w:rsidRDefault="002A0F3F" w:rsidP="002A0F3F">
      <w:pPr>
        <w:pStyle w:val="DocumentBody"/>
      </w:pPr>
      <w:r>
        <w:t>В номинации «Лучший штукатур» уверенную победу одержал Денис Айч, штукатур строительной компании «Прима» (Ассоциация «Строительный комплекс Ленинградской области»). Новшество конкурса в этом сезоне - введение новой номинации «Приз зрительских симпатий». И тут Денис Айч стал лучшим, получив признание болельщиков в голосовании по конкурсу штукатуров.</w:t>
      </w:r>
    </w:p>
    <w:p w:rsidR="002A0F3F" w:rsidRDefault="002A0F3F" w:rsidP="002A0F3F">
      <w:pPr>
        <w:pStyle w:val="DocumentBody"/>
      </w:pPr>
      <w:r>
        <w:t>Мы благодарим Дениса Айча за многолетнее сотрудничество с конкурсом, высочайшее мастерство, профессионализм, ответственность и поздравляем с заслуженной победой!</w:t>
      </w:r>
    </w:p>
    <w:p w:rsidR="002A0F3F" w:rsidRDefault="0022336F" w:rsidP="002A0F3F">
      <w:hyperlink r:id="rId34" w:history="1">
        <w:r w:rsidR="002A0F3F">
          <w:rPr>
            <w:rStyle w:val="DocumentOriginalLink"/>
          </w:rPr>
          <w:t>https://nostroy.ru/regions/szfo/news/?news_main_eid=39824</w:t>
        </w:r>
      </w:hyperlink>
    </w:p>
    <w:p w:rsidR="002A0F3F" w:rsidRDefault="002A0F3F" w:rsidP="002A0F3F">
      <w:r>
        <w:rPr>
          <w:sz w:val="18"/>
        </w:rPr>
        <w:t>назад: </w:t>
      </w:r>
      <w:hyperlink w:anchor="ref_toc" w:history="1">
        <w:r>
          <w:rPr>
            <w:rStyle w:val="NavigationLink"/>
          </w:rPr>
          <w:t>оглавление</w:t>
        </w:r>
      </w:hyperlink>
    </w:p>
    <w:p w:rsidR="00487430" w:rsidRDefault="00487430" w:rsidP="00487430">
      <w:pPr>
        <w:pStyle w:val="4"/>
      </w:pPr>
      <w:bookmarkStart w:id="62" w:name="_Toc179223770"/>
      <w:bookmarkStart w:id="63" w:name="_Toc179270293"/>
      <w:r>
        <w:rPr>
          <w:rStyle w:val="DocumentDate"/>
        </w:rPr>
        <w:t>07.10.2024</w:t>
      </w:r>
      <w:r>
        <w:br/>
      </w:r>
      <w:r>
        <w:rPr>
          <w:rStyle w:val="DocumentSource"/>
        </w:rPr>
        <w:t>Национальное объединение строителей (nostroy.ru)</w:t>
      </w:r>
      <w:r>
        <w:br/>
      </w:r>
      <w:r>
        <w:rPr>
          <w:rStyle w:val="DocumentName"/>
        </w:rPr>
        <w:t>Строители Ассоциации «СРО «СКВ» - в тройке лучших в России!</w:t>
      </w:r>
      <w:bookmarkEnd w:id="62"/>
      <w:bookmarkEnd w:id="63"/>
    </w:p>
    <w:p w:rsidR="00487430" w:rsidRDefault="00487430" w:rsidP="00487430">
      <w:pPr>
        <w:pStyle w:val="DocumentBody"/>
      </w:pPr>
      <w:r>
        <w:t>Только что в Екатеринбурге подвели итоги финала Национального конкурса «Строймастер». Каменщик компании «ВСК №1» Кирилл Чижков и сварщик компании "Механик" Александр Зеновский завоевали "бронзу" в номинациях «Лучший каменщик» и "Лучший сварщик".</w:t>
      </w:r>
    </w:p>
    <w:p w:rsidR="00487430" w:rsidRDefault="00487430" w:rsidP="00487430">
      <w:pPr>
        <w:pStyle w:val="DocumentBody"/>
      </w:pPr>
      <w:r>
        <w:t>Мы поздравляем наших участников, а также организации, в которых они трудятся, с успешными результатами и желаем дальнейших высоких достижений и побед!</w:t>
      </w:r>
    </w:p>
    <w:p w:rsidR="00487430" w:rsidRDefault="00487430" w:rsidP="00487430">
      <w:pPr>
        <w:pStyle w:val="DocumentBody"/>
      </w:pPr>
      <w:r>
        <w:t>Мы гордимся нашими строителями! Вы-лучшие!</w:t>
      </w:r>
    </w:p>
    <w:p w:rsidR="00487430" w:rsidRDefault="0022336F" w:rsidP="00487430">
      <w:hyperlink r:id="rId35" w:history="1">
        <w:r w:rsidR="00487430">
          <w:rPr>
            <w:rStyle w:val="DocumentOriginalLink"/>
          </w:rPr>
          <w:t>https://nostroy.ru/regions/szfo/news/?news_main_eid=39825</w:t>
        </w:r>
      </w:hyperlink>
    </w:p>
    <w:p w:rsidR="00487430" w:rsidRDefault="00487430" w:rsidP="00487430">
      <w:r>
        <w:rPr>
          <w:sz w:val="18"/>
        </w:rPr>
        <w:t>назад: </w:t>
      </w:r>
      <w:hyperlink w:anchor="ref_toc" w:history="1">
        <w:r>
          <w:rPr>
            <w:rStyle w:val="NavigationLink"/>
          </w:rPr>
          <w:t>оглавление</w:t>
        </w:r>
      </w:hyperlink>
    </w:p>
    <w:p w:rsidR="00ED3EAB" w:rsidRPr="00ED3EAB" w:rsidRDefault="00ED3EAB" w:rsidP="00ED3EAB">
      <w:pPr>
        <w:keepNext/>
        <w:keepLines/>
        <w:spacing w:before="200" w:line="240" w:lineRule="auto"/>
        <w:outlineLvl w:val="3"/>
        <w:rPr>
          <w:rFonts w:eastAsiaTheme="majorEastAsia" w:cstheme="majorBidi"/>
          <w:b/>
          <w:bCs/>
          <w:iCs/>
          <w:sz w:val="24"/>
        </w:rPr>
      </w:pPr>
      <w:bookmarkStart w:id="64" w:name="_Toc179270294"/>
      <w:r w:rsidRPr="00ED3EAB">
        <w:rPr>
          <w:rFonts w:eastAsiaTheme="majorEastAsia" w:cstheme="majorBidi"/>
          <w:b/>
          <w:bCs/>
          <w:iCs/>
          <w:sz w:val="16"/>
        </w:rPr>
        <w:t>07.10.2024</w:t>
      </w:r>
      <w:r w:rsidRPr="00ED3EAB">
        <w:rPr>
          <w:rFonts w:eastAsiaTheme="majorEastAsia" w:cstheme="majorBidi"/>
          <w:b/>
          <w:bCs/>
          <w:iCs/>
          <w:sz w:val="24"/>
        </w:rPr>
        <w:br/>
      </w:r>
      <w:r w:rsidRPr="00ED3EAB">
        <w:rPr>
          <w:rFonts w:eastAsiaTheme="majorEastAsia" w:cstheme="majorBidi"/>
          <w:b/>
          <w:bCs/>
          <w:iCs/>
          <w:sz w:val="16"/>
        </w:rPr>
        <w:t>ЗаНоСтрой.РФ (zanostroy.ru)</w:t>
      </w:r>
      <w:r w:rsidRPr="00ED3EAB">
        <w:rPr>
          <w:rFonts w:eastAsiaTheme="majorEastAsia" w:cstheme="majorBidi"/>
          <w:b/>
          <w:bCs/>
          <w:iCs/>
          <w:sz w:val="24"/>
        </w:rPr>
        <w:br/>
        <w:t>Объявлены победители Национального конкурса профессионального мастерства «Строймастер» 2024 года</w:t>
      </w:r>
      <w:bookmarkEnd w:id="32"/>
      <w:bookmarkEnd w:id="64"/>
    </w:p>
    <w:p w:rsidR="00ED3EAB" w:rsidRPr="00ED3EAB" w:rsidRDefault="00ED3EAB" w:rsidP="00ED3EAB">
      <w:pPr>
        <w:spacing w:before="0" w:line="240" w:lineRule="auto"/>
        <w:ind w:firstLine="567"/>
        <w:jc w:val="both"/>
        <w:rPr>
          <w:sz w:val="18"/>
        </w:rPr>
      </w:pPr>
      <w:r w:rsidRPr="00ED3EAB">
        <w:rPr>
          <w:sz w:val="18"/>
        </w:rPr>
        <w:t xml:space="preserve">В минувший четверг, 4 октября в рамках XI Международного строительного форума и выставки 100+ TechnoBuild на стенде Свердловской области в "Екатеринбург-ЭКСПО" состоялась торжественная церемония награждения призёров и победителей всероссийского этапа Национального конкурса профессионального мастерства "Строймастер". Организаторами конкурса традиционно выступают </w:t>
      </w:r>
      <w:r w:rsidRPr="00ED3EAB">
        <w:rPr>
          <w:b/>
          <w:sz w:val="18"/>
        </w:rPr>
        <w:t>Национальное объединение строителей</w:t>
      </w:r>
      <w:r w:rsidRPr="00ED3EAB">
        <w:rPr>
          <w:sz w:val="18"/>
        </w:rPr>
        <w:t xml:space="preserve"> и Минстрой России. Об этом проинформировали наши коллеги из пресс-службы </w:t>
      </w:r>
      <w:r w:rsidRPr="00ED3EAB">
        <w:rPr>
          <w:b/>
          <w:sz w:val="18"/>
        </w:rPr>
        <w:t>НОСТРОЙ</w:t>
      </w:r>
      <w:r w:rsidRPr="00ED3EAB">
        <w:rPr>
          <w:sz w:val="18"/>
        </w:rPr>
        <w:t>.</w:t>
      </w:r>
    </w:p>
    <w:p w:rsidR="00ED3EAB" w:rsidRPr="00ED3EAB" w:rsidRDefault="00ED3EAB" w:rsidP="00ED3EAB">
      <w:pPr>
        <w:spacing w:before="0" w:line="240" w:lineRule="auto"/>
        <w:ind w:firstLine="567"/>
        <w:jc w:val="both"/>
        <w:rPr>
          <w:sz w:val="18"/>
        </w:rPr>
      </w:pPr>
      <w:r w:rsidRPr="00ED3EAB">
        <w:rPr>
          <w:sz w:val="18"/>
        </w:rPr>
        <w:t xml:space="preserve">Торжественная церемония открылась показом видеоролика, в котором были отражены самые эмоциональные моменты конкурсных испытаний. По завершении показа, на сцену для награждения призеров и победителей были приглашены председатель комитета Совета Федерации по федеративному устройству, региональной политике, местному самоуправлению и делам Севера Андрей Шевченко, президент </w:t>
      </w:r>
      <w:r w:rsidRPr="00ED3EAB">
        <w:rPr>
          <w:b/>
          <w:sz w:val="18"/>
        </w:rPr>
        <w:t>Национального объединения строителей</w:t>
      </w:r>
      <w:r w:rsidRPr="00ED3EAB">
        <w:rPr>
          <w:sz w:val="18"/>
        </w:rPr>
        <w:t xml:space="preserve">, сопредседатель Оргкомитета конкурса Антон </w:t>
      </w:r>
      <w:r w:rsidRPr="00ED3EAB">
        <w:rPr>
          <w:b/>
          <w:sz w:val="18"/>
        </w:rPr>
        <w:t>Глушков</w:t>
      </w:r>
      <w:r w:rsidRPr="00ED3EAB">
        <w:rPr>
          <w:sz w:val="18"/>
        </w:rPr>
        <w:t xml:space="preserve">, председатель Екатеринбургской городской Думы Анна Гурарий и Почётный президент </w:t>
      </w:r>
      <w:r w:rsidRPr="00ED3EAB">
        <w:rPr>
          <w:b/>
          <w:sz w:val="18"/>
        </w:rPr>
        <w:t>НОСТРОЙ</w:t>
      </w:r>
      <w:r w:rsidRPr="00ED3EAB">
        <w:rPr>
          <w:sz w:val="18"/>
        </w:rPr>
        <w:t xml:space="preserve"> Ефим Басин.</w:t>
      </w:r>
    </w:p>
    <w:p w:rsidR="00ED3EAB" w:rsidRPr="00ED3EAB" w:rsidRDefault="00ED3EAB" w:rsidP="00ED3EAB">
      <w:pPr>
        <w:spacing w:before="0" w:line="240" w:lineRule="auto"/>
        <w:ind w:firstLine="567"/>
        <w:jc w:val="both"/>
        <w:rPr>
          <w:sz w:val="18"/>
        </w:rPr>
      </w:pPr>
      <w:r w:rsidRPr="00ED3EAB">
        <w:rPr>
          <w:sz w:val="18"/>
        </w:rPr>
        <w:t>Победителями и призерами конкурса "Строймастер" стали:</w:t>
      </w:r>
    </w:p>
    <w:p w:rsidR="00ED3EAB" w:rsidRPr="00ED3EAB" w:rsidRDefault="00ED3EAB" w:rsidP="00ED3EAB">
      <w:pPr>
        <w:spacing w:before="0" w:line="240" w:lineRule="auto"/>
        <w:ind w:firstLine="567"/>
        <w:jc w:val="both"/>
        <w:rPr>
          <w:sz w:val="18"/>
        </w:rPr>
      </w:pPr>
      <w:r w:rsidRPr="00ED3EAB">
        <w:rPr>
          <w:sz w:val="18"/>
        </w:rPr>
        <w:t>в номинации "Лучший штукатур":</w:t>
      </w:r>
    </w:p>
    <w:p w:rsidR="00ED3EAB" w:rsidRPr="00ED3EAB" w:rsidRDefault="00ED3EAB" w:rsidP="00ED3EAB">
      <w:pPr>
        <w:spacing w:before="0" w:line="240" w:lineRule="auto"/>
        <w:ind w:firstLine="567"/>
        <w:jc w:val="both"/>
        <w:rPr>
          <w:sz w:val="18"/>
        </w:rPr>
      </w:pPr>
      <w:r w:rsidRPr="00ED3EAB">
        <w:rPr>
          <w:sz w:val="18"/>
        </w:rPr>
        <w:t>I место - Айч Денис Александрович, ООО "Прима", Ленинградская область, СЗФО</w:t>
      </w:r>
    </w:p>
    <w:p w:rsidR="00ED3EAB" w:rsidRPr="00ED3EAB" w:rsidRDefault="00ED3EAB" w:rsidP="00ED3EAB">
      <w:pPr>
        <w:spacing w:before="0" w:line="240" w:lineRule="auto"/>
        <w:ind w:firstLine="567"/>
        <w:jc w:val="both"/>
        <w:rPr>
          <w:sz w:val="18"/>
        </w:rPr>
      </w:pPr>
      <w:r w:rsidRPr="00ED3EAB">
        <w:rPr>
          <w:sz w:val="18"/>
        </w:rPr>
        <w:t>II место - Перепёлкин Павел Александрович, ООО "Инженерные технологии", Ставропольский край, СКФО</w:t>
      </w:r>
    </w:p>
    <w:p w:rsidR="00ED3EAB" w:rsidRPr="00ED3EAB" w:rsidRDefault="00ED3EAB" w:rsidP="00ED3EAB">
      <w:pPr>
        <w:spacing w:before="0" w:line="240" w:lineRule="auto"/>
        <w:ind w:firstLine="567"/>
        <w:jc w:val="both"/>
        <w:rPr>
          <w:sz w:val="18"/>
        </w:rPr>
      </w:pPr>
      <w:r w:rsidRPr="00ED3EAB">
        <w:rPr>
          <w:sz w:val="18"/>
        </w:rPr>
        <w:t>III место - Турсункулов Бахтоварджон Кахрамонджонович, ООО АСК "КЕММА", Челябинская область, УФО</w:t>
      </w:r>
    </w:p>
    <w:p w:rsidR="00ED3EAB" w:rsidRPr="00ED3EAB" w:rsidRDefault="00ED3EAB" w:rsidP="00ED3EAB">
      <w:pPr>
        <w:spacing w:before="0" w:line="240" w:lineRule="auto"/>
        <w:ind w:firstLine="567"/>
        <w:jc w:val="both"/>
        <w:rPr>
          <w:sz w:val="18"/>
        </w:rPr>
      </w:pPr>
      <w:r w:rsidRPr="00ED3EAB">
        <w:rPr>
          <w:sz w:val="18"/>
        </w:rPr>
        <w:t>в номинации "Лучший монтажник каркасно-обшивных конструкций":</w:t>
      </w:r>
    </w:p>
    <w:p w:rsidR="00ED3EAB" w:rsidRPr="00ED3EAB" w:rsidRDefault="00ED3EAB" w:rsidP="00ED3EAB">
      <w:pPr>
        <w:spacing w:before="0" w:line="240" w:lineRule="auto"/>
        <w:ind w:firstLine="567"/>
        <w:jc w:val="both"/>
        <w:rPr>
          <w:sz w:val="18"/>
        </w:rPr>
      </w:pPr>
      <w:r w:rsidRPr="00ED3EAB">
        <w:rPr>
          <w:sz w:val="18"/>
        </w:rPr>
        <w:t>I место - Дымбрылов Дамдин Цыренович, ООО "СЗ АТОЛЛ", Забайкальский край, ДФО</w:t>
      </w:r>
    </w:p>
    <w:p w:rsidR="00ED3EAB" w:rsidRPr="00ED3EAB" w:rsidRDefault="00ED3EAB" w:rsidP="00ED3EAB">
      <w:pPr>
        <w:spacing w:before="0" w:line="240" w:lineRule="auto"/>
        <w:ind w:firstLine="567"/>
        <w:jc w:val="both"/>
        <w:rPr>
          <w:sz w:val="18"/>
        </w:rPr>
      </w:pPr>
      <w:r w:rsidRPr="00ED3EAB">
        <w:rPr>
          <w:sz w:val="18"/>
        </w:rPr>
        <w:t>II место - Шахлаев Виктор Александрович, ООО "ИнСтрой", Мурманская область, СЗФО</w:t>
      </w:r>
    </w:p>
    <w:p w:rsidR="00ED3EAB" w:rsidRPr="00ED3EAB" w:rsidRDefault="00ED3EAB" w:rsidP="00ED3EAB">
      <w:pPr>
        <w:spacing w:before="0" w:line="240" w:lineRule="auto"/>
        <w:ind w:firstLine="567"/>
        <w:jc w:val="both"/>
        <w:rPr>
          <w:sz w:val="18"/>
        </w:rPr>
      </w:pPr>
      <w:r w:rsidRPr="00ED3EAB">
        <w:rPr>
          <w:sz w:val="18"/>
        </w:rPr>
        <w:t>III место - Фадейчев Александр Дмитриевич, ИП "Баженов Р.С.", Санкт-Петербург</w:t>
      </w:r>
    </w:p>
    <w:p w:rsidR="00ED3EAB" w:rsidRPr="00ED3EAB" w:rsidRDefault="00ED3EAB" w:rsidP="00ED3EAB">
      <w:pPr>
        <w:spacing w:before="0" w:line="240" w:lineRule="auto"/>
        <w:ind w:firstLine="567"/>
        <w:jc w:val="both"/>
        <w:rPr>
          <w:sz w:val="18"/>
        </w:rPr>
      </w:pPr>
      <w:r w:rsidRPr="00ED3EAB">
        <w:rPr>
          <w:sz w:val="18"/>
        </w:rPr>
        <w:t>в номинации "Лучший сварщик":</w:t>
      </w:r>
    </w:p>
    <w:p w:rsidR="00ED3EAB" w:rsidRPr="00ED3EAB" w:rsidRDefault="00ED3EAB" w:rsidP="00ED3EAB">
      <w:pPr>
        <w:spacing w:before="0" w:line="240" w:lineRule="auto"/>
        <w:ind w:firstLine="567"/>
        <w:jc w:val="both"/>
        <w:rPr>
          <w:sz w:val="18"/>
        </w:rPr>
      </w:pPr>
      <w:r w:rsidRPr="00ED3EAB">
        <w:rPr>
          <w:sz w:val="18"/>
        </w:rPr>
        <w:t>I место - Ольховский Валентин Николаевич, ООО "Газпром трансгаз Сургут", Ханты-Мансийский автономный округ, УФО</w:t>
      </w:r>
    </w:p>
    <w:p w:rsidR="00ED3EAB" w:rsidRPr="00ED3EAB" w:rsidRDefault="00ED3EAB" w:rsidP="00ED3EAB">
      <w:pPr>
        <w:spacing w:before="0" w:line="240" w:lineRule="auto"/>
        <w:ind w:firstLine="567"/>
        <w:jc w:val="both"/>
        <w:rPr>
          <w:sz w:val="18"/>
        </w:rPr>
      </w:pPr>
      <w:r w:rsidRPr="00ED3EAB">
        <w:rPr>
          <w:sz w:val="18"/>
        </w:rPr>
        <w:t>II место - Володин Сергей Васильевич, АО "Михайловский ГОК им. А. В. Варичева", Курская область, ЦФО</w:t>
      </w:r>
    </w:p>
    <w:p w:rsidR="00ED3EAB" w:rsidRPr="00ED3EAB" w:rsidRDefault="00ED3EAB" w:rsidP="00ED3EAB">
      <w:pPr>
        <w:spacing w:before="0" w:line="240" w:lineRule="auto"/>
        <w:ind w:firstLine="567"/>
        <w:jc w:val="both"/>
        <w:rPr>
          <w:sz w:val="18"/>
        </w:rPr>
      </w:pPr>
      <w:r w:rsidRPr="00ED3EAB">
        <w:rPr>
          <w:sz w:val="18"/>
        </w:rPr>
        <w:t>III место - 3еновский Александр Николаевич, Ассоциация "СРО "СКВ", Вологодская область, СЗФО</w:t>
      </w:r>
    </w:p>
    <w:p w:rsidR="00ED3EAB" w:rsidRPr="00ED3EAB" w:rsidRDefault="00ED3EAB" w:rsidP="00ED3EAB">
      <w:pPr>
        <w:spacing w:before="0" w:line="240" w:lineRule="auto"/>
        <w:ind w:firstLine="567"/>
        <w:jc w:val="both"/>
        <w:rPr>
          <w:sz w:val="18"/>
        </w:rPr>
      </w:pPr>
      <w:r w:rsidRPr="00ED3EAB">
        <w:rPr>
          <w:sz w:val="18"/>
        </w:rPr>
        <w:t>в номинации "Лучший каменщик":</w:t>
      </w:r>
    </w:p>
    <w:p w:rsidR="00ED3EAB" w:rsidRPr="00ED3EAB" w:rsidRDefault="00ED3EAB" w:rsidP="00ED3EAB">
      <w:pPr>
        <w:spacing w:before="0" w:line="240" w:lineRule="auto"/>
        <w:ind w:firstLine="567"/>
        <w:jc w:val="both"/>
        <w:rPr>
          <w:sz w:val="18"/>
        </w:rPr>
      </w:pPr>
      <w:r w:rsidRPr="00ED3EAB">
        <w:rPr>
          <w:sz w:val="18"/>
        </w:rPr>
        <w:t>I место - Херкун Сергей Сергеевич, ООО "СМП СЕРВИС", г Москва</w:t>
      </w:r>
    </w:p>
    <w:p w:rsidR="00ED3EAB" w:rsidRPr="00ED3EAB" w:rsidRDefault="00ED3EAB" w:rsidP="00ED3EAB">
      <w:pPr>
        <w:spacing w:before="0" w:line="240" w:lineRule="auto"/>
        <w:ind w:firstLine="567"/>
        <w:jc w:val="both"/>
        <w:rPr>
          <w:sz w:val="18"/>
        </w:rPr>
      </w:pPr>
      <w:r w:rsidRPr="00ED3EAB">
        <w:rPr>
          <w:sz w:val="18"/>
        </w:rPr>
        <w:t>II место - Борискин Евгений Владимирович, ООО СК "Профи-Строй", Пензенская область, ПФО</w:t>
      </w:r>
    </w:p>
    <w:p w:rsidR="00ED3EAB" w:rsidRPr="00ED3EAB" w:rsidRDefault="00ED3EAB" w:rsidP="00ED3EAB">
      <w:pPr>
        <w:spacing w:before="0" w:line="240" w:lineRule="auto"/>
        <w:ind w:firstLine="567"/>
        <w:jc w:val="both"/>
        <w:rPr>
          <w:sz w:val="18"/>
        </w:rPr>
      </w:pPr>
      <w:r w:rsidRPr="00ED3EAB">
        <w:rPr>
          <w:sz w:val="18"/>
        </w:rPr>
        <w:t>III место - Чижков Кирилл Арсеньевич, Ассоциация "СРО "СКВ", Вологодская область, СЗФО</w:t>
      </w:r>
    </w:p>
    <w:p w:rsidR="00ED3EAB" w:rsidRPr="00ED3EAB" w:rsidRDefault="00ED3EAB" w:rsidP="00ED3EAB">
      <w:pPr>
        <w:spacing w:before="0" w:line="240" w:lineRule="auto"/>
        <w:ind w:firstLine="567"/>
        <w:jc w:val="both"/>
        <w:rPr>
          <w:sz w:val="18"/>
        </w:rPr>
      </w:pPr>
      <w:r w:rsidRPr="00ED3EAB">
        <w:rPr>
          <w:sz w:val="18"/>
        </w:rPr>
        <w:t>В КАТЕГОРИИ СТУДЕНЧЕСКАЯ ЛИГА:</w:t>
      </w:r>
    </w:p>
    <w:p w:rsidR="00ED3EAB" w:rsidRPr="00ED3EAB" w:rsidRDefault="00ED3EAB" w:rsidP="00ED3EAB">
      <w:pPr>
        <w:spacing w:before="0" w:line="240" w:lineRule="auto"/>
        <w:ind w:firstLine="567"/>
        <w:jc w:val="both"/>
        <w:rPr>
          <w:sz w:val="18"/>
        </w:rPr>
      </w:pPr>
      <w:r w:rsidRPr="00ED3EAB">
        <w:rPr>
          <w:sz w:val="18"/>
        </w:rPr>
        <w:t>в номинации "Лучший штукатур":</w:t>
      </w:r>
    </w:p>
    <w:p w:rsidR="00ED3EAB" w:rsidRPr="00ED3EAB" w:rsidRDefault="00ED3EAB" w:rsidP="00ED3EAB">
      <w:pPr>
        <w:spacing w:before="0" w:line="240" w:lineRule="auto"/>
        <w:ind w:firstLine="567"/>
        <w:jc w:val="both"/>
        <w:rPr>
          <w:sz w:val="18"/>
        </w:rPr>
      </w:pPr>
      <w:r w:rsidRPr="00ED3EAB">
        <w:rPr>
          <w:sz w:val="18"/>
        </w:rPr>
        <w:t>I место - Табачков Кирилл Сергеевич, КГБПОУ "ААСК", Алтайский край, СФО</w:t>
      </w:r>
    </w:p>
    <w:p w:rsidR="00ED3EAB" w:rsidRPr="00ED3EAB" w:rsidRDefault="00ED3EAB" w:rsidP="00ED3EAB">
      <w:pPr>
        <w:spacing w:before="0" w:line="240" w:lineRule="auto"/>
        <w:ind w:firstLine="567"/>
        <w:jc w:val="both"/>
        <w:rPr>
          <w:sz w:val="18"/>
        </w:rPr>
      </w:pPr>
      <w:r w:rsidRPr="00ED3EAB">
        <w:rPr>
          <w:sz w:val="18"/>
        </w:rPr>
        <w:t>II место - Майсейчик Максим Иванович, СПб ГБПОУ "АРД", г. Санкт-Петербург</w:t>
      </w:r>
    </w:p>
    <w:p w:rsidR="00ED3EAB" w:rsidRPr="00ED3EAB" w:rsidRDefault="00ED3EAB" w:rsidP="00ED3EAB">
      <w:pPr>
        <w:spacing w:before="0" w:line="240" w:lineRule="auto"/>
        <w:ind w:firstLine="567"/>
        <w:jc w:val="both"/>
        <w:rPr>
          <w:sz w:val="18"/>
        </w:rPr>
      </w:pPr>
      <w:r w:rsidRPr="00ED3EAB">
        <w:rPr>
          <w:sz w:val="18"/>
        </w:rPr>
        <w:t>III место -Новиков Илья Артёмович, ГБПОУ "СОЧГК им. О. Колычева", Костромская область, ЦФО</w:t>
      </w:r>
    </w:p>
    <w:p w:rsidR="00ED3EAB" w:rsidRPr="00ED3EAB" w:rsidRDefault="00ED3EAB" w:rsidP="00ED3EAB">
      <w:pPr>
        <w:spacing w:before="0" w:line="240" w:lineRule="auto"/>
        <w:ind w:firstLine="567"/>
        <w:jc w:val="both"/>
        <w:rPr>
          <w:sz w:val="18"/>
        </w:rPr>
      </w:pPr>
      <w:r w:rsidRPr="00ED3EAB">
        <w:rPr>
          <w:sz w:val="18"/>
        </w:rPr>
        <w:t>в номинации "Монтажник каркасно-обшивных конструкций":</w:t>
      </w:r>
    </w:p>
    <w:p w:rsidR="00ED3EAB" w:rsidRPr="00ED3EAB" w:rsidRDefault="00ED3EAB" w:rsidP="00ED3EAB">
      <w:pPr>
        <w:spacing w:before="0" w:line="240" w:lineRule="auto"/>
        <w:ind w:firstLine="567"/>
        <w:jc w:val="both"/>
        <w:rPr>
          <w:sz w:val="18"/>
        </w:rPr>
      </w:pPr>
      <w:r w:rsidRPr="00ED3EAB">
        <w:rPr>
          <w:sz w:val="18"/>
        </w:rPr>
        <w:t>I место - Кычаков Георгий Евгеньевич, ГБПОУ "ММПК", Республика Башкортостан, ПФО</w:t>
      </w:r>
    </w:p>
    <w:p w:rsidR="00ED3EAB" w:rsidRPr="00ED3EAB" w:rsidRDefault="00ED3EAB" w:rsidP="00ED3EAB">
      <w:pPr>
        <w:spacing w:before="0" w:line="240" w:lineRule="auto"/>
        <w:ind w:firstLine="567"/>
        <w:jc w:val="both"/>
        <w:rPr>
          <w:sz w:val="18"/>
        </w:rPr>
      </w:pPr>
      <w:r w:rsidRPr="00ED3EAB">
        <w:rPr>
          <w:sz w:val="18"/>
        </w:rPr>
        <w:t>II место - Дятел Михаил Иванович, ГБПОУ "МСМТ", Челябинская область, УФО</w:t>
      </w:r>
    </w:p>
    <w:p w:rsidR="00ED3EAB" w:rsidRPr="00ED3EAB" w:rsidRDefault="00ED3EAB" w:rsidP="00ED3EAB">
      <w:pPr>
        <w:spacing w:before="0" w:line="240" w:lineRule="auto"/>
        <w:ind w:firstLine="567"/>
        <w:jc w:val="both"/>
        <w:rPr>
          <w:sz w:val="18"/>
        </w:rPr>
      </w:pPr>
      <w:r w:rsidRPr="00ED3EAB">
        <w:rPr>
          <w:sz w:val="18"/>
        </w:rPr>
        <w:t>III место - Масюк Дмитрий Сергеевич, СПб ГБ ПОУ "КПСС", г. Санкт-Петербург</w:t>
      </w:r>
    </w:p>
    <w:p w:rsidR="00ED3EAB" w:rsidRPr="00ED3EAB" w:rsidRDefault="00ED3EAB" w:rsidP="00ED3EAB">
      <w:pPr>
        <w:spacing w:before="0" w:line="240" w:lineRule="auto"/>
        <w:ind w:firstLine="567"/>
        <w:jc w:val="both"/>
        <w:rPr>
          <w:sz w:val="18"/>
        </w:rPr>
      </w:pPr>
      <w:r w:rsidRPr="00ED3EAB">
        <w:rPr>
          <w:sz w:val="18"/>
        </w:rPr>
        <w:t>в номинации "Лучший сварщик":</w:t>
      </w:r>
    </w:p>
    <w:p w:rsidR="00ED3EAB" w:rsidRPr="00ED3EAB" w:rsidRDefault="00ED3EAB" w:rsidP="00ED3EAB">
      <w:pPr>
        <w:spacing w:before="0" w:line="240" w:lineRule="auto"/>
        <w:ind w:firstLine="567"/>
        <w:jc w:val="both"/>
        <w:rPr>
          <w:sz w:val="18"/>
        </w:rPr>
      </w:pPr>
      <w:r w:rsidRPr="00ED3EAB">
        <w:rPr>
          <w:sz w:val="18"/>
        </w:rPr>
        <w:t>I место - Вавилов Денис Дмитриевич, ГБОУ СПО "Петровский колледж", г Санкт-Петербург</w:t>
      </w:r>
    </w:p>
    <w:p w:rsidR="00ED3EAB" w:rsidRPr="00ED3EAB" w:rsidRDefault="00ED3EAB" w:rsidP="00ED3EAB">
      <w:pPr>
        <w:spacing w:before="0" w:line="240" w:lineRule="auto"/>
        <w:ind w:firstLine="567"/>
        <w:jc w:val="both"/>
        <w:rPr>
          <w:sz w:val="18"/>
        </w:rPr>
      </w:pPr>
      <w:r w:rsidRPr="00ED3EAB">
        <w:rPr>
          <w:sz w:val="18"/>
        </w:rPr>
        <w:t>II место - Энэбишиев Тумэн Данзанович, ГПОУ "ЧТОТИБ", Забайкальский край, ДФО</w:t>
      </w:r>
    </w:p>
    <w:p w:rsidR="00ED3EAB" w:rsidRPr="00ED3EAB" w:rsidRDefault="00ED3EAB" w:rsidP="00ED3EAB">
      <w:pPr>
        <w:spacing w:before="0" w:line="240" w:lineRule="auto"/>
        <w:ind w:firstLine="567"/>
        <w:jc w:val="both"/>
        <w:rPr>
          <w:sz w:val="18"/>
        </w:rPr>
      </w:pPr>
      <w:r w:rsidRPr="00ED3EAB">
        <w:rPr>
          <w:sz w:val="18"/>
        </w:rPr>
        <w:t>III место - Штепо Данил Артёмович, ГБПОУ МО "СПК", Московская область, ЦФО</w:t>
      </w:r>
    </w:p>
    <w:p w:rsidR="00ED3EAB" w:rsidRPr="00ED3EAB" w:rsidRDefault="00ED3EAB" w:rsidP="00ED3EAB">
      <w:pPr>
        <w:spacing w:before="0" w:line="240" w:lineRule="auto"/>
        <w:ind w:firstLine="567"/>
        <w:jc w:val="both"/>
        <w:rPr>
          <w:sz w:val="18"/>
        </w:rPr>
      </w:pPr>
      <w:r w:rsidRPr="00ED3EAB">
        <w:rPr>
          <w:sz w:val="18"/>
        </w:rPr>
        <w:t>в номинации "Лучший каменщик":</w:t>
      </w:r>
    </w:p>
    <w:p w:rsidR="00ED3EAB" w:rsidRPr="00ED3EAB" w:rsidRDefault="00ED3EAB" w:rsidP="00ED3EAB">
      <w:pPr>
        <w:spacing w:before="0" w:line="240" w:lineRule="auto"/>
        <w:ind w:firstLine="567"/>
        <w:jc w:val="both"/>
        <w:rPr>
          <w:sz w:val="18"/>
        </w:rPr>
      </w:pPr>
      <w:r w:rsidRPr="00ED3EAB">
        <w:rPr>
          <w:sz w:val="18"/>
        </w:rPr>
        <w:t>I место - Семёнов Юрий Дмитриевич, ГБПОУ "26 Кадр", г. Москва</w:t>
      </w:r>
    </w:p>
    <w:p w:rsidR="00ED3EAB" w:rsidRPr="00ED3EAB" w:rsidRDefault="00ED3EAB" w:rsidP="00ED3EAB">
      <w:pPr>
        <w:spacing w:before="0" w:line="240" w:lineRule="auto"/>
        <w:ind w:firstLine="567"/>
        <w:jc w:val="both"/>
        <w:rPr>
          <w:sz w:val="18"/>
        </w:rPr>
      </w:pPr>
      <w:r w:rsidRPr="00ED3EAB">
        <w:rPr>
          <w:sz w:val="18"/>
        </w:rPr>
        <w:t>II место - Захаров Александр Александрович, ГБПОУ "Тверской технологический колледж", Тверская область, ЦФО</w:t>
      </w:r>
    </w:p>
    <w:p w:rsidR="00ED3EAB" w:rsidRPr="00ED3EAB" w:rsidRDefault="00ED3EAB" w:rsidP="00ED3EAB">
      <w:pPr>
        <w:spacing w:before="0" w:line="240" w:lineRule="auto"/>
        <w:ind w:firstLine="567"/>
        <w:jc w:val="both"/>
        <w:rPr>
          <w:sz w:val="18"/>
        </w:rPr>
      </w:pPr>
      <w:r w:rsidRPr="00ED3EAB">
        <w:rPr>
          <w:sz w:val="18"/>
        </w:rPr>
        <w:t>III место - Шалапугин Максим Андреевич, БУ "ЮПК", Ханты-Мансийский автономный округ, УФО</w:t>
      </w:r>
    </w:p>
    <w:p w:rsidR="00ED3EAB" w:rsidRPr="00ED3EAB" w:rsidRDefault="00ED3EAB" w:rsidP="00ED3EAB">
      <w:pPr>
        <w:spacing w:before="0" w:line="240" w:lineRule="auto"/>
        <w:ind w:firstLine="567"/>
        <w:jc w:val="both"/>
        <w:rPr>
          <w:sz w:val="18"/>
        </w:rPr>
      </w:pPr>
      <w:r w:rsidRPr="00ED3EAB">
        <w:rPr>
          <w:sz w:val="18"/>
        </w:rPr>
        <w:t>Также с приветственными словами к призёрам и победителям обратились партнёры национального конкурса "Строймастер": исполнительный директор АО "Корпорация "Атомстройкомплекс" Олег Минкин, исполнительный директор Союза "Уральское объединение строителей", директор Союза "Лига проектных организаций" Екатерина Кирилюк, вице-президент РОНКТД, председатель подкомитета "Магнитные методы" технического комитета по стандартизации ТК 371 "Неразрушающий контроль", директор ООО "НАКС-Урал" Яков Смородинский, начальник управления оценки квалификации СРО Ассоциация НАКС Сергей Минаев, Президент Ассоциации РАТПЭ Михаил Васильев, руководитель отдела образовательной деятельности ГК "КЕДР" Вадим Стариков а также бессменный партнёр конкурса уже много лет - компания КНАУФ ГИПС в лице руководителя корпоративных коммуникаций ООО "КНАУФ ГИПС" Леонида Лося.</w:t>
      </w:r>
    </w:p>
    <w:p w:rsidR="00ED3EAB" w:rsidRPr="00ED3EAB" w:rsidRDefault="00ED3EAB" w:rsidP="00ED3EAB">
      <w:pPr>
        <w:spacing w:before="0" w:line="240" w:lineRule="auto"/>
        <w:ind w:firstLine="567"/>
        <w:jc w:val="both"/>
        <w:rPr>
          <w:sz w:val="18"/>
        </w:rPr>
      </w:pPr>
      <w:r w:rsidRPr="00ED3EAB">
        <w:rPr>
          <w:sz w:val="18"/>
        </w:rPr>
        <w:t>Новшество конкурса в этом сезоне - введение новой номинации "Приз зрительских симпатий", победителями которой стали:</w:t>
      </w:r>
    </w:p>
    <w:p w:rsidR="00ED3EAB" w:rsidRPr="00ED3EAB" w:rsidRDefault="00ED3EAB" w:rsidP="00ED3EAB">
      <w:pPr>
        <w:spacing w:before="0" w:line="240" w:lineRule="auto"/>
        <w:ind w:firstLine="567"/>
        <w:jc w:val="both"/>
        <w:rPr>
          <w:sz w:val="18"/>
        </w:rPr>
      </w:pPr>
      <w:r w:rsidRPr="00ED3EAB">
        <w:rPr>
          <w:sz w:val="18"/>
        </w:rPr>
        <w:t>Лучший штукатур - Айч Денис Александрович, ООО "Прима", Ленинградская область</w:t>
      </w:r>
    </w:p>
    <w:p w:rsidR="00ED3EAB" w:rsidRPr="00ED3EAB" w:rsidRDefault="00ED3EAB" w:rsidP="00ED3EAB">
      <w:pPr>
        <w:spacing w:before="0" w:line="240" w:lineRule="auto"/>
        <w:ind w:firstLine="567"/>
        <w:jc w:val="both"/>
        <w:rPr>
          <w:sz w:val="18"/>
        </w:rPr>
      </w:pPr>
      <w:r w:rsidRPr="00ED3EAB">
        <w:rPr>
          <w:sz w:val="18"/>
        </w:rPr>
        <w:t>Лучший штукатур в номинации "Студенческая лига" - Пономарёва Ангелина Ивановна, МпК МГТУ им. Г.И. Носова, Челябинская область</w:t>
      </w:r>
    </w:p>
    <w:p w:rsidR="00ED3EAB" w:rsidRPr="00ED3EAB" w:rsidRDefault="00ED3EAB" w:rsidP="00ED3EAB">
      <w:pPr>
        <w:spacing w:before="0" w:line="240" w:lineRule="auto"/>
        <w:ind w:firstLine="567"/>
        <w:jc w:val="both"/>
        <w:rPr>
          <w:sz w:val="18"/>
        </w:rPr>
      </w:pPr>
      <w:r w:rsidRPr="00ED3EAB">
        <w:rPr>
          <w:sz w:val="18"/>
        </w:rPr>
        <w:t>Лучший каменщик - Стенин Дмитрий Алексеевич, ООО "МК "ДиАС", Астраханская область</w:t>
      </w:r>
    </w:p>
    <w:p w:rsidR="00ED3EAB" w:rsidRPr="00ED3EAB" w:rsidRDefault="00ED3EAB" w:rsidP="00ED3EAB">
      <w:pPr>
        <w:spacing w:before="0" w:line="240" w:lineRule="auto"/>
        <w:ind w:firstLine="567"/>
        <w:jc w:val="both"/>
        <w:rPr>
          <w:sz w:val="18"/>
        </w:rPr>
      </w:pPr>
      <w:r w:rsidRPr="00ED3EAB">
        <w:rPr>
          <w:sz w:val="18"/>
        </w:rPr>
        <w:t>Лучший каменщик в номинации "Студенческая лига" - Захаров Александр Александрович, ГБПОУ "Тверской технологический колледж", Тверская область</w:t>
      </w:r>
    </w:p>
    <w:p w:rsidR="00ED3EAB" w:rsidRPr="00ED3EAB" w:rsidRDefault="00ED3EAB" w:rsidP="00ED3EAB">
      <w:pPr>
        <w:spacing w:before="0" w:line="240" w:lineRule="auto"/>
        <w:ind w:firstLine="567"/>
        <w:jc w:val="both"/>
        <w:rPr>
          <w:sz w:val="18"/>
        </w:rPr>
      </w:pPr>
      <w:r w:rsidRPr="00ED3EAB">
        <w:rPr>
          <w:sz w:val="18"/>
        </w:rPr>
        <w:t>Лучший сварщик - Ольховский Валентин Николаевич, ООО "Газпром трансгаз Сургут", Ханты-Мансийский автономный округ</w:t>
      </w:r>
    </w:p>
    <w:p w:rsidR="00ED3EAB" w:rsidRPr="00ED3EAB" w:rsidRDefault="00ED3EAB" w:rsidP="00ED3EAB">
      <w:pPr>
        <w:spacing w:before="0" w:line="240" w:lineRule="auto"/>
        <w:ind w:firstLine="567"/>
        <w:jc w:val="both"/>
        <w:rPr>
          <w:sz w:val="18"/>
        </w:rPr>
      </w:pPr>
      <w:r w:rsidRPr="00ED3EAB">
        <w:rPr>
          <w:sz w:val="18"/>
        </w:rPr>
        <w:t>Лучший сварщик в номинации "Студенческая лига" - Штепо Данил Артемович, ГБПОУ МО "СПК", Московская область</w:t>
      </w:r>
    </w:p>
    <w:p w:rsidR="00ED3EAB" w:rsidRPr="00ED3EAB" w:rsidRDefault="00ED3EAB" w:rsidP="00ED3EAB">
      <w:pPr>
        <w:spacing w:before="0" w:line="240" w:lineRule="auto"/>
        <w:ind w:firstLine="567"/>
        <w:jc w:val="both"/>
        <w:rPr>
          <w:sz w:val="18"/>
        </w:rPr>
      </w:pPr>
      <w:r w:rsidRPr="00ED3EAB">
        <w:rPr>
          <w:sz w:val="18"/>
        </w:rPr>
        <w:t>Лучший монтажник каркасно-обшивных конструкций - Врабие Сергей, ООО "Домостроительный Комбинат "Сибпромстрой", Ханты-Мансийский автономный округ</w:t>
      </w:r>
    </w:p>
    <w:p w:rsidR="00ED3EAB" w:rsidRPr="00ED3EAB" w:rsidRDefault="00ED3EAB" w:rsidP="00ED3EAB">
      <w:pPr>
        <w:spacing w:before="0" w:line="240" w:lineRule="auto"/>
        <w:ind w:firstLine="567"/>
        <w:jc w:val="both"/>
        <w:rPr>
          <w:sz w:val="18"/>
        </w:rPr>
      </w:pPr>
      <w:r w:rsidRPr="00ED3EAB">
        <w:rPr>
          <w:sz w:val="18"/>
        </w:rPr>
        <w:t>Лучший монтажник каркасно-обшивных конструкций в номинации "Студенческая лига" - Благов Никита Николаевич, ГБПОУ МО "СПК", Московская область</w:t>
      </w:r>
    </w:p>
    <w:p w:rsidR="00ED3EAB" w:rsidRPr="00ED3EAB" w:rsidRDefault="00ED3EAB" w:rsidP="00ED3EAB">
      <w:pPr>
        <w:spacing w:before="0" w:line="240" w:lineRule="auto"/>
        <w:ind w:firstLine="567"/>
        <w:jc w:val="both"/>
        <w:rPr>
          <w:sz w:val="18"/>
        </w:rPr>
      </w:pPr>
      <w:r w:rsidRPr="00ED3EAB">
        <w:rPr>
          <w:sz w:val="18"/>
        </w:rPr>
        <w:t xml:space="preserve">В рамках торжественной церемонии наградили призёров Международного строительного чемпионата в номинации "Ценообразование и сметное нормирование" начальника отдела организации проведения экспертиз Межрегионального филиала ФКУ "ЦОКР" Эльвиру Кудрявцеву и главного специалиста ПАО Сургутнефтегаз Татьяну Хабибуллину. Поздравить девушек на сцену вышла трижды эксперт МСЧ, представитель </w:t>
      </w:r>
      <w:r w:rsidRPr="00ED3EAB">
        <w:rPr>
          <w:b/>
          <w:sz w:val="18"/>
        </w:rPr>
        <w:t>НОСТРОЙ</w:t>
      </w:r>
      <w:r w:rsidRPr="00ED3EAB">
        <w:rPr>
          <w:sz w:val="18"/>
        </w:rPr>
        <w:t xml:space="preserve"> Нина Романова.</w:t>
      </w:r>
    </w:p>
    <w:p w:rsidR="00ED3EAB" w:rsidRPr="00ED3EAB" w:rsidRDefault="00ED3EAB" w:rsidP="00ED3EAB">
      <w:pPr>
        <w:spacing w:before="0" w:line="240" w:lineRule="auto"/>
        <w:ind w:firstLine="567"/>
        <w:jc w:val="both"/>
        <w:rPr>
          <w:sz w:val="18"/>
        </w:rPr>
      </w:pPr>
      <w:r w:rsidRPr="00ED3EAB">
        <w:rPr>
          <w:sz w:val="18"/>
        </w:rPr>
        <w:t xml:space="preserve">В заключении торжественной церемонии к финалистам и победителям конкурса "Строймастер" обратилась директор по развитию - руководитель проектного офиса </w:t>
      </w:r>
      <w:r w:rsidRPr="00ED3EAB">
        <w:rPr>
          <w:b/>
          <w:sz w:val="18"/>
        </w:rPr>
        <w:t>НОСТРОЙ</w:t>
      </w:r>
      <w:r w:rsidRPr="00ED3EAB">
        <w:rPr>
          <w:sz w:val="18"/>
        </w:rPr>
        <w:t xml:space="preserve"> Елена Парикова, сообщив, что в этом году впервые в конкурсе приняли участие "Российские Студенческие Отряды" (РСО). Она ещё раз поздравила призёров и победителей и отметила важность роли экспертов в проведении такого рода мероприятий.</w:t>
      </w:r>
    </w:p>
    <w:p w:rsidR="00ED3EAB" w:rsidRPr="00ED3EAB" w:rsidRDefault="00ED3EAB" w:rsidP="00ED3EAB">
      <w:pPr>
        <w:spacing w:before="0" w:line="240" w:lineRule="auto"/>
        <w:ind w:firstLine="567"/>
        <w:jc w:val="both"/>
        <w:rPr>
          <w:sz w:val="18"/>
        </w:rPr>
      </w:pPr>
      <w:r w:rsidRPr="00ED3EAB">
        <w:rPr>
          <w:sz w:val="18"/>
        </w:rPr>
        <w:t>Посмотреть видео торжественной церемонии награждения можно по этой ссылке.</w:t>
      </w:r>
    </w:p>
    <w:p w:rsidR="00ED3EAB" w:rsidRPr="00ED3EAB" w:rsidRDefault="0022336F" w:rsidP="00ED3EAB">
      <w:hyperlink r:id="rId36" w:history="1">
        <w:r w:rsidR="00ED3EAB" w:rsidRPr="00ED3EAB">
          <w:rPr>
            <w:color w:val="0000FF"/>
            <w:sz w:val="18"/>
            <w:u w:val="single"/>
          </w:rPr>
          <w:t>http://zanostroy.ru/news/2024/10/07/4834.html</w:t>
        </w:r>
      </w:hyperlink>
    </w:p>
    <w:p w:rsidR="00ED3EAB" w:rsidRPr="00ED3EAB" w:rsidRDefault="00ED3EAB" w:rsidP="00ED3EAB">
      <w:r w:rsidRPr="00ED3EAB">
        <w:rPr>
          <w:sz w:val="18"/>
        </w:rPr>
        <w:t>назад: </w:t>
      </w:r>
      <w:hyperlink w:anchor="ref_toc" w:history="1">
        <w:r w:rsidRPr="00ED3EAB">
          <w:rPr>
            <w:color w:val="0000FF"/>
            <w:sz w:val="18"/>
            <w:u w:val="single"/>
          </w:rPr>
          <w:t>оглавление</w:t>
        </w:r>
      </w:hyperlink>
    </w:p>
    <w:p w:rsidR="00ED3EAB" w:rsidRPr="00ED3EAB" w:rsidRDefault="00ED3EAB" w:rsidP="00ED3EAB">
      <w:pPr>
        <w:spacing w:line="240" w:lineRule="auto"/>
        <w:rPr>
          <w:rFonts w:eastAsia="Times New Roman" w:cs="Arial"/>
          <w:b/>
          <w:bCs/>
          <w:color w:val="808080"/>
          <w:szCs w:val="24"/>
          <w:lang w:eastAsia="ru-RU"/>
        </w:rPr>
      </w:pPr>
      <w:r w:rsidRPr="00ED3EAB">
        <w:rPr>
          <w:rFonts w:eastAsia="Times New Roman" w:cs="Arial"/>
          <w:b/>
          <w:bCs/>
          <w:color w:val="808080"/>
          <w:szCs w:val="24"/>
          <w:lang w:eastAsia="ru-RU"/>
        </w:rPr>
        <w:t>Сообщения с аналогичным содержанием:</w:t>
      </w:r>
    </w:p>
    <w:p w:rsidR="00ED3EAB" w:rsidRPr="00ED3EAB" w:rsidRDefault="00ED3EAB" w:rsidP="00ED3EAB">
      <w:pPr>
        <w:spacing w:line="240" w:lineRule="auto"/>
        <w:rPr>
          <w:b/>
          <w:sz w:val="16"/>
        </w:rPr>
      </w:pPr>
      <w:r w:rsidRPr="00ED3EAB">
        <w:rPr>
          <w:b/>
          <w:sz w:val="16"/>
        </w:rPr>
        <w:t>07.10.2024 Объединение строителей (astroy-sro.ru)</w:t>
      </w:r>
      <w:r w:rsidRPr="00ED3EAB">
        <w:rPr>
          <w:b/>
          <w:sz w:val="16"/>
        </w:rPr>
        <w:br/>
        <w:t>Объявлены победители Национального конкурса профессионального мастерства «Строймастер» 2024 года</w:t>
      </w:r>
      <w:r w:rsidRPr="00ED3EAB">
        <w:rPr>
          <w:b/>
          <w:sz w:val="16"/>
        </w:rPr>
        <w:br/>
      </w:r>
      <w:hyperlink r:id="rId37" w:history="1">
        <w:r w:rsidRPr="00ED3EAB">
          <w:rPr>
            <w:color w:val="0000FF"/>
            <w:sz w:val="18"/>
            <w:u w:val="single"/>
          </w:rPr>
          <w:t>http://astroy-sro.ru/news/obieiavleny-pobediteli-nacionalnogo-konkursa-professionalnogo-masterstva-stroimaster-2024-goda-927</w:t>
        </w:r>
      </w:hyperlink>
    </w:p>
    <w:p w:rsidR="00ED3EAB" w:rsidRPr="00ED3EAB" w:rsidRDefault="00ED3EAB" w:rsidP="00ED3EAB">
      <w:pPr>
        <w:spacing w:line="240" w:lineRule="auto"/>
        <w:rPr>
          <w:b/>
          <w:sz w:val="16"/>
        </w:rPr>
      </w:pPr>
      <w:r w:rsidRPr="00ED3EAB">
        <w:rPr>
          <w:b/>
          <w:sz w:val="16"/>
        </w:rPr>
        <w:t>07.10.2024 ЧТОТиБ (chtotib.ru)</w:t>
      </w:r>
      <w:r w:rsidRPr="00ED3EAB">
        <w:rPr>
          <w:b/>
          <w:sz w:val="16"/>
        </w:rPr>
        <w:br/>
        <w:t>Международный конкурс рабочих профессий!</w:t>
      </w:r>
      <w:r w:rsidRPr="00ED3EAB">
        <w:rPr>
          <w:b/>
          <w:sz w:val="16"/>
        </w:rPr>
        <w:br/>
      </w:r>
      <w:hyperlink r:id="rId38" w:history="1">
        <w:r w:rsidRPr="00ED3EAB">
          <w:rPr>
            <w:color w:val="0000FF"/>
            <w:sz w:val="18"/>
            <w:u w:val="single"/>
          </w:rPr>
          <w:t>https://chtotib.ru/news/mezhdunarodnyi-konkurs-rabochikh-professii-1134</w:t>
        </w:r>
      </w:hyperlink>
    </w:p>
    <w:p w:rsidR="00ED3EAB" w:rsidRPr="00ED3EAB" w:rsidRDefault="00ED3EAB" w:rsidP="00ED3EAB">
      <w:pPr>
        <w:keepNext/>
        <w:keepLines/>
        <w:spacing w:before="200" w:line="240" w:lineRule="auto"/>
        <w:outlineLvl w:val="3"/>
        <w:rPr>
          <w:rFonts w:eastAsiaTheme="majorEastAsia" w:cstheme="majorBidi"/>
          <w:b/>
          <w:bCs/>
          <w:iCs/>
          <w:sz w:val="24"/>
        </w:rPr>
      </w:pPr>
      <w:bookmarkStart w:id="65" w:name="_Toc179270295"/>
      <w:r w:rsidRPr="00ED3EAB">
        <w:rPr>
          <w:rFonts w:eastAsiaTheme="majorEastAsia" w:cstheme="majorBidi"/>
          <w:b/>
          <w:bCs/>
          <w:iCs/>
          <w:sz w:val="16"/>
        </w:rPr>
        <w:t>07.10.2024</w:t>
      </w:r>
      <w:r w:rsidRPr="00ED3EAB">
        <w:rPr>
          <w:rFonts w:eastAsiaTheme="majorEastAsia" w:cstheme="majorBidi"/>
          <w:b/>
          <w:bCs/>
          <w:iCs/>
          <w:sz w:val="24"/>
        </w:rPr>
        <w:br/>
      </w:r>
      <w:r w:rsidRPr="00ED3EAB">
        <w:rPr>
          <w:rFonts w:eastAsiaTheme="majorEastAsia" w:cstheme="majorBidi"/>
          <w:b/>
          <w:bCs/>
          <w:iCs/>
          <w:sz w:val="16"/>
        </w:rPr>
        <w:t>Regions.ru</w:t>
      </w:r>
      <w:r w:rsidRPr="00ED3EAB">
        <w:rPr>
          <w:rFonts w:eastAsiaTheme="majorEastAsia" w:cstheme="majorBidi"/>
          <w:b/>
          <w:bCs/>
          <w:iCs/>
          <w:sz w:val="24"/>
        </w:rPr>
        <w:br/>
        <w:t>Студент из Сергиева Посада признан лучшим сварщиком на конкурсе Минстроя РФ</w:t>
      </w:r>
      <w:bookmarkEnd w:id="33"/>
      <w:bookmarkEnd w:id="65"/>
    </w:p>
    <w:p w:rsidR="00ED3EAB" w:rsidRPr="00ED3EAB" w:rsidRDefault="00ED3EAB" w:rsidP="00ED3EAB">
      <w:pPr>
        <w:spacing w:before="0" w:line="240" w:lineRule="auto"/>
        <w:ind w:firstLine="567"/>
        <w:jc w:val="both"/>
        <w:rPr>
          <w:sz w:val="18"/>
        </w:rPr>
      </w:pPr>
      <w:r w:rsidRPr="00ED3EAB">
        <w:rPr>
          <w:sz w:val="18"/>
        </w:rPr>
        <w:t>Студент Сергиево-Посадского колледжа Данил Штепо занял III место в номинации «Лучший сварщик» на Национальном конкурсе «Строймастер - 2024».</w:t>
      </w:r>
    </w:p>
    <w:p w:rsidR="00ED3EAB" w:rsidRPr="00ED3EAB" w:rsidRDefault="00ED3EAB" w:rsidP="00ED3EAB">
      <w:pPr>
        <w:spacing w:before="0" w:line="240" w:lineRule="auto"/>
        <w:ind w:firstLine="567"/>
        <w:jc w:val="both"/>
        <w:rPr>
          <w:sz w:val="18"/>
        </w:rPr>
      </w:pPr>
      <w:r w:rsidRPr="00ED3EAB">
        <w:rPr>
          <w:sz w:val="18"/>
        </w:rPr>
        <w:t>Церемония награждения прошла на выставке «Екатеринбург-ЭКСПО». Данил представлял Московскую область и учится на сварщика по программе «Профессионалитет».</w:t>
      </w:r>
    </w:p>
    <w:p w:rsidR="00ED3EAB" w:rsidRPr="00ED3EAB" w:rsidRDefault="00ED3EAB" w:rsidP="00ED3EAB">
      <w:pPr>
        <w:spacing w:before="0" w:line="240" w:lineRule="auto"/>
        <w:ind w:firstLine="567"/>
        <w:jc w:val="both"/>
        <w:rPr>
          <w:sz w:val="18"/>
        </w:rPr>
      </w:pPr>
      <w:r w:rsidRPr="00ED3EAB">
        <w:rPr>
          <w:sz w:val="18"/>
        </w:rPr>
        <w:t>В колледже отметили, что его знания и навыки помогли ему добиться успеха на таком высоком уровне.</w:t>
      </w:r>
    </w:p>
    <w:p w:rsidR="00ED3EAB" w:rsidRPr="00ED3EAB" w:rsidRDefault="00ED3EAB" w:rsidP="00ED3EAB">
      <w:pPr>
        <w:spacing w:before="0" w:line="240" w:lineRule="auto"/>
        <w:ind w:firstLine="567"/>
        <w:jc w:val="both"/>
        <w:rPr>
          <w:sz w:val="18"/>
        </w:rPr>
      </w:pPr>
      <w:r w:rsidRPr="00ED3EAB">
        <w:rPr>
          <w:sz w:val="18"/>
        </w:rPr>
        <w:t xml:space="preserve">Конкурс организован </w:t>
      </w:r>
      <w:r w:rsidRPr="00ED3EAB">
        <w:rPr>
          <w:b/>
          <w:sz w:val="18"/>
        </w:rPr>
        <w:t>НОСТРОЙ</w:t>
      </w:r>
      <w:r w:rsidRPr="00ED3EAB">
        <w:rPr>
          <w:sz w:val="18"/>
        </w:rPr>
        <w:t xml:space="preserve"> и Минстроем России с 2015 года и собирает специалистов строительной отрасли со всей страны. Участники демонстрируют свои навыки, обмениваются опытом и знакомятся с новыми технологиями.</w:t>
      </w:r>
    </w:p>
    <w:p w:rsidR="00ED3EAB" w:rsidRPr="00ED3EAB" w:rsidRDefault="00ED3EAB" w:rsidP="00ED3EAB">
      <w:pPr>
        <w:spacing w:before="0" w:line="240" w:lineRule="auto"/>
        <w:ind w:firstLine="567"/>
        <w:jc w:val="both"/>
        <w:rPr>
          <w:sz w:val="18"/>
        </w:rPr>
      </w:pPr>
      <w:r w:rsidRPr="00ED3EAB">
        <w:rPr>
          <w:sz w:val="18"/>
        </w:rPr>
        <w:t>Ранее REGIONS сообщал, что студенты Сергиева Посада определились с будущей профессией на ВДНХ.</w:t>
      </w:r>
    </w:p>
    <w:p w:rsidR="00ED3EAB" w:rsidRPr="00ED3EAB" w:rsidRDefault="00ED3EAB" w:rsidP="00ED3EAB">
      <w:pPr>
        <w:rPr>
          <w:sz w:val="16"/>
        </w:rPr>
      </w:pPr>
      <w:r w:rsidRPr="00ED3EAB">
        <w:rPr>
          <w:sz w:val="16"/>
        </w:rPr>
        <w:t>Ольга Ковалева</w:t>
      </w:r>
    </w:p>
    <w:p w:rsidR="00ED3EAB" w:rsidRPr="00ED3EAB" w:rsidRDefault="0022336F" w:rsidP="00ED3EAB">
      <w:hyperlink r:id="rId39" w:history="1">
        <w:r w:rsidR="00ED3EAB" w:rsidRPr="00ED3EAB">
          <w:rPr>
            <w:color w:val="0000FF"/>
            <w:sz w:val="18"/>
            <w:u w:val="single"/>
          </w:rPr>
          <w:t>https://regions.ru/sergposad/obrazovanie/student-iz-sergieva-posada-priznan-luchshim-svarschikom-na-konkurse-minstroya-rf</w:t>
        </w:r>
      </w:hyperlink>
    </w:p>
    <w:p w:rsidR="00ED3EAB" w:rsidRPr="00ED3EAB" w:rsidRDefault="00ED3EAB" w:rsidP="00ED3EAB">
      <w:r w:rsidRPr="00ED3EAB">
        <w:rPr>
          <w:sz w:val="18"/>
        </w:rPr>
        <w:t>назад: </w:t>
      </w:r>
      <w:hyperlink w:anchor="ref_toc" w:history="1">
        <w:r w:rsidRPr="00ED3EAB">
          <w:rPr>
            <w:color w:val="0000FF"/>
            <w:sz w:val="18"/>
            <w:u w:val="single"/>
          </w:rPr>
          <w:t>оглавление</w:t>
        </w:r>
      </w:hyperlink>
    </w:p>
    <w:p w:rsidR="00ED3EAB" w:rsidRPr="00ED3EAB" w:rsidRDefault="00ED3EAB" w:rsidP="00ED3EAB">
      <w:pPr>
        <w:spacing w:line="240" w:lineRule="auto"/>
        <w:rPr>
          <w:rFonts w:eastAsia="Times New Roman" w:cs="Arial"/>
          <w:b/>
          <w:bCs/>
          <w:color w:val="808080"/>
          <w:szCs w:val="24"/>
          <w:lang w:eastAsia="ru-RU"/>
        </w:rPr>
      </w:pPr>
      <w:r w:rsidRPr="00ED3EAB">
        <w:rPr>
          <w:rFonts w:eastAsia="Times New Roman" w:cs="Arial"/>
          <w:b/>
          <w:bCs/>
          <w:color w:val="808080"/>
          <w:szCs w:val="24"/>
          <w:lang w:eastAsia="ru-RU"/>
        </w:rPr>
        <w:t>Сообщения с аналогичным содержанием:</w:t>
      </w:r>
    </w:p>
    <w:p w:rsidR="00ED3EAB" w:rsidRPr="00ED3EAB" w:rsidRDefault="00ED3EAB" w:rsidP="00ED3EAB">
      <w:pPr>
        <w:spacing w:line="240" w:lineRule="auto"/>
        <w:rPr>
          <w:b/>
          <w:sz w:val="16"/>
        </w:rPr>
      </w:pPr>
      <w:r w:rsidRPr="00ED3EAB">
        <w:rPr>
          <w:b/>
          <w:sz w:val="16"/>
        </w:rPr>
        <w:t>07.10.2024 БезФормата.com Солнечногорск (solnechnogorsk.bezformata.com)</w:t>
      </w:r>
      <w:r w:rsidRPr="00ED3EAB">
        <w:rPr>
          <w:b/>
          <w:sz w:val="16"/>
        </w:rPr>
        <w:br/>
        <w:t>Студент из Сергиева Посада признан лучшим сварщиком на конкурсе Минстроя РФ</w:t>
      </w:r>
      <w:r w:rsidRPr="00ED3EAB">
        <w:rPr>
          <w:b/>
          <w:sz w:val="16"/>
        </w:rPr>
        <w:br/>
      </w:r>
      <w:hyperlink r:id="rId40" w:history="1">
        <w:r w:rsidRPr="00ED3EAB">
          <w:rPr>
            <w:color w:val="0000FF"/>
            <w:sz w:val="18"/>
            <w:u w:val="single"/>
          </w:rPr>
          <w:t>https://sergievposad.bezformata.com/listnews/posada-priznan-luchshim-svarshikom/137416832/</w:t>
        </w:r>
      </w:hyperlink>
    </w:p>
    <w:p w:rsidR="00ED3EAB" w:rsidRPr="00ED3EAB" w:rsidRDefault="00ED3EAB" w:rsidP="00ED3EAB">
      <w:pPr>
        <w:spacing w:line="240" w:lineRule="auto"/>
        <w:rPr>
          <w:b/>
          <w:sz w:val="16"/>
        </w:rPr>
      </w:pPr>
      <w:r w:rsidRPr="00ED3EAB">
        <w:rPr>
          <w:b/>
          <w:sz w:val="16"/>
        </w:rPr>
        <w:t>07.10.2024 БезФормата.com Подмосковье (podmoskovye.bezformata.com)</w:t>
      </w:r>
      <w:r w:rsidRPr="00ED3EAB">
        <w:rPr>
          <w:b/>
          <w:sz w:val="16"/>
        </w:rPr>
        <w:br/>
        <w:t>Студент из Сергиева Посада признан лучшим сварщиком на конкурсе Минстроя РФ</w:t>
      </w:r>
      <w:r w:rsidRPr="00ED3EAB">
        <w:rPr>
          <w:b/>
          <w:sz w:val="16"/>
        </w:rPr>
        <w:br/>
      </w:r>
      <w:hyperlink r:id="rId41" w:history="1">
        <w:r w:rsidRPr="00ED3EAB">
          <w:rPr>
            <w:color w:val="0000FF"/>
            <w:sz w:val="18"/>
            <w:u w:val="single"/>
          </w:rPr>
          <w:t>https://sergievposad.bezformata.com/listnews/posada-priznan-luchshim-svarshikom/137416832/</w:t>
        </w:r>
      </w:hyperlink>
    </w:p>
    <w:p w:rsidR="007426FB" w:rsidRDefault="007426FB" w:rsidP="007426FB">
      <w:pPr>
        <w:pStyle w:val="4"/>
      </w:pPr>
      <w:bookmarkStart w:id="66" w:name="_Toc179223758"/>
      <w:bookmarkStart w:id="67" w:name="_Toc179270296"/>
      <w:r>
        <w:rPr>
          <w:rStyle w:val="DocumentDate"/>
        </w:rPr>
        <w:t>07.10.2024</w:t>
      </w:r>
      <w:r>
        <w:br/>
      </w:r>
      <w:r>
        <w:rPr>
          <w:rStyle w:val="DocumentSource"/>
        </w:rPr>
        <w:t>NAKS.RU</w:t>
      </w:r>
      <w:r>
        <w:br/>
      </w:r>
      <w:r>
        <w:rPr>
          <w:rStyle w:val="DocumentName"/>
        </w:rPr>
        <w:t>Грамота НОСТРОЙ коллективу СРО Ассоциация "НАКС"</w:t>
      </w:r>
      <w:bookmarkEnd w:id="66"/>
      <w:bookmarkEnd w:id="67"/>
    </w:p>
    <w:p w:rsidR="007426FB" w:rsidRDefault="007426FB" w:rsidP="007426FB">
      <w:pPr>
        <w:pStyle w:val="DocumentBody"/>
      </w:pPr>
      <w:r>
        <w:t>Коллективу СРО Ассоциация "НАКС" вручена грамота за партнерство и помощь в организации и проведении Национального конкурса профессионального мастерства "Строймастер": открыть</w:t>
      </w:r>
    </w:p>
    <w:p w:rsidR="007426FB" w:rsidRDefault="0022336F" w:rsidP="007426FB">
      <w:hyperlink r:id="rId42" w:history="1">
        <w:r w:rsidR="007426FB">
          <w:rPr>
            <w:rStyle w:val="DocumentOriginalLink"/>
          </w:rPr>
          <w:t>https://naks.ru/news_details/381</w:t>
        </w:r>
      </w:hyperlink>
    </w:p>
    <w:p w:rsidR="007426FB" w:rsidRDefault="007426FB" w:rsidP="007426FB">
      <w:r>
        <w:rPr>
          <w:sz w:val="18"/>
        </w:rPr>
        <w:t>назад: </w:t>
      </w:r>
      <w:hyperlink w:anchor="ref_toc" w:history="1">
        <w:r>
          <w:rPr>
            <w:rStyle w:val="NavigationLink"/>
          </w:rPr>
          <w:t>оглавление</w:t>
        </w:r>
      </w:hyperlink>
    </w:p>
    <w:p w:rsidR="00487430" w:rsidRDefault="00487430" w:rsidP="00487430">
      <w:pPr>
        <w:pStyle w:val="4"/>
      </w:pPr>
      <w:bookmarkStart w:id="68" w:name="_Toc179223771"/>
      <w:bookmarkStart w:id="69" w:name="_Toc179270297"/>
      <w:bookmarkStart w:id="70" w:name="_Toc179223767"/>
      <w:r>
        <w:rPr>
          <w:rStyle w:val="DocumentDate"/>
        </w:rPr>
        <w:t>07.10.2024</w:t>
      </w:r>
      <w:r>
        <w:br/>
      </w:r>
      <w:r>
        <w:rPr>
          <w:rStyle w:val="DocumentSource"/>
        </w:rPr>
        <w:t>Национальное объединение строителей (nostroy.ru)</w:t>
      </w:r>
      <w:r>
        <w:br/>
      </w:r>
      <w:r>
        <w:rPr>
          <w:rStyle w:val="DocumentName"/>
        </w:rPr>
        <w:t>Международный строительный форум и выставку 100+ TechnoBuild в Екатеринбурге посетили почти 35 тыс. человек</w:t>
      </w:r>
      <w:bookmarkEnd w:id="68"/>
      <w:bookmarkEnd w:id="69"/>
    </w:p>
    <w:p w:rsidR="00487430" w:rsidRDefault="00487430" w:rsidP="00487430">
      <w:pPr>
        <w:pStyle w:val="DocumentBody"/>
      </w:pPr>
      <w:r>
        <w:rPr>
          <w:b/>
        </w:rPr>
        <w:t>НОСТРОЙ</w:t>
      </w:r>
      <w:r>
        <w:t xml:space="preserve"> принял участие в одном из самых масштабных строительных форумов России - XI Международном строительном форуме и выставке 100+ TechnoBuild, который проходил в Екатеринбурге 01-04 октября 2024</w:t>
      </w:r>
    </w:p>
    <w:p w:rsidR="00487430" w:rsidRDefault="00487430" w:rsidP="00487430">
      <w:pPr>
        <w:pStyle w:val="DocumentBody"/>
      </w:pPr>
      <w:r>
        <w:t>В Екатеринбурге завершил работу XI Международный строительный форум и выставка 100+ TechnoBuild. Его посетили 34 786 человек. Мероприятие впервые состоялось в рамках Международной строительной недели.</w:t>
      </w:r>
    </w:p>
    <w:p w:rsidR="00487430" w:rsidRDefault="00487430" w:rsidP="00487430">
      <w:pPr>
        <w:pStyle w:val="DocumentBody"/>
      </w:pPr>
      <w:r>
        <w:t>"Уверенно можно сказать, что Международная строительная неделя прошла успешно. В части 100+, по сравнению с прошлым годом, мы выросли почти на 10 тыс. посетителей. Это большой шаг вперед. В этом году мы впервые провели тест-драйв строительной техники, усилились по привычным направлениям и международной составляющей", - отметила руководитель рабочей группы по организации 100+ TechnoBuild Вера Белоус. Выставка расположилась на площади 40 тыс. кв.м в первом и втором павильонах международного выставочного центра "Екатеринбург-ЭКСПО", в ней участвовали 610 компаний из 76 городов России, а также из Ирана, ОАЭ, Турции, Китая и Италии. Порядка 42% экспонентов представляли сферы производства и дистрибуция материалов, технологий и оборудования, 15,7% - дизайн интерьеров, 15,3% - девелопмент и архитектуру. В один из дней экспозицию осмотрели министр строительства и жилищно-коммунального хозяйства России Ирек Файзуллин и новый полпред президента в УрФО Артем Жога.</w:t>
      </w:r>
    </w:p>
    <w:p w:rsidR="00487430" w:rsidRDefault="00487430" w:rsidP="00487430">
      <w:pPr>
        <w:pStyle w:val="DocumentBody"/>
      </w:pPr>
      <w:r>
        <w:t>В первом павильоне застройщики продемонстрировали макеты и рендеры своих проектов, в том числе масштабный проект обновления Среднеуральска. Производители представили импортозамещающую продукцию, например, не имеющий аналогов керамзитоизвестковый блок, огнезащитные материалы и покрытия для инженерных коммуникаций, smart-стекла, светопрозрачные конструкции для многоэтажек и загородного жилья. Также свою продукцию продемонстрировали сразу несколько лифтовых компаний из России и Китая.</w:t>
      </w:r>
    </w:p>
    <w:p w:rsidR="00487430" w:rsidRDefault="00487430" w:rsidP="00487430">
      <w:pPr>
        <w:pStyle w:val="DocumentBody"/>
      </w:pPr>
      <w:r>
        <w:t>Во втором павильоне компании показали решения для цифровизации, проектирования и строительства, включая отечественное строительное программное обеспечение, интерактивные инструменты продаж, облачные платформы для управления строительством, а также объекты для благоустройства и дизайнерские интерьеры.</w:t>
      </w:r>
    </w:p>
    <w:p w:rsidR="00487430" w:rsidRDefault="00487430" w:rsidP="00487430">
      <w:pPr>
        <w:pStyle w:val="DocumentBody"/>
      </w:pPr>
      <w:r>
        <w:t>Перед входом в конгресс-центр расположились 60 единиц строительной техники. На отдельной площадке состоялся тест-драйв. Например, управлять 21-тонным гусеничным экскаватором попробовал министр строительства и развития инфраструктуры Свердловской области Григорий Сурганов.</w:t>
      </w:r>
    </w:p>
    <w:p w:rsidR="00487430" w:rsidRDefault="00487430" w:rsidP="00487430">
      <w:pPr>
        <w:pStyle w:val="DocumentBody"/>
      </w:pPr>
      <w:r>
        <w:t>В деловой программе 100+ TechnoBuild состоялись 222 секции, на которых выступили 1 028 спикеров. Центральным событием стало пленарное заседание на тему "Строительство будущего". Застройщики и чиновники рассуждали о развитии агломераций и создании комфортной городской среды, делились своим видением развития строительного сектора. Первый замминистра строительства и ЖКХ РФ Александр Ломакин подчеркнул, что в министерстве при формировании нового нацпроекта "Инфраструктура для жизни" учтут мнение профессионального сообщества.</w:t>
      </w:r>
    </w:p>
    <w:p w:rsidR="00487430" w:rsidRDefault="00487430" w:rsidP="00487430">
      <w:pPr>
        <w:pStyle w:val="DocumentBody"/>
      </w:pPr>
      <w:r>
        <w:t>Интерфакс - оператор пресс-центра международного форума и выставки 100+TechnoBuild-2024.</w:t>
      </w:r>
    </w:p>
    <w:p w:rsidR="00487430" w:rsidRDefault="0022336F" w:rsidP="00487430">
      <w:hyperlink r:id="rId43" w:history="1">
        <w:r w:rsidR="00487430">
          <w:rPr>
            <w:rStyle w:val="DocumentOriginalLink"/>
          </w:rPr>
          <w:t>https://nostroy.ru/regions/szfo/news/?news_main_eid=39828</w:t>
        </w:r>
      </w:hyperlink>
    </w:p>
    <w:p w:rsidR="00487430" w:rsidRDefault="00487430" w:rsidP="00487430">
      <w:r>
        <w:rPr>
          <w:sz w:val="18"/>
        </w:rPr>
        <w:t>назад: </w:t>
      </w:r>
      <w:hyperlink w:anchor="ref_toc" w:history="1">
        <w:r>
          <w:rPr>
            <w:rStyle w:val="NavigationLink"/>
          </w:rPr>
          <w:t>оглавление</w:t>
        </w:r>
      </w:hyperlink>
    </w:p>
    <w:p w:rsidR="002A0F3F" w:rsidRPr="002A0F3F" w:rsidRDefault="002A0F3F" w:rsidP="002A0F3F">
      <w:pPr>
        <w:keepNext/>
        <w:keepLines/>
        <w:spacing w:before="200" w:line="240" w:lineRule="auto"/>
        <w:outlineLvl w:val="3"/>
        <w:rPr>
          <w:rFonts w:eastAsiaTheme="majorEastAsia" w:cstheme="majorBidi"/>
          <w:b/>
          <w:bCs/>
          <w:iCs/>
          <w:sz w:val="24"/>
        </w:rPr>
      </w:pPr>
      <w:bookmarkStart w:id="71" w:name="_Toc179270298"/>
      <w:r w:rsidRPr="002A0F3F">
        <w:rPr>
          <w:rFonts w:eastAsiaTheme="majorEastAsia" w:cstheme="majorBidi"/>
          <w:b/>
          <w:bCs/>
          <w:iCs/>
          <w:sz w:val="16"/>
        </w:rPr>
        <w:t>07.10.2024</w:t>
      </w:r>
      <w:r w:rsidRPr="002A0F3F">
        <w:rPr>
          <w:rFonts w:eastAsiaTheme="majorEastAsia" w:cstheme="majorBidi"/>
          <w:b/>
          <w:bCs/>
          <w:iCs/>
          <w:sz w:val="24"/>
        </w:rPr>
        <w:br/>
      </w:r>
      <w:r w:rsidRPr="002A0F3F">
        <w:rPr>
          <w:rFonts w:eastAsiaTheme="majorEastAsia" w:cstheme="majorBidi"/>
          <w:b/>
          <w:bCs/>
          <w:iCs/>
          <w:sz w:val="16"/>
        </w:rPr>
        <w:t>РБК</w:t>
      </w:r>
      <w:r w:rsidRPr="002A0F3F">
        <w:rPr>
          <w:rFonts w:eastAsiaTheme="majorEastAsia" w:cstheme="majorBidi"/>
          <w:b/>
          <w:bCs/>
          <w:iCs/>
          <w:sz w:val="24"/>
        </w:rPr>
        <w:br/>
        <w:t>НОСТРОЙ представил ТОП-100 добросовестных предприятий стройиндустрии</w:t>
      </w:r>
      <w:bookmarkEnd w:id="70"/>
      <w:bookmarkEnd w:id="71"/>
    </w:p>
    <w:p w:rsidR="002A0F3F" w:rsidRPr="002A0F3F" w:rsidRDefault="002A0F3F" w:rsidP="002A0F3F">
      <w:pPr>
        <w:spacing w:before="0" w:line="240" w:lineRule="auto"/>
        <w:ind w:firstLine="567"/>
        <w:jc w:val="both"/>
        <w:rPr>
          <w:sz w:val="18"/>
        </w:rPr>
      </w:pPr>
      <w:r w:rsidRPr="002A0F3F">
        <w:rPr>
          <w:sz w:val="18"/>
        </w:rPr>
        <w:t xml:space="preserve">Сессия «Импортозамещение 2.0. Выбирай качество - останови фальсификат», организованная </w:t>
      </w:r>
      <w:r w:rsidRPr="002A0F3F">
        <w:rPr>
          <w:b/>
          <w:sz w:val="18"/>
        </w:rPr>
        <w:t>НОСТРОЙ</w:t>
      </w:r>
      <w:r w:rsidRPr="002A0F3F">
        <w:rPr>
          <w:sz w:val="18"/>
        </w:rPr>
        <w:t xml:space="preserve"> в рамках форума 100+ TechnoBuild, состоялась в Екатеринбурге</w:t>
      </w:r>
    </w:p>
    <w:p w:rsidR="002A0F3F" w:rsidRPr="002A0F3F" w:rsidRDefault="002A0F3F" w:rsidP="002A0F3F">
      <w:pPr>
        <w:spacing w:before="0" w:line="240" w:lineRule="auto"/>
        <w:ind w:firstLine="567"/>
        <w:jc w:val="both"/>
        <w:rPr>
          <w:sz w:val="18"/>
        </w:rPr>
      </w:pPr>
      <w:r w:rsidRPr="002A0F3F">
        <w:rPr>
          <w:sz w:val="18"/>
        </w:rPr>
        <w:t xml:space="preserve">Модератором дискуссии выступила руководитель отдела «Недвижимость» радиостанции «Бизнес ФМ» Валерия Мозганова. От </w:t>
      </w:r>
      <w:r w:rsidRPr="002A0F3F">
        <w:rPr>
          <w:b/>
          <w:sz w:val="18"/>
        </w:rPr>
        <w:t>НОСТРОЙ</w:t>
      </w:r>
      <w:r w:rsidRPr="002A0F3F">
        <w:rPr>
          <w:sz w:val="18"/>
        </w:rPr>
        <w:t xml:space="preserve"> в работе круглого стола приняли участие президент </w:t>
      </w:r>
      <w:r w:rsidRPr="002A0F3F">
        <w:rPr>
          <w:b/>
          <w:sz w:val="18"/>
        </w:rPr>
        <w:t>НОСТРОЙ</w:t>
      </w:r>
      <w:r w:rsidRPr="002A0F3F">
        <w:rPr>
          <w:sz w:val="18"/>
        </w:rPr>
        <w:t xml:space="preserve"> Антон </w:t>
      </w:r>
      <w:r w:rsidRPr="002A0F3F">
        <w:rPr>
          <w:b/>
          <w:sz w:val="18"/>
        </w:rPr>
        <w:t>Глушков</w:t>
      </w:r>
      <w:r w:rsidRPr="002A0F3F">
        <w:rPr>
          <w:sz w:val="18"/>
        </w:rPr>
        <w:t xml:space="preserve">, вице-президент </w:t>
      </w:r>
      <w:r w:rsidRPr="002A0F3F">
        <w:rPr>
          <w:b/>
          <w:sz w:val="18"/>
        </w:rPr>
        <w:t>НОСТРОЙ</w:t>
      </w:r>
      <w:r w:rsidRPr="002A0F3F">
        <w:rPr>
          <w:sz w:val="18"/>
        </w:rPr>
        <w:t xml:space="preserve"> Антон </w:t>
      </w:r>
      <w:r w:rsidRPr="002A0F3F">
        <w:rPr>
          <w:b/>
          <w:sz w:val="18"/>
        </w:rPr>
        <w:t>Мороз</w:t>
      </w:r>
      <w:r w:rsidRPr="002A0F3F">
        <w:rPr>
          <w:sz w:val="18"/>
        </w:rPr>
        <w:t xml:space="preserve">, заместитель руководителя аппарата </w:t>
      </w:r>
      <w:r w:rsidRPr="002A0F3F">
        <w:rPr>
          <w:b/>
          <w:sz w:val="18"/>
        </w:rPr>
        <w:t>НОСТРОЙ</w:t>
      </w:r>
      <w:r w:rsidRPr="002A0F3F">
        <w:rPr>
          <w:sz w:val="18"/>
        </w:rPr>
        <w:t xml:space="preserve"> Павел Малахов.</w:t>
      </w:r>
    </w:p>
    <w:p w:rsidR="002A0F3F" w:rsidRPr="002A0F3F" w:rsidRDefault="002A0F3F" w:rsidP="002A0F3F">
      <w:pPr>
        <w:spacing w:before="0" w:line="240" w:lineRule="auto"/>
        <w:ind w:firstLine="567"/>
        <w:jc w:val="both"/>
        <w:rPr>
          <w:sz w:val="18"/>
        </w:rPr>
      </w:pPr>
      <w:r w:rsidRPr="002A0F3F">
        <w:rPr>
          <w:sz w:val="18"/>
        </w:rPr>
        <w:t xml:space="preserve">Работу </w:t>
      </w:r>
      <w:r w:rsidRPr="002A0F3F">
        <w:rPr>
          <w:b/>
          <w:sz w:val="18"/>
        </w:rPr>
        <w:t>НОСТРОЙ</w:t>
      </w:r>
      <w:r w:rsidRPr="002A0F3F">
        <w:rPr>
          <w:sz w:val="18"/>
        </w:rPr>
        <w:t xml:space="preserve"> по формированию Национального реестра добросовестных производителей и поставщиков (НРДП) поддерживают сразу три федеральных органа исполнительной власти: Министерство строительства и ЖКХ РФ, Министерство промышленности и торговли РФ, а также Федеральная налоговая служба. Для чего нужен сервис, о перспективах его развития, востребованности и преимуществах использования в ходе дискуссии вместе с инициаторами Реестра рассуждали представители законодательной и исполнительной власти, российский производителей и застройщиков, а также зарубежного бизнеса, который желает выйти на строительный рынок России.</w:t>
      </w:r>
    </w:p>
    <w:p w:rsidR="002A0F3F" w:rsidRPr="002A0F3F" w:rsidRDefault="002A0F3F" w:rsidP="002A0F3F">
      <w:pPr>
        <w:spacing w:before="0" w:line="240" w:lineRule="auto"/>
        <w:ind w:firstLine="567"/>
        <w:jc w:val="both"/>
        <w:rPr>
          <w:sz w:val="18"/>
        </w:rPr>
      </w:pPr>
      <w:r w:rsidRPr="002A0F3F">
        <w:rPr>
          <w:sz w:val="18"/>
        </w:rPr>
        <w:t xml:space="preserve">Член Комитета Совета Федерации по экономической политике Алексей Синицын отметил, что </w:t>
      </w:r>
      <w:r w:rsidRPr="002A0F3F">
        <w:rPr>
          <w:b/>
          <w:sz w:val="18"/>
        </w:rPr>
        <w:t>НОСТРОЙ</w:t>
      </w:r>
      <w:r w:rsidRPr="002A0F3F">
        <w:rPr>
          <w:sz w:val="18"/>
        </w:rPr>
        <w:t xml:space="preserve"> представил действенный механизм реализации задачи Президента России Владимира Путина, которую он поставил Минстрою России и Минпромторгу России. Речь о разработке подпрограммы по развитию промышленности строительных материалов с обязательным контролем ценообразования, качества продукции, локации производств и сроков изготовления и импортозамещения.</w:t>
      </w:r>
    </w:p>
    <w:p w:rsidR="002A0F3F" w:rsidRPr="002A0F3F" w:rsidRDefault="002A0F3F" w:rsidP="002A0F3F">
      <w:pPr>
        <w:spacing w:before="0" w:line="240" w:lineRule="auto"/>
        <w:ind w:firstLine="567"/>
        <w:jc w:val="both"/>
        <w:rPr>
          <w:sz w:val="18"/>
        </w:rPr>
      </w:pPr>
      <w:r w:rsidRPr="002A0F3F">
        <w:rPr>
          <w:sz w:val="18"/>
        </w:rPr>
        <w:t>«На данный момент НРДП находится в стадии наполнения, и эту работу мы поддерживаем. Но ее необходимо максимально активизировать на региональном уровне, чтобы местные производители получили доступ к бесплатной маркетинговой площадке, которой сегодня пользуются все заказчики и проектные организации. Для них это окно возможностей. То, о чем неоднократно говорил глава государства», - сказал Алексей Синицын, добавив, что как только Реестр достаточно наполнится по основным строительным ресурсам, можно начать прорабатывать вопросы законодательной поддержки предприятий, занятых в реализации этого проекта.</w:t>
      </w:r>
    </w:p>
    <w:p w:rsidR="002A0F3F" w:rsidRPr="002A0F3F" w:rsidRDefault="002A0F3F" w:rsidP="002A0F3F">
      <w:pPr>
        <w:spacing w:before="0" w:line="240" w:lineRule="auto"/>
        <w:ind w:firstLine="567"/>
        <w:jc w:val="both"/>
        <w:rPr>
          <w:sz w:val="18"/>
        </w:rPr>
      </w:pPr>
      <w:r w:rsidRPr="002A0F3F">
        <w:rPr>
          <w:sz w:val="18"/>
        </w:rPr>
        <w:t xml:space="preserve">Одним из критериев, по которым производители включаются в НРДП, является выездной технический аудит предприятий. У </w:t>
      </w:r>
      <w:r w:rsidRPr="002A0F3F">
        <w:rPr>
          <w:b/>
          <w:sz w:val="18"/>
        </w:rPr>
        <w:t>НОСТРОЙ</w:t>
      </w:r>
      <w:r w:rsidRPr="002A0F3F">
        <w:rPr>
          <w:sz w:val="18"/>
        </w:rPr>
        <w:t xml:space="preserve"> есть свой чек-лист, по которому проверяется каждая производственная площадка. Требования достаточно высокие и это оправдано, уверен вице-президент нацобъединения Аркадий </w:t>
      </w:r>
      <w:r w:rsidRPr="002A0F3F">
        <w:rPr>
          <w:b/>
          <w:sz w:val="18"/>
        </w:rPr>
        <w:t>Чернецкий</w:t>
      </w:r>
      <w:r w:rsidRPr="002A0F3F">
        <w:rPr>
          <w:sz w:val="18"/>
        </w:rPr>
        <w:t>.</w:t>
      </w:r>
    </w:p>
    <w:p w:rsidR="002A0F3F" w:rsidRPr="002A0F3F" w:rsidRDefault="002A0F3F" w:rsidP="002A0F3F">
      <w:pPr>
        <w:spacing w:before="0" w:line="240" w:lineRule="auto"/>
        <w:ind w:firstLine="567"/>
        <w:jc w:val="both"/>
        <w:rPr>
          <w:sz w:val="18"/>
        </w:rPr>
      </w:pPr>
      <w:r w:rsidRPr="002A0F3F">
        <w:rPr>
          <w:sz w:val="18"/>
        </w:rPr>
        <w:t xml:space="preserve">«Оценить качество продукции достаточно непросто: одно дело чисто визуальные параметры, а лабораторные исследования - это совсем другая история. Поэтому понимание того, каким образом реализуется технология и что в процессе этой реализации может гипотетически случиться со строительной продукцией - это очень важно», - считает вице-президент </w:t>
      </w:r>
      <w:r w:rsidRPr="002A0F3F">
        <w:rPr>
          <w:b/>
          <w:sz w:val="18"/>
        </w:rPr>
        <w:t>НОСТРОЙ</w:t>
      </w:r>
      <w:r w:rsidRPr="002A0F3F">
        <w:rPr>
          <w:sz w:val="18"/>
        </w:rPr>
        <w:t>.</w:t>
      </w:r>
    </w:p>
    <w:p w:rsidR="002A0F3F" w:rsidRPr="002A0F3F" w:rsidRDefault="002A0F3F" w:rsidP="002A0F3F">
      <w:pPr>
        <w:spacing w:before="0" w:line="240" w:lineRule="auto"/>
        <w:ind w:firstLine="567"/>
        <w:jc w:val="both"/>
        <w:rPr>
          <w:sz w:val="18"/>
        </w:rPr>
      </w:pPr>
      <w:r w:rsidRPr="002A0F3F">
        <w:rPr>
          <w:sz w:val="18"/>
        </w:rPr>
        <w:t xml:space="preserve">Он привел как пример аудит со стороны </w:t>
      </w:r>
      <w:r w:rsidRPr="002A0F3F">
        <w:rPr>
          <w:b/>
          <w:sz w:val="18"/>
        </w:rPr>
        <w:t>НОСТРОЙ</w:t>
      </w:r>
      <w:r w:rsidRPr="002A0F3F">
        <w:rPr>
          <w:sz w:val="18"/>
        </w:rPr>
        <w:t xml:space="preserve"> в августе этого года предприятий Группы компаний «Атомстройкомплекс» - первого строительного холдинга на Урале с полным производственным циклом. У корпорации есть ряд заводов, продукция которых используется в технологическом процессе не только для собственного производства, но идет и на реализацию для других строителей. В результате лабораторных проверок эксперты пришли к выводу, что компания достойна быть включена НРДП и имеет право использовать Знака качества </w:t>
      </w:r>
      <w:r w:rsidRPr="002A0F3F">
        <w:rPr>
          <w:b/>
          <w:sz w:val="18"/>
        </w:rPr>
        <w:t>НОСТРОЙ</w:t>
      </w:r>
      <w:r w:rsidRPr="002A0F3F">
        <w:rPr>
          <w:sz w:val="18"/>
        </w:rPr>
        <w:t>.</w:t>
      </w:r>
    </w:p>
    <w:p w:rsidR="002A0F3F" w:rsidRPr="002A0F3F" w:rsidRDefault="002A0F3F" w:rsidP="002A0F3F">
      <w:pPr>
        <w:spacing w:before="0" w:line="240" w:lineRule="auto"/>
        <w:ind w:firstLine="567"/>
        <w:jc w:val="both"/>
        <w:rPr>
          <w:sz w:val="18"/>
        </w:rPr>
      </w:pPr>
      <w:r w:rsidRPr="002A0F3F">
        <w:rPr>
          <w:sz w:val="18"/>
        </w:rPr>
        <w:t>О том, какие преимущества открылись после ее включения в НРДП перед Группой компаний «Атомстройкомплекс», рассказал ее генеральный директор Валерий Ананьев. Спикер отметил, что благодаря участию в НРДП теперь производства «Атомстройкомплекса» стали более привлекательными как для давних партнеров, так и для потенциальных, у которых по каким-либо причинам еще пока нет собственной производственной базы. Он призвал все строительное сообщество к тому, чтобы максимально стандартизировать свою продукцию</w:t>
      </w:r>
    </w:p>
    <w:p w:rsidR="002A0F3F" w:rsidRPr="002A0F3F" w:rsidRDefault="002A0F3F" w:rsidP="002A0F3F">
      <w:pPr>
        <w:spacing w:before="0" w:line="240" w:lineRule="auto"/>
        <w:ind w:firstLine="567"/>
        <w:jc w:val="both"/>
        <w:rPr>
          <w:sz w:val="18"/>
        </w:rPr>
      </w:pPr>
      <w:r w:rsidRPr="002A0F3F">
        <w:rPr>
          <w:sz w:val="18"/>
        </w:rPr>
        <w:t xml:space="preserve">«Мы сегодня занимаемся еще и эксплуатацией зданий, и чем качественнее и стандартнее продукция, тем ее проще систематизировать и стандартизировать процессы», - резюмировал Валерий Ананьев и поблагодарил </w:t>
      </w:r>
      <w:r w:rsidRPr="002A0F3F">
        <w:rPr>
          <w:b/>
          <w:sz w:val="18"/>
        </w:rPr>
        <w:t>НОСТРОЙ</w:t>
      </w:r>
      <w:r w:rsidRPr="002A0F3F">
        <w:rPr>
          <w:sz w:val="18"/>
        </w:rPr>
        <w:t xml:space="preserve"> за то, что такой Знак качества появился.</w:t>
      </w:r>
    </w:p>
    <w:p w:rsidR="002A0F3F" w:rsidRPr="002A0F3F" w:rsidRDefault="002A0F3F" w:rsidP="002A0F3F">
      <w:pPr>
        <w:spacing w:before="0" w:line="240" w:lineRule="auto"/>
        <w:ind w:firstLine="567"/>
        <w:jc w:val="both"/>
        <w:rPr>
          <w:sz w:val="18"/>
        </w:rPr>
      </w:pPr>
      <w:r w:rsidRPr="002A0F3F">
        <w:rPr>
          <w:sz w:val="18"/>
        </w:rPr>
        <w:t>Директор Департамента градостроительной деятельности и архитектуры Минстроя России Владимир Калинкин плавно переходя к задачам, которые сегодня стоят перед Минстроем, отметил, что Президентом РФ Владимиром Путиным поставлена задача до 2030-2035 г.г. обеспечить рост «бережливости» во всех сферах экономики, в том числе в строительстве.</w:t>
      </w:r>
    </w:p>
    <w:p w:rsidR="002A0F3F" w:rsidRPr="002A0F3F" w:rsidRDefault="002A0F3F" w:rsidP="002A0F3F">
      <w:pPr>
        <w:spacing w:before="0" w:line="240" w:lineRule="auto"/>
        <w:ind w:firstLine="567"/>
        <w:jc w:val="both"/>
        <w:rPr>
          <w:sz w:val="18"/>
        </w:rPr>
      </w:pPr>
      <w:r w:rsidRPr="002A0F3F">
        <w:rPr>
          <w:sz w:val="18"/>
        </w:rPr>
        <w:t>«Термин «бережливость» многогранный и включает в себя и энергоэффективность, и сокращение количества бросовых работ, и корректное, правильное использование стройматериалов, и, естественно, повышение производительности труда. Если мы до этого занимались отдельно вопросами повышения качества стройматериалов, снижения издержек на производстве, балансировкой прогнозируемой стоимости и фактически полученных подрядчиками оплат по контракту и так далее, то сейчас есть всеобъемлющее поручение - обеспечить рост бережливости», - сказал Владимир Калинкин.</w:t>
      </w:r>
    </w:p>
    <w:p w:rsidR="002A0F3F" w:rsidRPr="002A0F3F" w:rsidRDefault="002A0F3F" w:rsidP="002A0F3F">
      <w:pPr>
        <w:spacing w:before="0" w:line="240" w:lineRule="auto"/>
        <w:ind w:firstLine="567"/>
        <w:jc w:val="both"/>
        <w:rPr>
          <w:sz w:val="18"/>
        </w:rPr>
      </w:pPr>
      <w:r w:rsidRPr="002A0F3F">
        <w:rPr>
          <w:sz w:val="18"/>
        </w:rPr>
        <w:t xml:space="preserve">Он сообщил, что в рамках исполнения поручения Минстрой сейчас формирует подзадачи и видит перспективы использования НРДП - предложенный </w:t>
      </w:r>
      <w:r w:rsidRPr="002A0F3F">
        <w:rPr>
          <w:b/>
          <w:sz w:val="18"/>
        </w:rPr>
        <w:t>НОСТРОЙ</w:t>
      </w:r>
      <w:r w:rsidRPr="002A0F3F">
        <w:rPr>
          <w:sz w:val="18"/>
        </w:rPr>
        <w:t xml:space="preserve"> механизм маркировки строительных материалов и подтверждения для отрасли их качества может способствовать созданию условий бережливого производства, включая снижение издержек и повышение производительности труда.</w:t>
      </w:r>
    </w:p>
    <w:p w:rsidR="002A0F3F" w:rsidRPr="002A0F3F" w:rsidRDefault="002A0F3F" w:rsidP="002A0F3F">
      <w:pPr>
        <w:spacing w:before="0" w:line="240" w:lineRule="auto"/>
        <w:ind w:firstLine="567"/>
        <w:jc w:val="both"/>
        <w:rPr>
          <w:sz w:val="18"/>
        </w:rPr>
      </w:pPr>
      <w:r w:rsidRPr="002A0F3F">
        <w:rPr>
          <w:sz w:val="18"/>
        </w:rPr>
        <w:t xml:space="preserve">О преимуществах НРДП с точки зрения сервиса, позволяющего также решать задачи в сфере закупочных процедур в строительстве, рассказал заместитель руководителя аппарата </w:t>
      </w:r>
      <w:r w:rsidRPr="002A0F3F">
        <w:rPr>
          <w:b/>
          <w:sz w:val="18"/>
        </w:rPr>
        <w:t>НОСТРОЙ</w:t>
      </w:r>
      <w:r w:rsidRPr="002A0F3F">
        <w:rPr>
          <w:sz w:val="18"/>
        </w:rPr>
        <w:t xml:space="preserve"> Павел Малахов. Он подчеркнул, что </w:t>
      </w:r>
      <w:r w:rsidRPr="002A0F3F">
        <w:rPr>
          <w:b/>
          <w:sz w:val="18"/>
        </w:rPr>
        <w:t>НОСТРОЙ</w:t>
      </w:r>
      <w:r w:rsidRPr="002A0F3F">
        <w:rPr>
          <w:sz w:val="18"/>
        </w:rPr>
        <w:t>, создавая Реестр именно добросовестных поставщиков (а ведь пару лет назад на различных площадках обсуждалась идея создать реестр недобросовестных), таким образом дает стимулы компаниям исправить свои ошибки, войти в НРДП и называться добросовестными.</w:t>
      </w:r>
    </w:p>
    <w:p w:rsidR="002A0F3F" w:rsidRPr="002A0F3F" w:rsidRDefault="002A0F3F" w:rsidP="002A0F3F">
      <w:pPr>
        <w:spacing w:before="0" w:line="240" w:lineRule="auto"/>
        <w:ind w:firstLine="567"/>
        <w:jc w:val="both"/>
        <w:rPr>
          <w:sz w:val="18"/>
        </w:rPr>
      </w:pPr>
      <w:r w:rsidRPr="002A0F3F">
        <w:rPr>
          <w:sz w:val="18"/>
        </w:rPr>
        <w:t>«Уверен, это тот самый стимул, ради которого стоит стремиться, чтобы компания и наш пользователь, потребитель, получали качественный ресурс», - заявил он.</w:t>
      </w:r>
    </w:p>
    <w:p w:rsidR="002A0F3F" w:rsidRPr="002A0F3F" w:rsidRDefault="002A0F3F" w:rsidP="002A0F3F">
      <w:pPr>
        <w:spacing w:before="0" w:line="240" w:lineRule="auto"/>
        <w:ind w:firstLine="567"/>
        <w:jc w:val="both"/>
        <w:rPr>
          <w:sz w:val="18"/>
        </w:rPr>
      </w:pPr>
      <w:r w:rsidRPr="002A0F3F">
        <w:rPr>
          <w:sz w:val="18"/>
        </w:rPr>
        <w:t>НРДП включает платформу прогнозирования и анализа объектов капстроительства. Благодаря сервису подрядные организации и представители государственного заказа уже сегодня на основе анализа объектов-аналогов могут прогнозировать требующиеся при строительстве объемы финансирования, сколько времени необходимо на реализацию проекта, какие ресурсы и т.п. Сейчас, по словам Павла Малахова, в НРДП включено более 600 компаний и ресурс постоянно пополняется.</w:t>
      </w:r>
    </w:p>
    <w:p w:rsidR="002A0F3F" w:rsidRPr="002A0F3F" w:rsidRDefault="002A0F3F" w:rsidP="002A0F3F">
      <w:pPr>
        <w:spacing w:before="0" w:line="240" w:lineRule="auto"/>
        <w:ind w:firstLine="567"/>
        <w:jc w:val="both"/>
        <w:rPr>
          <w:sz w:val="18"/>
        </w:rPr>
      </w:pPr>
      <w:r w:rsidRPr="002A0F3F">
        <w:rPr>
          <w:sz w:val="18"/>
        </w:rPr>
        <w:t xml:space="preserve">Реестр добросовестных производителей открыт и для производителей государств-партнеров. </w:t>
      </w:r>
      <w:r w:rsidRPr="002A0F3F">
        <w:rPr>
          <w:b/>
          <w:sz w:val="18"/>
        </w:rPr>
        <w:t>НОСТРОЙ</w:t>
      </w:r>
      <w:r w:rsidRPr="002A0F3F">
        <w:rPr>
          <w:sz w:val="18"/>
        </w:rPr>
        <w:t xml:space="preserve"> активно взаимодействует с коллегами из Республики Куба, Индии, Китайской Народной Республики. Чего ожидают предприниматели Китая от сотрудничества с </w:t>
      </w:r>
      <w:r w:rsidRPr="002A0F3F">
        <w:rPr>
          <w:b/>
          <w:sz w:val="18"/>
        </w:rPr>
        <w:t>НОСТРОЙ</w:t>
      </w:r>
      <w:r w:rsidRPr="002A0F3F">
        <w:rPr>
          <w:sz w:val="18"/>
        </w:rPr>
        <w:t xml:space="preserve"> рассказала президент Союза Русско-Гуандунских предпринимателей Ян Дань. Она уточнила, что глобальная задача организации - помочь компаниям обеих стран выстроить долгосрочное партнерство и заключить взаимовыгодные контракты только с проверенными и надежными партнерами.</w:t>
      </w:r>
    </w:p>
    <w:p w:rsidR="002A0F3F" w:rsidRPr="002A0F3F" w:rsidRDefault="002A0F3F" w:rsidP="002A0F3F">
      <w:pPr>
        <w:spacing w:before="0" w:line="240" w:lineRule="auto"/>
        <w:ind w:firstLine="567"/>
        <w:jc w:val="both"/>
        <w:rPr>
          <w:sz w:val="18"/>
        </w:rPr>
      </w:pPr>
      <w:r w:rsidRPr="002A0F3F">
        <w:rPr>
          <w:sz w:val="18"/>
        </w:rPr>
        <w:t xml:space="preserve">«Мы разделяем подходы к безопасному и качественному строительству, поддерживаем развитие новых технологий и цифровизацию. Особо хочу отметить грамотную и системную работу, которую проводит </w:t>
      </w:r>
      <w:r w:rsidRPr="002A0F3F">
        <w:rPr>
          <w:b/>
          <w:sz w:val="18"/>
        </w:rPr>
        <w:t>НОСТРОЙ</w:t>
      </w:r>
      <w:r w:rsidRPr="002A0F3F">
        <w:rPr>
          <w:sz w:val="18"/>
        </w:rPr>
        <w:t xml:space="preserve"> в направлении формирования Реестра добросовестных производителей строительных материалов, с которыми наш Союз будет сотрудничать. Также мы рассчитываем на включение в Реестр китайских производителей для работы на российском рынке», - сказала Ян Дань.</w:t>
      </w:r>
    </w:p>
    <w:p w:rsidR="002A0F3F" w:rsidRPr="002A0F3F" w:rsidRDefault="002A0F3F" w:rsidP="002A0F3F">
      <w:pPr>
        <w:spacing w:before="0" w:line="240" w:lineRule="auto"/>
        <w:ind w:firstLine="567"/>
        <w:jc w:val="both"/>
        <w:rPr>
          <w:sz w:val="18"/>
        </w:rPr>
      </w:pPr>
      <w:r w:rsidRPr="002A0F3F">
        <w:rPr>
          <w:sz w:val="18"/>
        </w:rPr>
        <w:t>Спикер сообщила, что в Китайской Народной Республике есть общедоступные государственные информационные системы, общий Государственный реестр субъектов предпринимательской деятельности, база судебных решений, реестр недобросовестных должников. Но именно отраслевых сервисов по строительству и производству строительных материалов нет.</w:t>
      </w:r>
    </w:p>
    <w:p w:rsidR="002A0F3F" w:rsidRPr="002A0F3F" w:rsidRDefault="002A0F3F" w:rsidP="002A0F3F">
      <w:pPr>
        <w:spacing w:before="0" w:line="240" w:lineRule="auto"/>
        <w:ind w:firstLine="567"/>
        <w:jc w:val="both"/>
        <w:rPr>
          <w:sz w:val="18"/>
        </w:rPr>
      </w:pPr>
      <w:r w:rsidRPr="002A0F3F">
        <w:rPr>
          <w:sz w:val="18"/>
        </w:rPr>
        <w:t xml:space="preserve">«Этот опыт нам очень интересен и станет основным предметом соглашения о взаимодействии и сотрудничестве между Союзом Русско-Гуандунских предпринимателей и </w:t>
      </w:r>
      <w:r w:rsidRPr="002A0F3F">
        <w:rPr>
          <w:b/>
          <w:sz w:val="18"/>
        </w:rPr>
        <w:t>Национальным объединением строителей</w:t>
      </w:r>
      <w:r w:rsidRPr="002A0F3F">
        <w:rPr>
          <w:sz w:val="18"/>
        </w:rPr>
        <w:t xml:space="preserve"> России», - подчеркнула Ян Дань.</w:t>
      </w:r>
    </w:p>
    <w:p w:rsidR="002A0F3F" w:rsidRPr="002A0F3F" w:rsidRDefault="002A0F3F" w:rsidP="002A0F3F">
      <w:pPr>
        <w:spacing w:before="0" w:line="240" w:lineRule="auto"/>
        <w:ind w:firstLine="567"/>
        <w:jc w:val="both"/>
        <w:rPr>
          <w:sz w:val="18"/>
        </w:rPr>
      </w:pPr>
      <w:r w:rsidRPr="002A0F3F">
        <w:rPr>
          <w:sz w:val="18"/>
        </w:rPr>
        <w:t xml:space="preserve">Руководитель Департамента стратегического развития Корпорации BBMG Ли Та с удовлетворением заметил, что, несмотря на санкции, российский рынок строительной продукции открыт для дружественных стран, и сообщил, что компания намерена участвовать в развитии строительного рынка в России. Он заявил о готовности Корпорации BBMG под эгидой </w:t>
      </w:r>
      <w:r w:rsidRPr="002A0F3F">
        <w:rPr>
          <w:b/>
          <w:sz w:val="18"/>
        </w:rPr>
        <w:t>НОСТРОЙ</w:t>
      </w:r>
      <w:r w:rsidRPr="002A0F3F">
        <w:rPr>
          <w:sz w:val="18"/>
        </w:rPr>
        <w:t xml:space="preserve"> представить свои высококачественные ресурсы для взаимовыгодного сотрудничества и развития.</w:t>
      </w:r>
    </w:p>
    <w:p w:rsidR="002A0F3F" w:rsidRPr="002A0F3F" w:rsidRDefault="002A0F3F" w:rsidP="002A0F3F">
      <w:pPr>
        <w:spacing w:before="0" w:line="240" w:lineRule="auto"/>
        <w:ind w:firstLine="567"/>
        <w:jc w:val="both"/>
        <w:rPr>
          <w:sz w:val="18"/>
        </w:rPr>
      </w:pPr>
      <w:r w:rsidRPr="002A0F3F">
        <w:rPr>
          <w:sz w:val="18"/>
        </w:rPr>
        <w:t>«Мы намерены сотрудничать по таким направлениям, как поддержка политики стандартов отраслей, технологические инновации и платформы для обмена опытом, международное сотрудничество и развитие торговли, профессиональное обучение и подготовка кадров», - сказал Ли Та.</w:t>
      </w:r>
    </w:p>
    <w:p w:rsidR="002A0F3F" w:rsidRPr="002A0F3F" w:rsidRDefault="002A0F3F" w:rsidP="002A0F3F">
      <w:pPr>
        <w:spacing w:before="0" w:line="240" w:lineRule="auto"/>
        <w:ind w:firstLine="567"/>
        <w:jc w:val="both"/>
        <w:rPr>
          <w:sz w:val="18"/>
        </w:rPr>
      </w:pPr>
      <w:r w:rsidRPr="002A0F3F">
        <w:rPr>
          <w:sz w:val="18"/>
        </w:rPr>
        <w:t xml:space="preserve">Генеральный директор ООО «Дитрикс-Сибирь» Андрей Абрамов поделился, что Знак качества </w:t>
      </w:r>
      <w:r w:rsidRPr="002A0F3F">
        <w:rPr>
          <w:b/>
          <w:sz w:val="18"/>
        </w:rPr>
        <w:t>НОСТРОЙ</w:t>
      </w:r>
      <w:r w:rsidRPr="002A0F3F">
        <w:rPr>
          <w:sz w:val="18"/>
        </w:rPr>
        <w:t xml:space="preserve"> компания получила в марте 2024 года, и это значимое событие. Инициатива </w:t>
      </w:r>
      <w:r w:rsidRPr="002A0F3F">
        <w:rPr>
          <w:b/>
          <w:sz w:val="18"/>
        </w:rPr>
        <w:t>НОСТРОЙ</w:t>
      </w:r>
      <w:r w:rsidRPr="002A0F3F">
        <w:rPr>
          <w:sz w:val="18"/>
        </w:rPr>
        <w:t xml:space="preserve"> в отношении Знака качества, по его мнению, своевременная и, как показал опыт, очень продуктивная. Спикер подчеркнул, что для честного бизнеса очень важно, чтобы на рынке были понятные и прозрачные, единые условия работы, а НРДП и Знак качества </w:t>
      </w:r>
      <w:r w:rsidRPr="002A0F3F">
        <w:rPr>
          <w:b/>
          <w:sz w:val="18"/>
        </w:rPr>
        <w:t>НОСТРОЙ</w:t>
      </w:r>
      <w:r w:rsidRPr="002A0F3F">
        <w:rPr>
          <w:sz w:val="18"/>
        </w:rPr>
        <w:t xml:space="preserve"> дают возможность потребителю убедиться в том, что конечный продукт является качественным.</w:t>
      </w:r>
    </w:p>
    <w:p w:rsidR="002A0F3F" w:rsidRPr="002A0F3F" w:rsidRDefault="002A0F3F" w:rsidP="002A0F3F">
      <w:pPr>
        <w:spacing w:before="0" w:line="240" w:lineRule="auto"/>
        <w:ind w:firstLine="567"/>
        <w:jc w:val="both"/>
        <w:rPr>
          <w:sz w:val="18"/>
        </w:rPr>
      </w:pPr>
      <w:r w:rsidRPr="002A0F3F">
        <w:rPr>
          <w:sz w:val="18"/>
        </w:rPr>
        <w:t>Сырье и оборудование - главные составляющие, благодаря которым можно достичь полного замещения иностранных поставщиков на производстве. Один из заводов компании «СИСТЭМ ЭЛЕКТРИК» заявляет о себе как о достигшем полного замещения иностранных поставщиков. По данным из открытых источников, в настоящее время уровень его локализации по применению сырья и компонентов достигает 97%. О том, как удалось достичь такого уровня локализации выпуска продукции на территории РФ, и что вошло в те 3% сырья и компонентов, которые пока не удалось заместить, рассказал первый заместитель генерального директора АО «СИСТЭМ ЭЛЕКТРИК» Армен Бадалов.</w:t>
      </w:r>
    </w:p>
    <w:p w:rsidR="002A0F3F" w:rsidRPr="002A0F3F" w:rsidRDefault="002A0F3F" w:rsidP="002A0F3F">
      <w:pPr>
        <w:spacing w:before="0" w:line="240" w:lineRule="auto"/>
        <w:ind w:firstLine="567"/>
        <w:jc w:val="both"/>
        <w:rPr>
          <w:sz w:val="18"/>
        </w:rPr>
      </w:pPr>
      <w:r w:rsidRPr="002A0F3F">
        <w:rPr>
          <w:sz w:val="18"/>
        </w:rPr>
        <w:t>В частности, он заявил, что для компании критически важно поддерживать качество, постоянно инвестировать в развитие производства, в техническое перевооружение, в закупку станков и создание новой продукции. Пока не удалось заместить, по его словам, те компоненты, которых еще нет на российском рынке, например, USB-розетки, которые закупаются в Китае.</w:t>
      </w:r>
    </w:p>
    <w:p w:rsidR="002A0F3F" w:rsidRPr="002A0F3F" w:rsidRDefault="002A0F3F" w:rsidP="002A0F3F">
      <w:pPr>
        <w:spacing w:before="0" w:line="240" w:lineRule="auto"/>
        <w:ind w:firstLine="567"/>
        <w:jc w:val="both"/>
        <w:rPr>
          <w:sz w:val="18"/>
        </w:rPr>
      </w:pPr>
      <w:r w:rsidRPr="002A0F3F">
        <w:rPr>
          <w:sz w:val="18"/>
        </w:rPr>
        <w:t xml:space="preserve">В ходе дискуссии Павел Малахов также презентовал участникам каталог «ТОП-100 надежных компаний стройиндустрии России», сформированный на основе Национального реестра добросовестных производителей и поставщиков. Название символично, поскольку выпуск каталога приурочен к деловой программе Международного строительного строительном форума 100+ TechnoBuild. В ТОП-100 вошли те производители, которые, по мнению </w:t>
      </w:r>
      <w:r w:rsidRPr="002A0F3F">
        <w:rPr>
          <w:b/>
          <w:sz w:val="18"/>
        </w:rPr>
        <w:t>НОСТРОЙ</w:t>
      </w:r>
      <w:r w:rsidRPr="002A0F3F">
        <w:rPr>
          <w:sz w:val="18"/>
        </w:rPr>
        <w:t>, на сегодняшний день имеют наиболее высокие производственные показатели, грамотные стратегии развития и четко соблюдают стандарты качества продукции.</w:t>
      </w:r>
    </w:p>
    <w:p w:rsidR="002A0F3F" w:rsidRPr="002A0F3F" w:rsidRDefault="002A0F3F" w:rsidP="002A0F3F">
      <w:pPr>
        <w:spacing w:before="0" w:line="240" w:lineRule="auto"/>
        <w:ind w:firstLine="567"/>
        <w:jc w:val="both"/>
        <w:rPr>
          <w:sz w:val="18"/>
        </w:rPr>
      </w:pPr>
      <w:r w:rsidRPr="002A0F3F">
        <w:rPr>
          <w:sz w:val="18"/>
        </w:rPr>
        <w:t xml:space="preserve">Заключительное слово взял президент </w:t>
      </w:r>
      <w:r w:rsidRPr="002A0F3F">
        <w:rPr>
          <w:b/>
          <w:sz w:val="18"/>
        </w:rPr>
        <w:t>НОСТРОЙ</w:t>
      </w:r>
      <w:r w:rsidRPr="002A0F3F">
        <w:rPr>
          <w:sz w:val="18"/>
        </w:rPr>
        <w:t xml:space="preserve"> Антон </w:t>
      </w:r>
      <w:r w:rsidRPr="002A0F3F">
        <w:rPr>
          <w:b/>
          <w:sz w:val="18"/>
        </w:rPr>
        <w:t>Глушков</w:t>
      </w:r>
      <w:r w:rsidRPr="002A0F3F">
        <w:rPr>
          <w:sz w:val="18"/>
        </w:rPr>
        <w:t xml:space="preserve">. Он подробно рассказал о системном подходе </w:t>
      </w:r>
      <w:r w:rsidRPr="002A0F3F">
        <w:rPr>
          <w:b/>
          <w:sz w:val="18"/>
        </w:rPr>
        <w:t>НОСТРОЙ</w:t>
      </w:r>
      <w:r w:rsidRPr="002A0F3F">
        <w:rPr>
          <w:sz w:val="18"/>
        </w:rPr>
        <w:t xml:space="preserve"> к созданию НРДП, который сформирован на базе созданного в 2022 году и подтвердившего свою востребованность и эффективность каталога импортозамещения.</w:t>
      </w:r>
    </w:p>
    <w:p w:rsidR="002A0F3F" w:rsidRPr="002A0F3F" w:rsidRDefault="002A0F3F" w:rsidP="002A0F3F">
      <w:pPr>
        <w:spacing w:before="0" w:line="240" w:lineRule="auto"/>
        <w:ind w:firstLine="567"/>
        <w:jc w:val="both"/>
        <w:rPr>
          <w:sz w:val="18"/>
        </w:rPr>
      </w:pPr>
      <w:r w:rsidRPr="002A0F3F">
        <w:rPr>
          <w:sz w:val="18"/>
        </w:rPr>
        <w:t>Глава нацобъединения напомнил, что системе саморегулирования в этом году исполняется 15 лет, и все эти годы не умолкают споры о ее эффективности: что реально для бизнеса дает система и чем она может быть полезна.</w:t>
      </w:r>
    </w:p>
    <w:p w:rsidR="002A0F3F" w:rsidRPr="002A0F3F" w:rsidRDefault="002A0F3F" w:rsidP="002A0F3F">
      <w:pPr>
        <w:spacing w:before="0" w:line="240" w:lineRule="auto"/>
        <w:ind w:firstLine="567"/>
        <w:jc w:val="both"/>
        <w:rPr>
          <w:sz w:val="18"/>
        </w:rPr>
      </w:pPr>
      <w:r w:rsidRPr="002A0F3F">
        <w:rPr>
          <w:sz w:val="18"/>
        </w:rPr>
        <w:t xml:space="preserve">«В соответствии с законодательством мы несем, в том числе, и финансовую субсидиарную ответственность в части качества выполненных работ. Успех любой строительной компании, строительной площадки зависит от организации строительного процесса и, конечно, тех строительных материалов, которые она использует в работе. Поэтому мы решили, что продукция, которая должна появляться на рынке и использоваться в первую очередь профессиональными участниками, должна кем-то верифицироваться. В нашем случае неправильное или некачественное применение строительных материалов представляет реальную угрозу безопасности и строителям, и потребителям строительной продукции», - объяснил президент </w:t>
      </w:r>
      <w:r w:rsidRPr="002A0F3F">
        <w:rPr>
          <w:b/>
          <w:sz w:val="18"/>
        </w:rPr>
        <w:t>НОСТРОЙ</w:t>
      </w:r>
      <w:r w:rsidRPr="002A0F3F">
        <w:rPr>
          <w:sz w:val="18"/>
        </w:rPr>
        <w:t>, говоря о создании НРДП.</w:t>
      </w:r>
    </w:p>
    <w:p w:rsidR="002A0F3F" w:rsidRPr="002A0F3F" w:rsidRDefault="002A0F3F" w:rsidP="002A0F3F">
      <w:pPr>
        <w:spacing w:before="0" w:line="240" w:lineRule="auto"/>
        <w:ind w:firstLine="567"/>
        <w:jc w:val="both"/>
        <w:rPr>
          <w:sz w:val="18"/>
        </w:rPr>
      </w:pPr>
      <w:r w:rsidRPr="002A0F3F">
        <w:rPr>
          <w:sz w:val="18"/>
        </w:rPr>
        <w:t>Он подчеркнул, что НРДП позволяет потребителю приобрести гарантированно качественную продукцию удобным способом, а преимущество для производителей и поставщиков заключается в возможности продвигать себя путем постоянного взаимодействия.</w:t>
      </w:r>
    </w:p>
    <w:p w:rsidR="002A0F3F" w:rsidRPr="002A0F3F" w:rsidRDefault="002A0F3F" w:rsidP="002A0F3F">
      <w:pPr>
        <w:spacing w:before="0" w:line="240" w:lineRule="auto"/>
        <w:ind w:firstLine="567"/>
        <w:jc w:val="both"/>
        <w:rPr>
          <w:sz w:val="18"/>
        </w:rPr>
      </w:pPr>
      <w:r w:rsidRPr="002A0F3F">
        <w:rPr>
          <w:sz w:val="18"/>
        </w:rPr>
        <w:t xml:space="preserve">«Логика Реестра - помочь потребителю и продавцу найти друг друга, а наша задача - сделать так, чтобы и те, и другие были проверенными верифицированными игроками в этой сделке», - уточнил Антон </w:t>
      </w:r>
      <w:r w:rsidRPr="002A0F3F">
        <w:rPr>
          <w:b/>
          <w:sz w:val="18"/>
        </w:rPr>
        <w:t>Глушков</w:t>
      </w:r>
      <w:r w:rsidRPr="002A0F3F">
        <w:rPr>
          <w:sz w:val="18"/>
        </w:rPr>
        <w:t xml:space="preserve">, добавив, что подписанное между </w:t>
      </w:r>
      <w:r w:rsidRPr="002A0F3F">
        <w:rPr>
          <w:b/>
          <w:sz w:val="18"/>
        </w:rPr>
        <w:t>НОСТРОЙ</w:t>
      </w:r>
      <w:r w:rsidRPr="002A0F3F">
        <w:rPr>
          <w:sz w:val="18"/>
        </w:rPr>
        <w:t xml:space="preserve"> и Федеральной налоговой службой соглашение позволяет усилить работу по рассмотрению претендентов на включение в НРДП, повысить уровень информационной открытости и благонадежности компаний, успешно прошедших проверку и включенных в НРДП.</w:t>
      </w:r>
    </w:p>
    <w:p w:rsidR="002A0F3F" w:rsidRPr="002A0F3F" w:rsidRDefault="0022336F" w:rsidP="002A0F3F">
      <w:hyperlink r:id="rId44" w:history="1">
        <w:r w:rsidR="002A0F3F" w:rsidRPr="002A0F3F">
          <w:rPr>
            <w:color w:val="0000FF"/>
            <w:sz w:val="18"/>
            <w:u w:val="single"/>
          </w:rPr>
          <w:t>https://companies.rbc.ru/news/Wojmsz0207/nostroj-predstavil-top-100-dobrosovestnyih-predpriyatij-strojindustrii/</w:t>
        </w:r>
      </w:hyperlink>
    </w:p>
    <w:p w:rsidR="002A0F3F" w:rsidRPr="002A0F3F" w:rsidRDefault="002A0F3F" w:rsidP="002A0F3F">
      <w:r w:rsidRPr="002A0F3F">
        <w:rPr>
          <w:sz w:val="18"/>
        </w:rPr>
        <w:t>назад: </w:t>
      </w:r>
      <w:hyperlink w:anchor="ref_toc" w:history="1">
        <w:r w:rsidRPr="002A0F3F">
          <w:rPr>
            <w:color w:val="0000FF"/>
            <w:sz w:val="18"/>
            <w:u w:val="single"/>
          </w:rPr>
          <w:t>оглавление</w:t>
        </w:r>
      </w:hyperlink>
    </w:p>
    <w:p w:rsidR="002A0F3F" w:rsidRPr="002A0F3F" w:rsidRDefault="002A0F3F" w:rsidP="002A0F3F">
      <w:pPr>
        <w:spacing w:line="240" w:lineRule="auto"/>
        <w:rPr>
          <w:rFonts w:eastAsia="Times New Roman" w:cs="Arial"/>
          <w:b/>
          <w:bCs/>
          <w:color w:val="808080"/>
          <w:szCs w:val="24"/>
          <w:lang w:eastAsia="ru-RU"/>
        </w:rPr>
      </w:pPr>
      <w:r w:rsidRPr="002A0F3F">
        <w:rPr>
          <w:rFonts w:eastAsia="Times New Roman" w:cs="Arial"/>
          <w:b/>
          <w:bCs/>
          <w:color w:val="808080"/>
          <w:szCs w:val="24"/>
          <w:lang w:eastAsia="ru-RU"/>
        </w:rPr>
        <w:t>Сообщения с аналогичным содержанием:</w:t>
      </w:r>
    </w:p>
    <w:p w:rsidR="002A0F3F" w:rsidRPr="002A0F3F" w:rsidRDefault="002A0F3F" w:rsidP="002A0F3F">
      <w:pPr>
        <w:spacing w:line="240" w:lineRule="auto"/>
        <w:rPr>
          <w:b/>
          <w:sz w:val="16"/>
        </w:rPr>
      </w:pPr>
      <w:r w:rsidRPr="002A0F3F">
        <w:rPr>
          <w:b/>
          <w:sz w:val="16"/>
        </w:rPr>
        <w:t>07.10.2024 SROportal.ru</w:t>
      </w:r>
      <w:r w:rsidRPr="002A0F3F">
        <w:rPr>
          <w:b/>
          <w:sz w:val="16"/>
        </w:rPr>
        <w:br/>
        <w:t>Антон Глушков рассказал о системном подходе к созданию Национального реестра добросовестных производителей и поставщиков</w:t>
      </w:r>
      <w:r w:rsidRPr="002A0F3F">
        <w:rPr>
          <w:b/>
          <w:sz w:val="16"/>
        </w:rPr>
        <w:br/>
      </w:r>
      <w:hyperlink r:id="rId45" w:history="1">
        <w:r w:rsidRPr="002A0F3F">
          <w:rPr>
            <w:color w:val="0000FF"/>
            <w:sz w:val="18"/>
            <w:u w:val="single"/>
          </w:rPr>
          <w:t>https://sroportal.ru/news/prezident-nostroj-anton-glushkov-rasskazal-o-sistemnom-podxode-k-sozdaniyu-nacionalnogo-reestra-dobrosovestnyx-proizvoditelej-i-postavshhikov/</w:t>
        </w:r>
      </w:hyperlink>
    </w:p>
    <w:p w:rsidR="004A30B2" w:rsidRDefault="004A30B2" w:rsidP="004A30B2">
      <w:pPr>
        <w:pStyle w:val="4"/>
      </w:pPr>
      <w:bookmarkStart w:id="72" w:name="_Toc179270299"/>
      <w:r>
        <w:rPr>
          <w:rStyle w:val="DocumentDate"/>
        </w:rPr>
        <w:t>07.10.2024</w:t>
      </w:r>
      <w:r>
        <w:br/>
      </w:r>
      <w:r>
        <w:rPr>
          <w:rStyle w:val="DocumentSource"/>
        </w:rPr>
        <w:t>КВобзор.рф (kvobzor.ru)</w:t>
      </w:r>
      <w:r>
        <w:br/>
      </w:r>
      <w:r>
        <w:rPr>
          <w:rStyle w:val="DocumentName"/>
        </w:rPr>
        <w:t>На форуме 100+ обсудили кадровые вопросы в строительной отрасли</w:t>
      </w:r>
      <w:bookmarkEnd w:id="34"/>
      <w:bookmarkEnd w:id="72"/>
    </w:p>
    <w:p w:rsidR="004A30B2" w:rsidRDefault="004A30B2" w:rsidP="004A30B2">
      <w:pPr>
        <w:pStyle w:val="DocumentBody"/>
      </w:pPr>
      <w:r>
        <w:t xml:space="preserve">В рамках XI Международного строительного форума и выставки 100+ TechnoBuild состоялся круглый стол «Кадровый потенциал стройотрасли. Факторы роста производительности труда». Модератором встречи стал президент </w:t>
      </w:r>
      <w:r>
        <w:rPr>
          <w:b/>
        </w:rPr>
        <w:t>НОСТРОЙ</w:t>
      </w:r>
      <w:r>
        <w:t xml:space="preserve"> Антон </w:t>
      </w:r>
      <w:r>
        <w:rPr>
          <w:b/>
        </w:rPr>
        <w:t>Глушков</w:t>
      </w:r>
      <w:r>
        <w:t>.</w:t>
      </w:r>
    </w:p>
    <w:p w:rsidR="004A30B2" w:rsidRDefault="004A30B2" w:rsidP="004A30B2">
      <w:pPr>
        <w:pStyle w:val="DocumentBody"/>
      </w:pPr>
      <w:r>
        <w:t xml:space="preserve">Антон </w:t>
      </w:r>
      <w:r>
        <w:rPr>
          <w:b/>
        </w:rPr>
        <w:t>Глушков</w:t>
      </w:r>
      <w:r>
        <w:t xml:space="preserve"> отметил, что строительная отрасль испытывает недостаток кадров и в формате дискуссии обсудил с участниками форума актуальные темы кадров и престижа профессии.</w:t>
      </w:r>
    </w:p>
    <w:p w:rsidR="004A30B2" w:rsidRDefault="004A30B2" w:rsidP="004A30B2">
      <w:pPr>
        <w:pStyle w:val="DocumentBody"/>
      </w:pPr>
      <w:r>
        <w:t xml:space="preserve">«Цель нашей сегодняшней беседы: обменяться мнениями, выслушать друг друга и понять, в каком направлении и что должен каждый из здесь сидящих сделать и с точки зрения бизнеса, и с точки зрения общественных организаций, исполнительный власти, чтобы мы действительно добились эффективных результатов», - прокомментировал Антон </w:t>
      </w:r>
      <w:r>
        <w:rPr>
          <w:b/>
        </w:rPr>
        <w:t>Глушков</w:t>
      </w:r>
      <w:r>
        <w:t>.</w:t>
      </w:r>
    </w:p>
    <w:p w:rsidR="004A30B2" w:rsidRDefault="004A30B2" w:rsidP="004A30B2">
      <w:pPr>
        <w:pStyle w:val="DocumentBody"/>
      </w:pPr>
      <w:r>
        <w:t xml:space="preserve">Во время встречи с докладами выступили руководитель Центра компетенций образовательной деятельности Минстроя России Ирина Минина, директор по развитию - руководитель Проектного офиса </w:t>
      </w:r>
      <w:r>
        <w:rPr>
          <w:b/>
        </w:rPr>
        <w:t>НОСТРОЙ</w:t>
      </w:r>
      <w:r>
        <w:t xml:space="preserve"> Елена Парикова, директор по развитию регионального бизнеса АО «ДОМ.РФ» Софья Пуликовская, руководитель службы корпоративных коммуникаций компании ООО «КНАУФ ГИПС» Леонид Лось. Темы докладов отражали способы подготовки кадров для строительной отрасли и сферы ЖКХ, результаты произведенных работ по проектам, реализуемым </w:t>
      </w:r>
      <w:r>
        <w:rPr>
          <w:b/>
        </w:rPr>
        <w:t>НОСТРОЙ</w:t>
      </w:r>
      <w:r>
        <w:t xml:space="preserve"> и способы ускорении строительных работ и оптимизации производственных и бизнес-процессов при производстве стройматериалов.</w:t>
      </w:r>
    </w:p>
    <w:p w:rsidR="004A30B2" w:rsidRDefault="004A30B2" w:rsidP="004A30B2">
      <w:pPr>
        <w:pStyle w:val="DocumentBody"/>
      </w:pPr>
      <w:r>
        <w:t>Активное обсуждение было направлено на прогнозирование создания стратегических программ по привлечению специалистов в отрасль. Живой диалог активно поддерживался участниками круглого стола, среди которых были финалисты конкурса профессионального мастерства «Строймастер» из 32 регионов Российской Федерации.</w:t>
      </w:r>
    </w:p>
    <w:p w:rsidR="004A30B2" w:rsidRDefault="004A30B2" w:rsidP="004A30B2">
      <w:pPr>
        <w:pStyle w:val="DocumentBody"/>
      </w:pPr>
      <w:r>
        <w:t xml:space="preserve">«Мы все понимаем, что те сложившиеся рынки иностранной рабочей силы сейчас уже не такие привлекательные как были раньше. В этой связи мы все ищем новые подходы повышения производительности, поиска новых трудовых ресурсов, использования новых технологий, новых инструментов, чтобы стройка дальше шла вперед семимильными шагами», - прокомментировал Антон </w:t>
      </w:r>
      <w:r>
        <w:rPr>
          <w:b/>
        </w:rPr>
        <w:t>Глушков</w:t>
      </w:r>
      <w:r>
        <w:t>.</w:t>
      </w:r>
    </w:p>
    <w:p w:rsidR="004A30B2" w:rsidRDefault="004A30B2" w:rsidP="004A30B2">
      <w:pPr>
        <w:pStyle w:val="DocumentBody"/>
      </w:pPr>
      <w:r>
        <w:t>Директор Союза «СРОСТО» Елена Катаева отметила несколько тенденций поддержания престижа строительной отрасли на сегодняшний день:</w:t>
      </w:r>
    </w:p>
    <w:p w:rsidR="004A30B2" w:rsidRDefault="004A30B2" w:rsidP="004A30B2">
      <w:pPr>
        <w:pStyle w:val="DocumentBody"/>
      </w:pPr>
      <w:r>
        <w:t>«Сейчас строительная отрасль входит в список финансово привлекательных профессий. С учетом возникшего кадрового голода ценится каждый профессионально ориентированный рабочий. Стоит отметить также династическую тенденцию, которая активно развивается, популяризируется и приветствуется работодателем. В Тюменской области такой подход ценится и поощряется. Рабочие династии повышают доверие потенциальных кадров, приходящих в сферу строительства, повышает сам престиж профессии. И в диалоге с финалистами конкурса «Строймастер» мы убедились в том, насколько ярко в строительной отрасли представлена семейная преемственность профессии».</w:t>
      </w:r>
    </w:p>
    <w:p w:rsidR="004A30B2" w:rsidRDefault="0022336F" w:rsidP="004A30B2">
      <w:hyperlink r:id="rId46" w:history="1">
        <w:r w:rsidR="004A30B2">
          <w:rPr>
            <w:rStyle w:val="DocumentOriginalLink"/>
          </w:rPr>
          <w:t>https://kvobzor.ru/news/i50067</w:t>
        </w:r>
      </w:hyperlink>
    </w:p>
    <w:p w:rsidR="004A30B2" w:rsidRDefault="004A30B2" w:rsidP="004A30B2">
      <w:r>
        <w:rPr>
          <w:sz w:val="18"/>
        </w:rPr>
        <w:t>назад: </w:t>
      </w:r>
      <w:hyperlink w:anchor="ref_toc" w:history="1">
        <w:r>
          <w:rPr>
            <w:rStyle w:val="NavigationLink"/>
          </w:rPr>
          <w:t>оглавление</w:t>
        </w:r>
      </w:hyperlink>
    </w:p>
    <w:p w:rsidR="00ED3EAB" w:rsidRPr="00ED3EAB" w:rsidRDefault="00ED3EAB" w:rsidP="00ED3EAB">
      <w:pPr>
        <w:keepNext/>
        <w:keepLines/>
        <w:spacing w:before="200" w:line="240" w:lineRule="auto"/>
        <w:outlineLvl w:val="3"/>
        <w:rPr>
          <w:rFonts w:eastAsiaTheme="majorEastAsia" w:cstheme="majorBidi"/>
          <w:b/>
          <w:bCs/>
          <w:iCs/>
          <w:sz w:val="24"/>
        </w:rPr>
      </w:pPr>
      <w:bookmarkStart w:id="73" w:name="_Toc179223746"/>
      <w:bookmarkStart w:id="74" w:name="_Toc179270300"/>
      <w:r w:rsidRPr="00ED3EAB">
        <w:rPr>
          <w:rFonts w:eastAsiaTheme="majorEastAsia" w:cstheme="majorBidi"/>
          <w:b/>
          <w:bCs/>
          <w:iCs/>
          <w:sz w:val="16"/>
        </w:rPr>
        <w:t>07.10.2024</w:t>
      </w:r>
      <w:r w:rsidRPr="00ED3EAB">
        <w:rPr>
          <w:rFonts w:eastAsiaTheme="majorEastAsia" w:cstheme="majorBidi"/>
          <w:b/>
          <w:bCs/>
          <w:iCs/>
          <w:sz w:val="24"/>
        </w:rPr>
        <w:br/>
      </w:r>
      <w:r w:rsidRPr="00ED3EAB">
        <w:rPr>
          <w:rFonts w:eastAsiaTheme="majorEastAsia" w:cstheme="majorBidi"/>
          <w:b/>
          <w:bCs/>
          <w:iCs/>
          <w:sz w:val="16"/>
        </w:rPr>
        <w:t>Все о СРО в России (all-sro.ru)</w:t>
      </w:r>
      <w:r w:rsidRPr="00ED3EAB">
        <w:rPr>
          <w:rFonts w:eastAsiaTheme="majorEastAsia" w:cstheme="majorBidi"/>
          <w:b/>
          <w:bCs/>
          <w:iCs/>
          <w:sz w:val="24"/>
        </w:rPr>
        <w:br/>
        <w:t>Замминистра строительства Сергей Музыченко: в 2025 году может начаться подготовка законодательной базы для формульной цены строительства</w:t>
      </w:r>
      <w:bookmarkEnd w:id="73"/>
      <w:bookmarkEnd w:id="74"/>
    </w:p>
    <w:p w:rsidR="00ED3EAB" w:rsidRPr="00ED3EAB" w:rsidRDefault="00ED3EAB" w:rsidP="00ED3EAB">
      <w:pPr>
        <w:spacing w:before="0" w:line="240" w:lineRule="auto"/>
        <w:ind w:firstLine="567"/>
        <w:jc w:val="both"/>
        <w:rPr>
          <w:sz w:val="18"/>
        </w:rPr>
      </w:pPr>
      <w:r w:rsidRPr="00ED3EAB">
        <w:rPr>
          <w:sz w:val="18"/>
        </w:rPr>
        <w:t>2 октября в Екатеринбурге на полях ХI Международного форума и выставки 100+ TechnoBuild состоялось расширенное заседание Комиссии по вопросам ценообразования в строительстве и технологическому и ценовому аудиту Общественного совета при Минстрое России. Участники обсудили, как компетентность кадров влияет на объективность цены строительных контрактов.</w:t>
      </w:r>
    </w:p>
    <w:p w:rsidR="00ED3EAB" w:rsidRPr="00ED3EAB" w:rsidRDefault="00ED3EAB" w:rsidP="00ED3EAB">
      <w:pPr>
        <w:spacing w:before="0" w:line="240" w:lineRule="auto"/>
        <w:ind w:firstLine="567"/>
        <w:jc w:val="both"/>
        <w:rPr>
          <w:sz w:val="18"/>
        </w:rPr>
      </w:pPr>
      <w:r w:rsidRPr="00ED3EAB">
        <w:rPr>
          <w:sz w:val="18"/>
        </w:rPr>
        <w:t>Заместитель Министра строительства и ЖКХ РФ Сергей Музыченко сообщил, что уже в 2025 году может начаться подготовка законодательной базы для формульной цены строительства.</w:t>
      </w:r>
    </w:p>
    <w:p w:rsidR="00ED3EAB" w:rsidRPr="00ED3EAB" w:rsidRDefault="00ED3EAB" w:rsidP="00ED3EAB">
      <w:pPr>
        <w:spacing w:before="0" w:line="240" w:lineRule="auto"/>
        <w:ind w:firstLine="567"/>
        <w:jc w:val="both"/>
        <w:rPr>
          <w:sz w:val="18"/>
        </w:rPr>
      </w:pPr>
      <w:r w:rsidRPr="00ED3EAB">
        <w:rPr>
          <w:sz w:val="18"/>
        </w:rPr>
        <w:t>Речь о подходе к формированию стоимости объекта с учетом срока строительных работ и четырех индексов-дефляторов, разработанных Минстроем России совместно с Главгосэкспертизой. Они используются для определения сметной стоимости:</w:t>
      </w:r>
      <w:r w:rsidR="000F11BC">
        <w:rPr>
          <w:sz w:val="18"/>
        </w:rPr>
        <w:t xml:space="preserve">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объектов жилищно-гражданского назначения,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объектов производственного назначения,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линейных объектов энергетического хозяйства,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линейных объектов транспортной дорожной инфраструктуры. </w:t>
      </w:r>
    </w:p>
    <w:p w:rsidR="00ED3EAB" w:rsidRPr="00ED3EAB" w:rsidRDefault="00ED3EAB" w:rsidP="00ED3EAB">
      <w:pPr>
        <w:spacing w:before="0" w:line="240" w:lineRule="auto"/>
        <w:ind w:firstLine="567"/>
        <w:jc w:val="both"/>
        <w:rPr>
          <w:sz w:val="18"/>
        </w:rPr>
      </w:pPr>
      <w:r w:rsidRPr="00ED3EAB">
        <w:rPr>
          <w:sz w:val="18"/>
        </w:rPr>
        <w:t>В 2023 году была утверждена методология индексов, которые пока применяются в экспериментальном режиме и не являются обязательными.</w:t>
      </w:r>
    </w:p>
    <w:p w:rsidR="00ED3EAB" w:rsidRPr="00ED3EAB" w:rsidRDefault="00ED3EAB" w:rsidP="00ED3EAB">
      <w:pPr>
        <w:spacing w:before="0" w:line="240" w:lineRule="auto"/>
        <w:ind w:firstLine="567"/>
        <w:jc w:val="both"/>
        <w:rPr>
          <w:sz w:val="18"/>
        </w:rPr>
      </w:pPr>
      <w:r w:rsidRPr="00ED3EAB">
        <w:rPr>
          <w:sz w:val="18"/>
        </w:rPr>
        <w:t>Сергей Музыченко добавил, что Минэкономразвития России сможет использовать "агрегированные индексы, которые будут показывать более точную инфляцию" уже в прогнозах на 2026-2028 года.</w:t>
      </w:r>
    </w:p>
    <w:p w:rsidR="00ED3EAB" w:rsidRPr="00ED3EAB" w:rsidRDefault="00ED3EAB" w:rsidP="00ED3EAB">
      <w:pPr>
        <w:spacing w:before="0" w:line="240" w:lineRule="auto"/>
        <w:ind w:firstLine="567"/>
        <w:jc w:val="both"/>
        <w:rPr>
          <w:sz w:val="18"/>
        </w:rPr>
      </w:pPr>
      <w:r w:rsidRPr="00ED3EAB">
        <w:rPr>
          <w:sz w:val="18"/>
        </w:rPr>
        <w:t>Вице-президент Союза инженеров-сметчиков по региональному развитию, главред телеграм канала "Просто о сметах" Максим Горинский напомнил участникам заседания о том, что уже почти два года первые пилотные регионы перешли на ресурсно индексный метод (РИМ) определения сметной стоимости строительства.</w:t>
      </w:r>
    </w:p>
    <w:p w:rsidR="00ED3EAB" w:rsidRPr="00ED3EAB" w:rsidRDefault="00ED3EAB" w:rsidP="00ED3EAB">
      <w:pPr>
        <w:spacing w:before="0" w:line="240" w:lineRule="auto"/>
        <w:ind w:firstLine="567"/>
        <w:jc w:val="both"/>
        <w:rPr>
          <w:sz w:val="18"/>
        </w:rPr>
      </w:pPr>
      <w:r w:rsidRPr="00ED3EAB">
        <w:rPr>
          <w:sz w:val="18"/>
        </w:rPr>
        <w:t xml:space="preserve">Напомним , в </w:t>
      </w:r>
      <w:r w:rsidRPr="00ED3EAB">
        <w:rPr>
          <w:b/>
          <w:sz w:val="18"/>
        </w:rPr>
        <w:t>НОСТРОЙ</w:t>
      </w:r>
      <w:r w:rsidRPr="00ED3EAB">
        <w:rPr>
          <w:sz w:val="18"/>
        </w:rPr>
        <w:t xml:space="preserve"> сообщили о том, что все регионы страны перешли на РИМ. Считается, что эта система дает возможность регионам вывести объективную цену контракта. Однако ФГИС ЦС наполнена всего на 10%, поэтому с формированием достоверной цены контракта возникают сложности. Можно гово рить о созданном механизме, а его применение зависит от квалификации и заинтересованности региональных властей.</w:t>
      </w:r>
    </w:p>
    <w:p w:rsidR="00ED3EAB" w:rsidRPr="00ED3EAB" w:rsidRDefault="00ED3EAB" w:rsidP="00ED3EAB">
      <w:pPr>
        <w:spacing w:before="0" w:line="240" w:lineRule="auto"/>
        <w:ind w:firstLine="567"/>
        <w:jc w:val="both"/>
        <w:rPr>
          <w:sz w:val="18"/>
        </w:rPr>
      </w:pPr>
      <w:r w:rsidRPr="00ED3EAB">
        <w:rPr>
          <w:sz w:val="18"/>
        </w:rPr>
        <w:t>Что же такое ресурсно-индексный метод?</w:t>
      </w:r>
    </w:p>
    <w:p w:rsidR="00ED3EAB" w:rsidRPr="00ED3EAB" w:rsidRDefault="00ED3EAB" w:rsidP="00ED3EAB">
      <w:pPr>
        <w:spacing w:before="0" w:line="240" w:lineRule="auto"/>
        <w:ind w:firstLine="567"/>
        <w:jc w:val="both"/>
        <w:rPr>
          <w:sz w:val="18"/>
        </w:rPr>
      </w:pPr>
      <w:r w:rsidRPr="00ED3EAB">
        <w:rPr>
          <w:sz w:val="18"/>
        </w:rPr>
        <w:t>Ресурсно-индексный метод или РИМ - это сочетание ресурсного метода с системой индексов на стройресурсы, т.е. этот метод использует индексы цен. Это позволяет учитывать изменения цен на рынке и корректировать стоимость проекта. РИМ предполагает следующие ша ги для составления сметы:</w:t>
      </w:r>
      <w:r w:rsidR="000F11BC">
        <w:rPr>
          <w:sz w:val="18"/>
        </w:rPr>
        <w:t xml:space="preserve">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 определить объем работ и материалов (как и в ресурсном методе)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 определить базовые индексы (чтобы отразить колебания цен на рынке)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 рассчитать индексированные цены каждого материала, умножив на соответствующий базовый индекс (например, если индекс цен на бетон равен 1.2, а бетон стоит 10 рублей за килограмм, то индексированная цена на него будет равна 12 рублей)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 рассчитать совокупную стоимость всех материалов, учитывая их количество и индексированную цену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 сравнить с начальной стоимостью и скорректировать ее в соответствии с ценовыми изменениями </w:t>
      </w:r>
    </w:p>
    <w:p w:rsidR="00ED3EAB" w:rsidRPr="00ED3EAB" w:rsidRDefault="00ED3EAB" w:rsidP="00ED3EAB">
      <w:pPr>
        <w:spacing w:before="0" w:line="240" w:lineRule="auto"/>
        <w:ind w:firstLine="567"/>
        <w:jc w:val="both"/>
        <w:rPr>
          <w:sz w:val="18"/>
        </w:rPr>
      </w:pPr>
      <w:r w:rsidRPr="00ED3EAB">
        <w:rPr>
          <w:sz w:val="18"/>
        </w:rPr>
        <w:t>В рамках РИМ источниками цен по новым проектам одновременно будут являться:</w:t>
      </w:r>
      <w:r w:rsidR="000F11BC">
        <w:rPr>
          <w:sz w:val="18"/>
        </w:rPr>
        <w:t xml:space="preserve">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 данные о сметных ценах из ФГИС ЦС </w:t>
      </w:r>
    </w:p>
    <w:p w:rsidR="00ED3EAB" w:rsidRPr="00ED3EAB" w:rsidRDefault="00ED3EAB" w:rsidP="00ED3EAB">
      <w:pPr>
        <w:numPr>
          <w:ilvl w:val="0"/>
          <w:numId w:val="23"/>
        </w:numPr>
        <w:spacing w:before="0" w:after="0" w:line="240" w:lineRule="auto"/>
        <w:ind w:left="357" w:hanging="357"/>
        <w:jc w:val="both"/>
        <w:rPr>
          <w:sz w:val="18"/>
        </w:rPr>
      </w:pPr>
      <w:r w:rsidRPr="00ED3EAB">
        <w:rPr>
          <w:sz w:val="18"/>
        </w:rPr>
        <w:t xml:space="preserve"> сметные цены в базисном уровне с индексами изменения по группам однородных ресурсов (при отсутствии во ФГИС ЦС) </w:t>
      </w:r>
    </w:p>
    <w:p w:rsidR="00ED3EAB" w:rsidRPr="00ED3EAB" w:rsidRDefault="00ED3EAB" w:rsidP="00ED3EAB">
      <w:pPr>
        <w:spacing w:before="0" w:line="240" w:lineRule="auto"/>
        <w:ind w:firstLine="567"/>
        <w:jc w:val="both"/>
        <w:rPr>
          <w:sz w:val="18"/>
        </w:rPr>
      </w:pPr>
      <w:r w:rsidRPr="00ED3EAB">
        <w:rPr>
          <w:sz w:val="18"/>
        </w:rPr>
        <w:t>А ФГИС ЦС?</w:t>
      </w:r>
    </w:p>
    <w:p w:rsidR="00ED3EAB" w:rsidRPr="00ED3EAB" w:rsidRDefault="00ED3EAB" w:rsidP="00ED3EAB">
      <w:pPr>
        <w:spacing w:before="0" w:line="240" w:lineRule="auto"/>
        <w:ind w:firstLine="567"/>
        <w:jc w:val="both"/>
        <w:rPr>
          <w:sz w:val="18"/>
        </w:rPr>
      </w:pPr>
      <w:r w:rsidRPr="00ED3EAB">
        <w:rPr>
          <w:sz w:val="18"/>
        </w:rPr>
        <w:t>Федеральная государственная информационная система "Ценообразование в строительстве" или ФГИС ЦС - это электронный ресурс, состоящий из ряда подсистем. Он нужен для совместной деятельности организаторов и участников инвестиционно-строительных проектов. Осн овная подсистема содержит сметные цены. Данные о ценах на стройресурсы в нее вносят специалисты Главгосэкспертизы России. Сведения они получают от госучреждений и производителей строительных ресурсов.</w:t>
      </w:r>
    </w:p>
    <w:p w:rsidR="00ED3EAB" w:rsidRPr="00ED3EAB" w:rsidRDefault="00ED3EAB" w:rsidP="00ED3EAB">
      <w:pPr>
        <w:spacing w:before="0" w:line="240" w:lineRule="auto"/>
        <w:ind w:firstLine="567"/>
        <w:jc w:val="both"/>
        <w:rPr>
          <w:sz w:val="18"/>
        </w:rPr>
      </w:pPr>
      <w:r w:rsidRPr="00ED3EAB">
        <w:rPr>
          <w:sz w:val="18"/>
        </w:rPr>
        <w:t>Сметные цены на стройресурсы и оборудование определяются в территориальном разрезе по субъектам или их частям, т.е. ценовым зонам. Ценовые зоны учитывают особенности конкретной местности. Это актуально для крупных регионов. Ценовые зоны должны повышать точ ность расчета сметной стоимости строительства. Справочная информация о ценовых зонах размещена на сайте ФГИС ЦС</w:t>
      </w:r>
    </w:p>
    <w:p w:rsidR="00ED3EAB" w:rsidRPr="00ED3EAB" w:rsidRDefault="00ED3EAB" w:rsidP="00ED3EAB">
      <w:pPr>
        <w:spacing w:before="0" w:line="240" w:lineRule="auto"/>
        <w:ind w:firstLine="567"/>
        <w:jc w:val="both"/>
        <w:rPr>
          <w:sz w:val="18"/>
        </w:rPr>
      </w:pPr>
      <w:r w:rsidRPr="00ED3EAB">
        <w:rPr>
          <w:sz w:val="18"/>
        </w:rPr>
        <w:t>Что дальше?</w:t>
      </w:r>
    </w:p>
    <w:p w:rsidR="00ED3EAB" w:rsidRPr="00ED3EAB" w:rsidRDefault="00ED3EAB" w:rsidP="00ED3EAB">
      <w:pPr>
        <w:spacing w:before="0" w:line="240" w:lineRule="auto"/>
        <w:ind w:firstLine="567"/>
        <w:jc w:val="both"/>
        <w:rPr>
          <w:sz w:val="18"/>
        </w:rPr>
      </w:pPr>
      <w:r w:rsidRPr="00ED3EAB">
        <w:rPr>
          <w:sz w:val="18"/>
        </w:rPr>
        <w:t>Необходимо отметить, что ресурсно-индексный метод - это переходный период к использованию полноценного ресурсного метода. Переход на него предусмотрен планом совершенствования системы ценообразования в строительстве. Успех его реализации напрямую зависит о т работы первых лиц регионов.</w:t>
      </w:r>
    </w:p>
    <w:p w:rsidR="00ED3EAB" w:rsidRPr="00ED3EAB" w:rsidRDefault="00ED3EAB" w:rsidP="00ED3EAB">
      <w:pPr>
        <w:rPr>
          <w:sz w:val="16"/>
        </w:rPr>
      </w:pPr>
      <w:r w:rsidRPr="00ED3EAB">
        <w:rPr>
          <w:sz w:val="16"/>
        </w:rPr>
        <w:t>Элеонора Ширинова</w:t>
      </w:r>
    </w:p>
    <w:p w:rsidR="00ED3EAB" w:rsidRPr="00ED3EAB" w:rsidRDefault="0022336F" w:rsidP="00ED3EAB">
      <w:hyperlink r:id="rId47" w:history="1">
        <w:r w:rsidR="00ED3EAB" w:rsidRPr="00ED3EAB">
          <w:rPr>
            <w:color w:val="0000FF"/>
            <w:sz w:val="18"/>
            <w:u w:val="single"/>
          </w:rPr>
          <w:t>https://www.all-sro.ru/news/zamministra-stroitelstva-sergey-muzychenko-v-2025-godu-mozhet-nachatsya-podgotovka-zakonodatelnoy-ba/</w:t>
        </w:r>
      </w:hyperlink>
    </w:p>
    <w:p w:rsidR="00ED3EAB" w:rsidRPr="00ED3EAB" w:rsidRDefault="00ED3EAB" w:rsidP="00ED3EAB">
      <w:r w:rsidRPr="00ED3EAB">
        <w:rPr>
          <w:sz w:val="18"/>
        </w:rPr>
        <w:t>назад: </w:t>
      </w:r>
      <w:hyperlink w:anchor="ref_toc" w:history="1">
        <w:r w:rsidRPr="00ED3EAB">
          <w:rPr>
            <w:color w:val="0000FF"/>
            <w:sz w:val="18"/>
            <w:u w:val="single"/>
          </w:rPr>
          <w:t>оглавление</w:t>
        </w:r>
      </w:hyperlink>
    </w:p>
    <w:p w:rsidR="00ED3EAB" w:rsidRPr="00ED3EAB" w:rsidRDefault="00ED3EAB" w:rsidP="00ED3EAB">
      <w:pPr>
        <w:spacing w:line="240" w:lineRule="auto"/>
        <w:rPr>
          <w:rFonts w:eastAsia="Times New Roman" w:cs="Arial"/>
          <w:b/>
          <w:bCs/>
          <w:color w:val="808080"/>
          <w:szCs w:val="24"/>
          <w:lang w:eastAsia="ru-RU"/>
        </w:rPr>
      </w:pPr>
      <w:r w:rsidRPr="00ED3EAB">
        <w:rPr>
          <w:rFonts w:eastAsia="Times New Roman" w:cs="Arial"/>
          <w:b/>
          <w:bCs/>
          <w:color w:val="808080"/>
          <w:szCs w:val="24"/>
          <w:lang w:eastAsia="ru-RU"/>
        </w:rPr>
        <w:t>Сообщения с аналогичным содержанием:</w:t>
      </w:r>
    </w:p>
    <w:p w:rsidR="00ED3EAB" w:rsidRPr="00ED3EAB" w:rsidRDefault="00ED3EAB" w:rsidP="00ED3EAB">
      <w:pPr>
        <w:spacing w:line="240" w:lineRule="auto"/>
        <w:rPr>
          <w:b/>
          <w:sz w:val="16"/>
        </w:rPr>
      </w:pPr>
      <w:r w:rsidRPr="00ED3EAB">
        <w:rPr>
          <w:b/>
          <w:sz w:val="16"/>
        </w:rPr>
        <w:t>07.10.2024 Все о СРО в России (all-sro.ru)</w:t>
      </w:r>
      <w:r w:rsidRPr="00ED3EAB">
        <w:rPr>
          <w:b/>
          <w:sz w:val="16"/>
        </w:rPr>
        <w:br/>
        <w:t>Аудитор Счетной палаты Наталья Трунова о РИМ: метод является более трудозатратным и требует тщательного определения ресурсного состава каждой сметы</w:t>
      </w:r>
      <w:r w:rsidRPr="00ED3EAB">
        <w:rPr>
          <w:b/>
          <w:sz w:val="16"/>
        </w:rPr>
        <w:br/>
      </w:r>
      <w:hyperlink r:id="rId48" w:history="1">
        <w:r w:rsidRPr="00ED3EAB">
          <w:rPr>
            <w:color w:val="0000FF"/>
            <w:sz w:val="18"/>
            <w:u w:val="single"/>
          </w:rPr>
          <w:t>https://www.all-sro.ru/news/auditor-schetnoy-palaty-natalya-trunova-o-rim-metod-yavlyaetsya-bolee-trudozatratnym-i-trebuet-tshch/</w:t>
        </w:r>
      </w:hyperlink>
    </w:p>
    <w:p w:rsidR="00ED3EAB" w:rsidRDefault="00ED3EAB" w:rsidP="00ED3EAB">
      <w:pPr>
        <w:pStyle w:val="4"/>
      </w:pPr>
      <w:bookmarkStart w:id="75" w:name="_Toc179223749"/>
      <w:bookmarkStart w:id="76" w:name="_Toc179270301"/>
      <w:r>
        <w:rPr>
          <w:rStyle w:val="DocumentDate"/>
        </w:rPr>
        <w:t>07.10.2024</w:t>
      </w:r>
      <w:r>
        <w:br/>
      </w:r>
      <w:r>
        <w:rPr>
          <w:rStyle w:val="DocumentSource"/>
        </w:rPr>
        <w:t>RusCable.Ru</w:t>
      </w:r>
      <w:r>
        <w:br/>
      </w:r>
      <w:r>
        <w:rPr>
          <w:rStyle w:val="DocumentName"/>
        </w:rPr>
        <w:t>Динамика, стиль, профессионализм - стенд ГОСТКАБЕЛЬ на "100+ TechnoBuild"</w:t>
      </w:r>
      <w:bookmarkEnd w:id="75"/>
      <w:bookmarkEnd w:id="76"/>
    </w:p>
    <w:p w:rsidR="00ED3EAB" w:rsidRDefault="00ED3EAB" w:rsidP="00ED3EAB">
      <w:pPr>
        <w:pStyle w:val="DocumentBody"/>
      </w:pPr>
      <w:r>
        <w:t>4 октября завершилась международная выставка-форум “100+ TechnoBuild” в ЭКСПО. Выставка объединила лидеров рынка строительной индустрии из 76 городов России, а также из Ирана, ОАЭ, Турции и Китая. Гостями мероприятия стали 34 786 человек.</w:t>
      </w:r>
    </w:p>
    <w:p w:rsidR="00ED3EAB" w:rsidRDefault="00ED3EAB" w:rsidP="00ED3EAB">
      <w:pPr>
        <w:pStyle w:val="DocumentBody"/>
      </w:pPr>
      <w:r>
        <w:t>Каждый стенд представлял собой уникальный арт-объект, который позволял взглянуть по-новому на привычные вещи и погружал в реальность будущего. Стенд ГОСТКАБЕЛЬ пользовался популярностью у посетителей форума, привлекая внимание яркостью, динамикой и четкостью форм. Стенд посетили тысячи гостей, начиная от ведущих застройщиков Уральского региона и Центральной России, заканчивая иностранными делегациями. На стенде ГОСТКАБЕЛЬ гости могли посмотреть образцы кабельно-проводниковой продукции, задать вопросы о производстве и записаться на экскурсию по заводу.</w:t>
      </w:r>
    </w:p>
    <w:p w:rsidR="00ED3EAB" w:rsidRDefault="00ED3EAB" w:rsidP="00ED3EAB">
      <w:pPr>
        <w:pStyle w:val="DocumentBody"/>
      </w:pPr>
      <w:r>
        <w:t xml:space="preserve">ГОСТКАБЕЛЬ изготавливает кабель по техническим условиям, строго соответствующим ГОСТ 31996-2012. Завод сертифицирован по ISO 9001-2015, входит в «Национальный реестр добросовестных производителей» и имеет знак качества </w:t>
      </w:r>
      <w:r>
        <w:rPr>
          <w:b/>
        </w:rPr>
        <w:t>НОСТРОЙ</w:t>
      </w:r>
      <w:r>
        <w:t>. Предприятие входит в состав крупнейшей профильной ассоциации «Национальное объединение производителей строительных материалов, изделий и конструкций» (НОПСМ).</w:t>
      </w:r>
    </w:p>
    <w:p w:rsidR="00ED3EAB" w:rsidRDefault="00ED3EAB" w:rsidP="00ED3EAB">
      <w:pPr>
        <w:pStyle w:val="DocumentBody"/>
      </w:pPr>
      <w:r>
        <w:t>ГОСТКАБЕЛЬ занимает лидирующую позицию в производстве кабельной продукции в Уральском регионе и Центральной России. Продукция завода используются в жилищном, социальном и промышленном строительстве и поставляется на объекты крупнейших застройщиков.</w:t>
      </w:r>
    </w:p>
    <w:p w:rsidR="00ED3EAB" w:rsidRDefault="0022336F" w:rsidP="00ED3EAB">
      <w:hyperlink r:id="rId49" w:history="1">
        <w:r w:rsidR="00ED3EAB">
          <w:rPr>
            <w:rStyle w:val="DocumentOriginalLink"/>
          </w:rPr>
          <w:t>https://www.ruscable.ru/news/2024/10/07/Dinamika_stily_professionalizm__stend_GOSTKABEL/</w:t>
        </w:r>
      </w:hyperlink>
    </w:p>
    <w:p w:rsidR="00ED3EAB" w:rsidRDefault="00ED3EAB" w:rsidP="00ED3EAB">
      <w:r>
        <w:rPr>
          <w:sz w:val="18"/>
        </w:rPr>
        <w:t>назад: </w:t>
      </w:r>
      <w:hyperlink w:anchor="ref_toc" w:history="1">
        <w:r>
          <w:rPr>
            <w:rStyle w:val="NavigationLink"/>
          </w:rPr>
          <w:t>оглавление</w:t>
        </w:r>
      </w:hyperlink>
    </w:p>
    <w:p w:rsidR="003E73D4" w:rsidRDefault="003E73D4" w:rsidP="003E73D4">
      <w:pPr>
        <w:pStyle w:val="4"/>
      </w:pPr>
      <w:bookmarkStart w:id="77" w:name="_Toc179223763"/>
      <w:bookmarkStart w:id="78" w:name="_Toc179270302"/>
      <w:bookmarkStart w:id="79" w:name="_Toc179223751"/>
      <w:r>
        <w:rPr>
          <w:rStyle w:val="DocumentDate"/>
        </w:rPr>
        <w:t>07.10.2024</w:t>
      </w:r>
      <w:r>
        <w:br/>
      </w:r>
      <w:r>
        <w:rPr>
          <w:rStyle w:val="DocumentSource"/>
        </w:rPr>
        <w:t>SROportal.ru</w:t>
      </w:r>
      <w:r>
        <w:br/>
      </w:r>
      <w:r>
        <w:rPr>
          <w:rStyle w:val="DocumentName"/>
        </w:rPr>
        <w:t>НОСТРОЙ отметил важную роль СТО в качестве доказательной базы Технического регламента 384-ФЗ</w:t>
      </w:r>
      <w:bookmarkEnd w:id="77"/>
      <w:bookmarkEnd w:id="78"/>
    </w:p>
    <w:p w:rsidR="003E73D4" w:rsidRDefault="003E73D4" w:rsidP="003E73D4">
      <w:pPr>
        <w:pStyle w:val="DocumentBody"/>
      </w:pPr>
      <w:r>
        <w:t>Эксперты обсудили законодательство о техническом регулировании, связанное с особенностями применения СТО в строительных компаниях, проблемы, возникающие при их разработке, утверждении и обосновании расчетов в рамках деловой программы ХI Международного строительного форума и выставки 100+ TechnoBuild, Международной конференции «Техническое регулирование в строительстве».</w:t>
      </w:r>
    </w:p>
    <w:p w:rsidR="003E73D4" w:rsidRDefault="003E73D4" w:rsidP="003E73D4">
      <w:pPr>
        <w:pStyle w:val="DocumentBody"/>
      </w:pPr>
      <w:r>
        <w:t xml:space="preserve">Модератором мероприятия выступил координатор </w:t>
      </w:r>
      <w:r>
        <w:rPr>
          <w:b/>
        </w:rPr>
        <w:t>НОСТРОЙ</w:t>
      </w:r>
      <w:r>
        <w:t xml:space="preserve"> по Уральскому федеральному округу, генеральный директор Союза строительных компаний Урала и Сибири Юрий Десятков. В качестве эксперта в дискуссии приняла участие директор Департамента технического регулирования </w:t>
      </w:r>
      <w:r>
        <w:rPr>
          <w:b/>
        </w:rPr>
        <w:t>НОСТРОЙ</w:t>
      </w:r>
      <w:r>
        <w:t xml:space="preserve"> Ольга Мальцева.</w:t>
      </w:r>
    </w:p>
    <w:p w:rsidR="003E73D4" w:rsidRDefault="003E73D4" w:rsidP="003E73D4">
      <w:pPr>
        <w:pStyle w:val="DocumentBody"/>
      </w:pPr>
      <w:r>
        <w:t xml:space="preserve">Открывая мероприятие, Юрий Десятков отметил важную роль СТО как доказательной базы Технического регламента 384-ФЗ в соответствии с Федеральным законом от 25 декабря 2023 года № 653-ФЗ «О внесении изменений в Федеральный закон «Технический регламент о безопасности зданий и сооружений» и отдельные законодательные акты Российской Федерации». Координатор </w:t>
      </w:r>
      <w:r>
        <w:rPr>
          <w:b/>
        </w:rPr>
        <w:t>НОСТРОЙ</w:t>
      </w:r>
      <w:r>
        <w:t xml:space="preserve"> подробно осветил практику деятельности саморегулируемых организаций по разработке ГОСТ Р и СТО.</w:t>
      </w:r>
    </w:p>
    <w:p w:rsidR="003E73D4" w:rsidRDefault="003E73D4" w:rsidP="003E73D4">
      <w:pPr>
        <w:pStyle w:val="DocumentBody"/>
      </w:pPr>
      <w:r>
        <w:t>С приветственным словом и докладом о стандартах организаций, как одном из инструментов для обеспечения безопасности, выступил директор Департамента градостроительной деятельности и архитектуры Минстроя России Владимир Калинкин.</w:t>
      </w:r>
    </w:p>
    <w:p w:rsidR="003E73D4" w:rsidRDefault="003E73D4" w:rsidP="003E73D4">
      <w:pPr>
        <w:pStyle w:val="DocumentBody"/>
      </w:pPr>
      <w:r>
        <w:t>Живую дискуссию на площадке вызвало выступление Евгения Кочетова, технического директора ООО «ГОЛОС.Девелопмент», который рассказал о практических аспектах разработки, согласования, регистрации и применения СТО в строительстве.</w:t>
      </w:r>
    </w:p>
    <w:p w:rsidR="003E73D4" w:rsidRDefault="003E73D4" w:rsidP="003E73D4">
      <w:pPr>
        <w:pStyle w:val="DocumentBody"/>
      </w:pPr>
      <w:r>
        <w:t>Опытом организации и применения НИОКР по обоснованию расчетных величин потребления электроэнергии многоквартирных жилых домов Челябинской области поделился президент Челябинского межрегионального Союза строителей Андрей Мурдид.</w:t>
      </w:r>
    </w:p>
    <w:p w:rsidR="003E73D4" w:rsidRDefault="003E73D4" w:rsidP="003E73D4">
      <w:pPr>
        <w:pStyle w:val="DocumentBody"/>
      </w:pPr>
      <w:r>
        <w:t>В обсуждении приняли участие представители Минстроя России и профессионального сообщества компаний-застройщиков, проектных организаций, СРО в сфере строительства и проектирования, а также органов власти федерального и регионального уровня.</w:t>
      </w:r>
    </w:p>
    <w:p w:rsidR="003E73D4" w:rsidRDefault="0022336F" w:rsidP="003E73D4">
      <w:hyperlink r:id="rId50" w:history="1">
        <w:r w:rsidR="003E73D4">
          <w:rPr>
            <w:rStyle w:val="DocumentOriginalLink"/>
          </w:rPr>
          <w:t>https://sroportal.ru/news/nostroj-otmetil-vazhnuyu-rol-sto-kak-dokazatelnoj-bazy-texnicheskogo-reglamenta-384-fz/</w:t>
        </w:r>
      </w:hyperlink>
    </w:p>
    <w:p w:rsidR="003E73D4" w:rsidRDefault="003E73D4" w:rsidP="003E73D4">
      <w:r>
        <w:rPr>
          <w:sz w:val="18"/>
        </w:rPr>
        <w:t>назад: </w:t>
      </w:r>
      <w:hyperlink w:anchor="ref_toc" w:history="1">
        <w:r>
          <w:rPr>
            <w:rStyle w:val="NavigationLink"/>
          </w:rPr>
          <w:t>оглавление</w:t>
        </w:r>
      </w:hyperlink>
    </w:p>
    <w:p w:rsidR="00F01013" w:rsidRDefault="00F01013" w:rsidP="00F01013">
      <w:pPr>
        <w:pStyle w:val="4"/>
      </w:pPr>
      <w:bookmarkStart w:id="80" w:name="_Toc179266863"/>
      <w:bookmarkStart w:id="81" w:name="_Toc179270303"/>
      <w:r>
        <w:rPr>
          <w:rStyle w:val="DocumentDate"/>
        </w:rPr>
        <w:t>07.10.2024</w:t>
      </w:r>
      <w:r>
        <w:br/>
      </w:r>
      <w:r>
        <w:rPr>
          <w:rStyle w:val="DocumentSource"/>
        </w:rPr>
        <w:t>Отраслевой журнал «Вестник» (Ростов-на-Дону) (vestnikstroy.ru)</w:t>
      </w:r>
      <w:r>
        <w:br/>
      </w:r>
      <w:r>
        <w:rPr>
          <w:rStyle w:val="DocumentName"/>
        </w:rPr>
        <w:t>Антон Глушков: «Строители - это люди, которые всегда с перспективой смотрят в будущее»</w:t>
      </w:r>
      <w:bookmarkEnd w:id="80"/>
      <w:bookmarkEnd w:id="81"/>
    </w:p>
    <w:p w:rsidR="00F01013" w:rsidRDefault="00F01013" w:rsidP="00F01013">
      <w:pPr>
        <w:pStyle w:val="DocumentBody"/>
      </w:pPr>
      <w:r>
        <w:t xml:space="preserve">Президент </w:t>
      </w:r>
      <w:r>
        <w:rPr>
          <w:b/>
        </w:rPr>
        <w:t>НОСТРОЙ</w:t>
      </w:r>
      <w:r>
        <w:t xml:space="preserve"> обозначил главные тренды развития строительной отрасли</w:t>
      </w:r>
    </w:p>
    <w:p w:rsidR="00F01013" w:rsidRDefault="00F01013" w:rsidP="00F01013">
      <w:pPr>
        <w:pStyle w:val="DocumentBody"/>
      </w:pPr>
      <w:r>
        <w:t xml:space="preserve">Строители - это люди, которые всегда смотрят в будущее с перспективой и приспосабливаются к существующим в экономике условиям. Таким мнением президент </w:t>
      </w:r>
      <w:r>
        <w:rPr>
          <w:b/>
        </w:rPr>
        <w:t>Национального объединения строителей (НОСТРОЙ</w:t>
      </w:r>
      <w:r>
        <w:t xml:space="preserve">) Антон </w:t>
      </w:r>
      <w:r>
        <w:rPr>
          <w:b/>
        </w:rPr>
        <w:t>Глушков</w:t>
      </w:r>
      <w:r>
        <w:t xml:space="preserve"> поделился, выступая на пленарном заседании IV Международного строительного чемпионата.</w:t>
      </w:r>
    </w:p>
    <w:p w:rsidR="00F01013" w:rsidRDefault="00F01013" w:rsidP="00F01013">
      <w:pPr>
        <w:pStyle w:val="DocumentBody"/>
      </w:pPr>
      <w:r>
        <w:t xml:space="preserve">В ходе своего выступления он поделился мнением об основных трендах и перспективах развития строительной отрасли. «Первый тренд, который есть, - это, конечно, индустриализация стройки. Ничего нового, но, тем не менее, мы, наверное, так соскучились по каким-то нестандартным решениям, что решили, что вся стройка должна происходить на строительной площадке. Но вместе с тем все самые удачные жилищные реформы - это применение индустриальных методов домостроения. Это сокращает затраты, повышает качество, и это однозначно тренд номер один», - подчеркнул президент </w:t>
      </w:r>
      <w:r>
        <w:rPr>
          <w:b/>
        </w:rPr>
        <w:t>НОСТРОЙ</w:t>
      </w:r>
      <w:r>
        <w:t>.</w:t>
      </w:r>
    </w:p>
    <w:p w:rsidR="00F01013" w:rsidRDefault="00F01013" w:rsidP="00F01013">
      <w:pPr>
        <w:pStyle w:val="DocumentBody"/>
      </w:pPr>
      <w:r>
        <w:t xml:space="preserve">Вторым трендом, по его мнению, можно считать унификацию. Антон </w:t>
      </w:r>
      <w:r>
        <w:rPr>
          <w:b/>
        </w:rPr>
        <w:t>Глушков</w:t>
      </w:r>
      <w:r>
        <w:t xml:space="preserve"> отметил, что раньше в стране существовали целые проектные институты, которые занимались разработкой типовой проектной документации, но сейчас этот институт как класс утрачен. Однако его формированию сегодня уделяют внимание: например, появились реестры документации, которую можно применять повторно.</w:t>
      </w:r>
    </w:p>
    <w:p w:rsidR="00F01013" w:rsidRDefault="00F01013" w:rsidP="00F01013">
      <w:pPr>
        <w:pStyle w:val="DocumentBody"/>
      </w:pPr>
      <w:r>
        <w:t xml:space="preserve">«Третий тренд - это больше надежда. Ирек Энварович сегодня приводил слайд о сокращении той административной нагрузки, которая есть на бизнес. Мы очень надеемся, что в рамках «Гильотины 2.0» появится сокращение не только строительных норм и правил, но и ведомственных документов. Это действительно большая сложность», - уверен Антон </w:t>
      </w:r>
      <w:r>
        <w:rPr>
          <w:b/>
        </w:rPr>
        <w:t>Глушков</w:t>
      </w:r>
      <w:r>
        <w:t>.</w:t>
      </w:r>
    </w:p>
    <w:p w:rsidR="00F01013" w:rsidRDefault="00F01013" w:rsidP="00F01013">
      <w:pPr>
        <w:pStyle w:val="DocumentBody"/>
      </w:pPr>
      <w:r>
        <w:t>Четвертое направление - цифровизация, причем не только проектирования, но и организации строительного процесса. «Проект организации строительства, о котором коллеги говорили сейчас, можно совершенно по-другому делать. Снижать непроизводительные издержки, иначе выстраивать логистические цепочки, - считает эксперт. - Эта цифровизация позволяет не переводить из бумаги в цифру, а реально сокращать те хвосты, которые есть на стройке и которых остается достаточно много».</w:t>
      </w:r>
    </w:p>
    <w:p w:rsidR="00F01013" w:rsidRDefault="00F01013" w:rsidP="00F01013">
      <w:pPr>
        <w:pStyle w:val="DocumentBody"/>
      </w:pPr>
      <w:r>
        <w:t>Еще один тренд - автоматизация. По мнению эксперта, не будет революционных изменений, но произойдет поэтапная автоматизация таких строительных процессов, как штукатурные процессы, стяжки и прочих компонентов.</w:t>
      </w:r>
    </w:p>
    <w:p w:rsidR="00F01013" w:rsidRDefault="00F01013" w:rsidP="00F01013">
      <w:pPr>
        <w:pStyle w:val="DocumentBody"/>
      </w:pPr>
      <w:r>
        <w:t>«Тиражировать эти технологии - это, конечно, пятое. И последнее, на чем хотел бы остановиться - производительность труда с точки зрения компетенции специалистов. Мы видим, что, к сожалению, почти 40% работающих в стройке - это разнорабочие, люди, не имеющие профильного образования. Говорить о повышении производительности труда, когда мы имеем планы увеличить производительность на 22% к 35-му году, без подготовки персонала, оценки знаний точно не приходится. Поэтому то, чем мы сейчас занимаемся, - это селекция персонала.</w:t>
      </w:r>
    </w:p>
    <w:p w:rsidR="00F01013" w:rsidRDefault="00F01013" w:rsidP="00F01013">
      <w:pPr>
        <w:pStyle w:val="DocumentBody"/>
      </w:pPr>
      <w:r>
        <w:t>Потому что эффективно развиваться строительным предприятиям практически уже невозможно: резерва рабочей силы нет. Уровень безработицы у нас рекордно низкий. Это хороший показатель для экономики, но это, конечно, вызов для бизнеса. Потому что нужно заниматься кадрами, их готовить, заниматься селекцией. А главное - повышать уровень их компетенции путем различного рода программ. И, наверное, и «Строймастер», и «МСЧ» - наглядный этому пример».</w:t>
      </w:r>
    </w:p>
    <w:p w:rsidR="00F01013" w:rsidRDefault="00F01013" w:rsidP="00F01013">
      <w:pPr>
        <w:pStyle w:val="DocumentBody"/>
      </w:pPr>
      <w:r>
        <w:t xml:space="preserve">Напомним, что в рамках Международной строительной недели, которая состоялась в Екатеринбурге с 1 по 4 октября, Антон </w:t>
      </w:r>
      <w:r>
        <w:rPr>
          <w:b/>
        </w:rPr>
        <w:t>Глушков</w:t>
      </w:r>
      <w:r>
        <w:t xml:space="preserve"> предоставил эксклюзивное интервью главному редактору Отраслевого журнала «Вестник» Елене Лозовой. Материал готовится к публикации в ближайшем номере издания.</w:t>
      </w:r>
    </w:p>
    <w:p w:rsidR="00F01013" w:rsidRDefault="0022336F" w:rsidP="00F01013">
      <w:hyperlink r:id="rId51" w:history="1">
        <w:r w:rsidR="00F01013">
          <w:rPr>
            <w:rStyle w:val="DocumentOriginalLink"/>
          </w:rPr>
          <w:t>https://vestnikstroy.ru/articles/aktualno/anton-glushkov-stroiteli-eto-lyudi-kotorye-vsegda-s-perspektivoy-smotryat-v-budushchee/</w:t>
        </w:r>
      </w:hyperlink>
    </w:p>
    <w:p w:rsidR="00F01013" w:rsidRDefault="00F01013" w:rsidP="00F01013">
      <w:r>
        <w:rPr>
          <w:sz w:val="18"/>
        </w:rPr>
        <w:t>назад: </w:t>
      </w:r>
      <w:hyperlink w:anchor="ref_toc" w:history="1">
        <w:r>
          <w:rPr>
            <w:rStyle w:val="NavigationLink"/>
          </w:rPr>
          <w:t>оглавление</w:t>
        </w:r>
      </w:hyperlink>
    </w:p>
    <w:p w:rsidR="009A0820" w:rsidRPr="007426FB" w:rsidRDefault="009A0820" w:rsidP="009A0820">
      <w:pPr>
        <w:keepNext/>
        <w:keepLines/>
        <w:spacing w:before="200" w:line="240" w:lineRule="auto"/>
        <w:outlineLvl w:val="3"/>
        <w:rPr>
          <w:rFonts w:eastAsiaTheme="majorEastAsia" w:cstheme="majorBidi"/>
          <w:b/>
          <w:bCs/>
          <w:iCs/>
          <w:sz w:val="24"/>
        </w:rPr>
      </w:pPr>
      <w:bookmarkStart w:id="82" w:name="_Toc179270304"/>
      <w:bookmarkStart w:id="83" w:name="_Toc179223754"/>
      <w:r w:rsidRPr="007426FB">
        <w:rPr>
          <w:rFonts w:eastAsiaTheme="majorEastAsia" w:cstheme="majorBidi"/>
          <w:b/>
          <w:bCs/>
          <w:iCs/>
          <w:sz w:val="16"/>
        </w:rPr>
        <w:t>07.10.2024</w:t>
      </w:r>
      <w:r w:rsidRPr="007426FB">
        <w:rPr>
          <w:rFonts w:eastAsiaTheme="majorEastAsia" w:cstheme="majorBidi"/>
          <w:b/>
          <w:bCs/>
          <w:iCs/>
          <w:sz w:val="24"/>
        </w:rPr>
        <w:br/>
      </w:r>
      <w:r w:rsidRPr="007426FB">
        <w:rPr>
          <w:rFonts w:eastAsiaTheme="majorEastAsia" w:cstheme="majorBidi"/>
          <w:b/>
          <w:bCs/>
          <w:iCs/>
          <w:sz w:val="16"/>
        </w:rPr>
        <w:t>Компании Урала (ufirms.ru)</w:t>
      </w:r>
      <w:r w:rsidRPr="007426FB">
        <w:rPr>
          <w:rFonts w:eastAsiaTheme="majorEastAsia" w:cstheme="majorBidi"/>
          <w:b/>
          <w:bCs/>
          <w:iCs/>
          <w:sz w:val="24"/>
        </w:rPr>
        <w:br/>
        <w:t>В КНАУФ рассказали о передовых технологиях возведения межкомнатных стен в жилой недвижимости</w:t>
      </w:r>
      <w:bookmarkEnd w:id="82"/>
    </w:p>
    <w:p w:rsidR="009A0820" w:rsidRPr="007426FB" w:rsidRDefault="009A0820" w:rsidP="009A0820">
      <w:pPr>
        <w:spacing w:before="0" w:line="240" w:lineRule="auto"/>
        <w:ind w:firstLine="567"/>
        <w:jc w:val="both"/>
        <w:rPr>
          <w:sz w:val="18"/>
        </w:rPr>
      </w:pPr>
      <w:r w:rsidRPr="007426FB">
        <w:rPr>
          <w:sz w:val="18"/>
        </w:rPr>
        <w:t xml:space="preserve">В Екатеринбурге прошел круглый стол </w:t>
      </w:r>
      <w:r w:rsidRPr="007426FB">
        <w:rPr>
          <w:b/>
          <w:sz w:val="18"/>
        </w:rPr>
        <w:t>Национального объединения строителей (НОСТРОЙ</w:t>
      </w:r>
      <w:r w:rsidRPr="007426FB">
        <w:rPr>
          <w:sz w:val="18"/>
        </w:rPr>
        <w:t>). Одним из участников мероприятия стал руководитель корпоративных коммуникаций КНАУФ в России Леонид Лось.</w:t>
      </w:r>
    </w:p>
    <w:p w:rsidR="009A0820" w:rsidRPr="007426FB" w:rsidRDefault="009A0820" w:rsidP="009A0820">
      <w:pPr>
        <w:spacing w:before="0" w:line="240" w:lineRule="auto"/>
        <w:ind w:firstLine="567"/>
        <w:jc w:val="both"/>
        <w:rPr>
          <w:sz w:val="18"/>
        </w:rPr>
      </w:pPr>
      <w:r w:rsidRPr="007426FB">
        <w:rPr>
          <w:sz w:val="18"/>
        </w:rPr>
        <w:t>Выступление спикера было посвящено технологиям строительства межкомнатных стен в жилых зданиях, благодаря которым вдвое сокращаются сроки их монтажа, а трудовые затраты, сравнительно с наиболее распространенными стенами из пеноблоков, уменьшаются в 2,5 раза.</w:t>
      </w:r>
    </w:p>
    <w:p w:rsidR="009A0820" w:rsidRPr="007426FB" w:rsidRDefault="009A0820" w:rsidP="009A0820">
      <w:pPr>
        <w:spacing w:before="0" w:line="240" w:lineRule="auto"/>
        <w:ind w:firstLine="567"/>
        <w:jc w:val="both"/>
        <w:rPr>
          <w:sz w:val="18"/>
        </w:rPr>
      </w:pPr>
      <w:r w:rsidRPr="007426FB">
        <w:rPr>
          <w:sz w:val="18"/>
        </w:rPr>
        <w:t>Ощутимая экономия времени достигается за счет более технологичных способов возведения перегородок на основе каркасно-обшивных систем сухого строительства. В отличие от традиционного строительства из пеноблоков и кирпичей, когда оштукатуривание выполняется с двух сторон, а затем приходится ждать схватывания раствора, при сухом способе типовой 10-этажный трехподъездный дом может быть построен на полтора месяца быстрее.</w:t>
      </w:r>
    </w:p>
    <w:p w:rsidR="009A0820" w:rsidRPr="007426FB" w:rsidRDefault="009A0820" w:rsidP="009A0820">
      <w:pPr>
        <w:spacing w:before="0" w:line="240" w:lineRule="auto"/>
        <w:ind w:firstLine="567"/>
        <w:jc w:val="both"/>
        <w:rPr>
          <w:sz w:val="18"/>
        </w:rPr>
      </w:pPr>
      <w:r w:rsidRPr="007426FB">
        <w:rPr>
          <w:sz w:val="18"/>
        </w:rPr>
        <w:t>Леонид Лось говорит, что рост объемов использования в строительстве жилья перегородок из гипсокартона следует связывать с большим потенциалом его расширения в обозримой перспективе.</w:t>
      </w:r>
    </w:p>
    <w:p w:rsidR="009A0820" w:rsidRPr="007426FB" w:rsidRDefault="0022336F" w:rsidP="009A0820">
      <w:hyperlink r:id="rId52" w:history="1">
        <w:r w:rsidR="009A0820" w:rsidRPr="007426FB">
          <w:rPr>
            <w:color w:val="0000FF"/>
            <w:sz w:val="18"/>
            <w:u w:val="single"/>
          </w:rPr>
          <w:t>https://ufirms.ru/economics/v-knauf-rasskazali-o-peredovyh-tehnologiyah-vozvedeniya-mezhkomnatnyh-sten-v-zhiloj-nedvizhimosti.html</w:t>
        </w:r>
      </w:hyperlink>
    </w:p>
    <w:p w:rsidR="009A0820" w:rsidRPr="007426FB" w:rsidRDefault="009A0820" w:rsidP="009A0820">
      <w:r w:rsidRPr="007426FB">
        <w:rPr>
          <w:sz w:val="18"/>
        </w:rPr>
        <w:t>назад: </w:t>
      </w:r>
      <w:hyperlink w:anchor="ref_toc" w:history="1">
        <w:r w:rsidRPr="007426FB">
          <w:rPr>
            <w:color w:val="0000FF"/>
            <w:sz w:val="18"/>
            <w:u w:val="single"/>
          </w:rPr>
          <w:t>оглавление</w:t>
        </w:r>
      </w:hyperlink>
    </w:p>
    <w:p w:rsidR="009A0820" w:rsidRPr="007426FB" w:rsidRDefault="009A0820" w:rsidP="009A0820">
      <w:pPr>
        <w:spacing w:line="240" w:lineRule="auto"/>
        <w:rPr>
          <w:rFonts w:eastAsia="Times New Roman" w:cs="Arial"/>
          <w:b/>
          <w:bCs/>
          <w:color w:val="808080"/>
          <w:szCs w:val="24"/>
          <w:lang w:eastAsia="ru-RU"/>
        </w:rPr>
      </w:pPr>
      <w:r w:rsidRPr="007426FB">
        <w:rPr>
          <w:rFonts w:eastAsia="Times New Roman" w:cs="Arial"/>
          <w:b/>
          <w:bCs/>
          <w:color w:val="808080"/>
          <w:szCs w:val="24"/>
          <w:lang w:eastAsia="ru-RU"/>
        </w:rPr>
        <w:t>Сообщения с аналогичным содержанием:</w:t>
      </w:r>
    </w:p>
    <w:p w:rsidR="009A0820" w:rsidRPr="007426FB" w:rsidRDefault="009A0820" w:rsidP="009A0820">
      <w:pPr>
        <w:spacing w:line="240" w:lineRule="auto"/>
        <w:rPr>
          <w:b/>
          <w:sz w:val="16"/>
        </w:rPr>
      </w:pPr>
      <w:r w:rsidRPr="007426FB">
        <w:rPr>
          <w:b/>
          <w:sz w:val="16"/>
        </w:rPr>
        <w:t>07.10.2024 Коммерческая тайна (delovoy.info)</w:t>
      </w:r>
      <w:r w:rsidRPr="007426FB">
        <w:rPr>
          <w:b/>
          <w:sz w:val="16"/>
        </w:rPr>
        <w:br/>
        <w:t>В КНАУФ рассказали о передовых технологиях возведения межкомнатных стен в жилой недвижимости</w:t>
      </w:r>
      <w:r w:rsidRPr="007426FB">
        <w:rPr>
          <w:b/>
          <w:sz w:val="16"/>
        </w:rPr>
        <w:br/>
      </w:r>
      <w:hyperlink r:id="rId53" w:history="1">
        <w:r w:rsidRPr="007426FB">
          <w:rPr>
            <w:color w:val="0000FF"/>
            <w:sz w:val="18"/>
            <w:u w:val="single"/>
          </w:rPr>
          <w:t>https://delovoy.info/v-knauf-rasskazali-o-peredovyh-tehnologiyah-vozvedeniya-mezhkomnatnyh-sten-v-zhiloj-nedvizhimosti.html</w:t>
        </w:r>
      </w:hyperlink>
    </w:p>
    <w:p w:rsidR="007426FB" w:rsidRPr="007426FB" w:rsidRDefault="007426FB" w:rsidP="007426FB">
      <w:pPr>
        <w:keepNext/>
        <w:keepLines/>
        <w:spacing w:before="200" w:line="240" w:lineRule="auto"/>
        <w:outlineLvl w:val="3"/>
        <w:rPr>
          <w:rFonts w:eastAsiaTheme="majorEastAsia" w:cstheme="majorBidi"/>
          <w:b/>
          <w:bCs/>
          <w:iCs/>
          <w:sz w:val="24"/>
        </w:rPr>
      </w:pPr>
      <w:bookmarkStart w:id="84" w:name="_Toc179270305"/>
      <w:r w:rsidRPr="007426FB">
        <w:rPr>
          <w:rFonts w:eastAsiaTheme="majorEastAsia" w:cstheme="majorBidi"/>
          <w:b/>
          <w:bCs/>
          <w:iCs/>
          <w:sz w:val="16"/>
        </w:rPr>
        <w:t>07.10.2024</w:t>
      </w:r>
      <w:r w:rsidRPr="007426FB">
        <w:rPr>
          <w:rFonts w:eastAsiaTheme="majorEastAsia" w:cstheme="majorBidi"/>
          <w:b/>
          <w:bCs/>
          <w:iCs/>
          <w:sz w:val="24"/>
        </w:rPr>
        <w:br/>
      </w:r>
      <w:r w:rsidRPr="007426FB">
        <w:rPr>
          <w:rFonts w:eastAsiaTheme="majorEastAsia" w:cstheme="majorBidi"/>
          <w:b/>
          <w:bCs/>
          <w:iCs/>
          <w:sz w:val="16"/>
        </w:rPr>
        <w:t>Национальная пресса (nazpress.ru)</w:t>
      </w:r>
      <w:r w:rsidRPr="007426FB">
        <w:rPr>
          <w:rFonts w:eastAsiaTheme="majorEastAsia" w:cstheme="majorBidi"/>
          <w:b/>
          <w:bCs/>
          <w:iCs/>
          <w:sz w:val="24"/>
        </w:rPr>
        <w:br/>
        <w:t>В КНАУФ назвали преимущества сухого способа возведения стен</w:t>
      </w:r>
      <w:bookmarkEnd w:id="83"/>
      <w:bookmarkEnd w:id="84"/>
    </w:p>
    <w:p w:rsidR="007426FB" w:rsidRPr="007426FB" w:rsidRDefault="007426FB" w:rsidP="007426FB">
      <w:pPr>
        <w:spacing w:before="0" w:line="240" w:lineRule="auto"/>
        <w:ind w:firstLine="567"/>
        <w:jc w:val="both"/>
        <w:rPr>
          <w:sz w:val="18"/>
        </w:rPr>
      </w:pPr>
      <w:r w:rsidRPr="007426FB">
        <w:rPr>
          <w:sz w:val="18"/>
        </w:rPr>
        <w:t xml:space="preserve">В Екатеринбурге прошел круглый стол </w:t>
      </w:r>
      <w:r w:rsidRPr="007426FB">
        <w:rPr>
          <w:b/>
          <w:sz w:val="18"/>
        </w:rPr>
        <w:t>Национального объединения строителей (НОСТРОЙ</w:t>
      </w:r>
      <w:r w:rsidRPr="007426FB">
        <w:rPr>
          <w:sz w:val="18"/>
        </w:rPr>
        <w:t>). Одним из участников мероприятия стал руководитель корпоративных коммуникаций КНАУФ в России Леонид Лось.</w:t>
      </w:r>
    </w:p>
    <w:p w:rsidR="007426FB" w:rsidRPr="007426FB" w:rsidRDefault="007426FB" w:rsidP="007426FB">
      <w:pPr>
        <w:spacing w:before="0" w:line="240" w:lineRule="auto"/>
        <w:ind w:firstLine="567"/>
        <w:jc w:val="both"/>
        <w:rPr>
          <w:sz w:val="18"/>
        </w:rPr>
      </w:pPr>
      <w:r w:rsidRPr="007426FB">
        <w:rPr>
          <w:sz w:val="18"/>
        </w:rPr>
        <w:t xml:space="preserve">Ассоциация </w:t>
      </w:r>
      <w:r w:rsidRPr="007426FB">
        <w:rPr>
          <w:b/>
          <w:sz w:val="18"/>
        </w:rPr>
        <w:t>НОСТРОЙ</w:t>
      </w:r>
      <w:r w:rsidRPr="007426FB">
        <w:rPr>
          <w:sz w:val="18"/>
        </w:rPr>
        <w:t xml:space="preserve"> сообщает, что по уровню дефицита кадров строительство в 2023 году заняло четвертую позицию после торговли, металлургии и машиностроения. Очевидно, что наращивание производительности и скорости выполнения работ в таких условиях играет доминирующую роль.</w:t>
      </w:r>
    </w:p>
    <w:p w:rsidR="007426FB" w:rsidRPr="007426FB" w:rsidRDefault="007426FB" w:rsidP="007426FB">
      <w:pPr>
        <w:spacing w:before="0" w:line="240" w:lineRule="auto"/>
        <w:ind w:firstLine="567"/>
        <w:jc w:val="both"/>
        <w:rPr>
          <w:sz w:val="18"/>
        </w:rPr>
      </w:pPr>
      <w:r w:rsidRPr="007426FB">
        <w:rPr>
          <w:sz w:val="18"/>
        </w:rPr>
        <w:t>По словам Леонида Лося, ощутимая экономия времени достигается за счет более технологичных способов возведения перегородок на основе каркасно-обшивных систем сухого строительства. Сильной стороной следует считать и возможность гибкой адаптации современных систем под различные строительные ситуации. Кроме того, времени высыхания как такового нет. Все это приводит к сокращению времени строительных фаз и упрощенному согласованию последующих процессов.</w:t>
      </w:r>
    </w:p>
    <w:p w:rsidR="007426FB" w:rsidRPr="007426FB" w:rsidRDefault="0022336F" w:rsidP="007426FB">
      <w:hyperlink r:id="rId54" w:history="1">
        <w:r w:rsidR="007426FB" w:rsidRPr="007426FB">
          <w:rPr>
            <w:color w:val="0000FF"/>
            <w:sz w:val="18"/>
            <w:u w:val="single"/>
          </w:rPr>
          <w:t>https://nazpress.ru/economics/v-knauf-nazvali-preimushhestva-suhogo-sposoba-vozvedenija-sten.html</w:t>
        </w:r>
      </w:hyperlink>
    </w:p>
    <w:p w:rsidR="007426FB" w:rsidRPr="007426FB" w:rsidRDefault="007426FB" w:rsidP="007426FB">
      <w:r w:rsidRPr="007426FB">
        <w:rPr>
          <w:sz w:val="18"/>
        </w:rPr>
        <w:t>назад: </w:t>
      </w:r>
      <w:hyperlink w:anchor="ref_toc" w:history="1">
        <w:r w:rsidRPr="007426FB">
          <w:rPr>
            <w:color w:val="0000FF"/>
            <w:sz w:val="18"/>
            <w:u w:val="single"/>
          </w:rPr>
          <w:t>оглавление</w:t>
        </w:r>
      </w:hyperlink>
    </w:p>
    <w:p w:rsidR="007426FB" w:rsidRPr="007426FB" w:rsidRDefault="007426FB" w:rsidP="007426FB">
      <w:pPr>
        <w:spacing w:line="240" w:lineRule="auto"/>
        <w:rPr>
          <w:rFonts w:eastAsia="Times New Roman" w:cs="Arial"/>
          <w:b/>
          <w:bCs/>
          <w:color w:val="808080"/>
          <w:szCs w:val="24"/>
          <w:lang w:eastAsia="ru-RU"/>
        </w:rPr>
      </w:pPr>
      <w:r w:rsidRPr="007426FB">
        <w:rPr>
          <w:rFonts w:eastAsia="Times New Roman" w:cs="Arial"/>
          <w:b/>
          <w:bCs/>
          <w:color w:val="808080"/>
          <w:szCs w:val="24"/>
          <w:lang w:eastAsia="ru-RU"/>
        </w:rPr>
        <w:t>Сообщения с аналогичным содержанием:</w:t>
      </w:r>
    </w:p>
    <w:p w:rsidR="007426FB" w:rsidRPr="007426FB" w:rsidRDefault="007426FB" w:rsidP="007426FB">
      <w:pPr>
        <w:spacing w:line="240" w:lineRule="auto"/>
        <w:rPr>
          <w:b/>
          <w:sz w:val="16"/>
        </w:rPr>
      </w:pPr>
      <w:r w:rsidRPr="007426FB">
        <w:rPr>
          <w:b/>
          <w:sz w:val="16"/>
        </w:rPr>
        <w:t>07.10.2024 Агро Экономика (aeconomy.ru)</w:t>
      </w:r>
      <w:r w:rsidRPr="007426FB">
        <w:rPr>
          <w:b/>
          <w:sz w:val="16"/>
        </w:rPr>
        <w:br/>
        <w:t>В КНАУФ рассказали о преимуществах возведения стен сухим способом</w:t>
      </w:r>
      <w:r w:rsidRPr="007426FB">
        <w:rPr>
          <w:b/>
          <w:sz w:val="16"/>
        </w:rPr>
        <w:br/>
      </w:r>
      <w:hyperlink r:id="rId55" w:history="1">
        <w:r w:rsidRPr="007426FB">
          <w:rPr>
            <w:color w:val="0000FF"/>
            <w:sz w:val="18"/>
            <w:u w:val="single"/>
          </w:rPr>
          <w:t>https://aeconomy.ru/news/economy/v-knauf-rasskazali-o-preimushhestvah-vozvedeniya-sten-suhim-sposobom.html</w:t>
        </w:r>
      </w:hyperlink>
    </w:p>
    <w:p w:rsidR="007426FB" w:rsidRPr="007426FB" w:rsidRDefault="007426FB" w:rsidP="007426FB">
      <w:pPr>
        <w:spacing w:line="240" w:lineRule="auto"/>
        <w:rPr>
          <w:b/>
          <w:sz w:val="16"/>
        </w:rPr>
      </w:pPr>
      <w:r w:rsidRPr="007426FB">
        <w:rPr>
          <w:b/>
          <w:sz w:val="16"/>
        </w:rPr>
        <w:t>07.10.2024 Wapstat.info</w:t>
      </w:r>
      <w:r w:rsidRPr="007426FB">
        <w:rPr>
          <w:b/>
          <w:sz w:val="16"/>
        </w:rPr>
        <w:br/>
        <w:t>В КНАУФ назвали преимущества сухого способа возведения стен</w:t>
      </w:r>
      <w:r w:rsidRPr="007426FB">
        <w:rPr>
          <w:b/>
          <w:sz w:val="16"/>
        </w:rPr>
        <w:br/>
      </w:r>
      <w:hyperlink r:id="rId56" w:history="1">
        <w:r w:rsidRPr="007426FB">
          <w:rPr>
            <w:color w:val="0000FF"/>
            <w:sz w:val="18"/>
            <w:u w:val="single"/>
          </w:rPr>
          <w:t>https://wapstat.info/economy/read/v-knauf-nazvali-preimushhestva-suhogo-sposoba-vozvedeniya-sten/</w:t>
        </w:r>
      </w:hyperlink>
    </w:p>
    <w:p w:rsidR="007426FB" w:rsidRPr="007426FB" w:rsidRDefault="007426FB" w:rsidP="007426FB">
      <w:pPr>
        <w:spacing w:line="240" w:lineRule="auto"/>
        <w:rPr>
          <w:b/>
          <w:sz w:val="16"/>
        </w:rPr>
      </w:pPr>
      <w:r w:rsidRPr="007426FB">
        <w:rPr>
          <w:b/>
          <w:sz w:val="16"/>
        </w:rPr>
        <w:t>07.10.2024 Ecnovosti.ru</w:t>
      </w:r>
      <w:r w:rsidRPr="007426FB">
        <w:rPr>
          <w:b/>
          <w:sz w:val="16"/>
        </w:rPr>
        <w:br/>
        <w:t>В КНАУФ назвали преимущества сухого способа возведения стен</w:t>
      </w:r>
      <w:r w:rsidRPr="007426FB">
        <w:rPr>
          <w:b/>
          <w:sz w:val="16"/>
        </w:rPr>
        <w:br/>
      </w:r>
      <w:hyperlink r:id="rId57" w:history="1">
        <w:r w:rsidRPr="007426FB">
          <w:rPr>
            <w:color w:val="0000FF"/>
            <w:sz w:val="18"/>
            <w:u w:val="single"/>
          </w:rPr>
          <w:t>https://ecnovosti.ru/economics/v-knauf-nazvali-preimushhestva-suhogo-sposoba-vozvedeniya-sten/</w:t>
        </w:r>
      </w:hyperlink>
    </w:p>
    <w:p w:rsidR="007426FB" w:rsidRPr="007426FB" w:rsidRDefault="007426FB" w:rsidP="007426FB">
      <w:pPr>
        <w:spacing w:line="240" w:lineRule="auto"/>
        <w:rPr>
          <w:b/>
          <w:sz w:val="16"/>
        </w:rPr>
      </w:pPr>
      <w:r w:rsidRPr="007426FB">
        <w:rPr>
          <w:b/>
          <w:sz w:val="16"/>
        </w:rPr>
        <w:t>07.10.2024 I-busines (i-busines.ru)</w:t>
      </w:r>
      <w:r w:rsidRPr="007426FB">
        <w:rPr>
          <w:b/>
          <w:sz w:val="16"/>
        </w:rPr>
        <w:br/>
        <w:t>В КНАУФ рассказали о преимуществах возведения стен сухим способом</w:t>
      </w:r>
      <w:r w:rsidRPr="007426FB">
        <w:rPr>
          <w:b/>
          <w:sz w:val="16"/>
        </w:rPr>
        <w:br/>
      </w:r>
      <w:hyperlink r:id="rId58" w:history="1">
        <w:r w:rsidRPr="007426FB">
          <w:rPr>
            <w:color w:val="0000FF"/>
            <w:sz w:val="18"/>
            <w:u w:val="single"/>
          </w:rPr>
          <w:t>https://i-busines.ru/v-knauf-rasskazali-o-preimushhestvah-vozvedeniya-sten-suhim-sposobom.html</w:t>
        </w:r>
      </w:hyperlink>
    </w:p>
    <w:p w:rsidR="007426FB" w:rsidRPr="007426FB" w:rsidRDefault="007426FB" w:rsidP="007426FB">
      <w:pPr>
        <w:spacing w:line="240" w:lineRule="auto"/>
        <w:rPr>
          <w:b/>
          <w:sz w:val="16"/>
        </w:rPr>
      </w:pPr>
      <w:r w:rsidRPr="007426FB">
        <w:rPr>
          <w:b/>
          <w:sz w:val="16"/>
        </w:rPr>
        <w:t>07.10.2024 Эксперт бизнеса (expbiz.ru)</w:t>
      </w:r>
      <w:r w:rsidRPr="007426FB">
        <w:rPr>
          <w:b/>
          <w:sz w:val="16"/>
        </w:rPr>
        <w:br/>
        <w:t>В КНАУФ назвали преимущества сухого способа возведения стен</w:t>
      </w:r>
      <w:r w:rsidRPr="007426FB">
        <w:rPr>
          <w:b/>
          <w:sz w:val="16"/>
        </w:rPr>
        <w:br/>
      </w:r>
      <w:hyperlink r:id="rId59" w:history="1">
        <w:r w:rsidRPr="007426FB">
          <w:rPr>
            <w:color w:val="0000FF"/>
            <w:sz w:val="18"/>
            <w:u w:val="single"/>
          </w:rPr>
          <w:t>https://expbiz.ru/economics/v-knauf-nazvali-preimushhestva-suhogo-sposoba-vozvedenija-sten/</w:t>
        </w:r>
      </w:hyperlink>
    </w:p>
    <w:p w:rsidR="007426FB" w:rsidRPr="007426FB" w:rsidRDefault="007426FB" w:rsidP="007426FB">
      <w:pPr>
        <w:keepNext/>
        <w:keepLines/>
        <w:spacing w:before="200" w:line="240" w:lineRule="auto"/>
        <w:outlineLvl w:val="3"/>
        <w:rPr>
          <w:rFonts w:eastAsiaTheme="majorEastAsia" w:cstheme="majorBidi"/>
          <w:b/>
          <w:bCs/>
          <w:iCs/>
          <w:sz w:val="24"/>
        </w:rPr>
      </w:pPr>
      <w:bookmarkStart w:id="85" w:name="_Toc179223752"/>
      <w:bookmarkStart w:id="86" w:name="_Toc179270306"/>
      <w:bookmarkEnd w:id="79"/>
      <w:r w:rsidRPr="007426FB">
        <w:rPr>
          <w:rFonts w:eastAsiaTheme="majorEastAsia" w:cstheme="majorBidi"/>
          <w:b/>
          <w:bCs/>
          <w:iCs/>
          <w:sz w:val="16"/>
        </w:rPr>
        <w:t>07.10.2024</w:t>
      </w:r>
      <w:r w:rsidRPr="007426FB">
        <w:rPr>
          <w:rFonts w:eastAsiaTheme="majorEastAsia" w:cstheme="majorBidi"/>
          <w:b/>
          <w:bCs/>
          <w:iCs/>
          <w:sz w:val="24"/>
        </w:rPr>
        <w:br/>
      </w:r>
      <w:r w:rsidRPr="007426FB">
        <w:rPr>
          <w:rFonts w:eastAsiaTheme="majorEastAsia" w:cstheme="majorBidi"/>
          <w:b/>
          <w:bCs/>
          <w:iCs/>
          <w:sz w:val="16"/>
        </w:rPr>
        <w:t>Новости банков России (myfins.ru)</w:t>
      </w:r>
      <w:r w:rsidRPr="007426FB">
        <w:rPr>
          <w:rFonts w:eastAsiaTheme="majorEastAsia" w:cstheme="majorBidi"/>
          <w:b/>
          <w:bCs/>
          <w:iCs/>
          <w:sz w:val="24"/>
        </w:rPr>
        <w:br/>
        <w:t>КНАУФ стала участником круглого стола Национального объединения строителей</w:t>
      </w:r>
      <w:bookmarkEnd w:id="85"/>
      <w:bookmarkEnd w:id="86"/>
    </w:p>
    <w:p w:rsidR="007426FB" w:rsidRPr="007426FB" w:rsidRDefault="007426FB" w:rsidP="007426FB">
      <w:pPr>
        <w:spacing w:before="0" w:line="240" w:lineRule="auto"/>
        <w:ind w:firstLine="567"/>
        <w:jc w:val="both"/>
        <w:rPr>
          <w:sz w:val="18"/>
        </w:rPr>
      </w:pPr>
      <w:r w:rsidRPr="007426FB">
        <w:rPr>
          <w:sz w:val="18"/>
        </w:rPr>
        <w:t xml:space="preserve">В Екатеринбурге прошел круглый стол </w:t>
      </w:r>
      <w:r w:rsidRPr="007426FB">
        <w:rPr>
          <w:b/>
          <w:sz w:val="18"/>
        </w:rPr>
        <w:t>Национального объединения строителей (НОСТРОЙ</w:t>
      </w:r>
      <w:r w:rsidRPr="007426FB">
        <w:rPr>
          <w:sz w:val="18"/>
        </w:rPr>
        <w:t>). Выступление руководителя корпоративных коммуникаций КНАУФ в России Леонида Лося было посвящено технологиям строительства межкомнатных стен в жилых зданиях, благодаря которым вдвое сокращаются сроки установки перегородок, а затраты труда, сравнительно с наиболее распространенными стенами из пеноблоков, уменьшаются в 2,5 раза.</w:t>
      </w:r>
    </w:p>
    <w:p w:rsidR="007426FB" w:rsidRPr="007426FB" w:rsidRDefault="007426FB" w:rsidP="007426FB">
      <w:pPr>
        <w:spacing w:before="0" w:line="240" w:lineRule="auto"/>
        <w:ind w:firstLine="567"/>
        <w:jc w:val="both"/>
        <w:rPr>
          <w:sz w:val="18"/>
        </w:rPr>
      </w:pPr>
      <w:r w:rsidRPr="007426FB">
        <w:rPr>
          <w:sz w:val="18"/>
        </w:rPr>
        <w:t>Ощутимая экономия времени достигается за счет более технологичных способов возведения перегородок на основе каркасно-обшивных систем сухого строительства. Сильной стороной следует считать и возможность гибкой адаптации современных систем под различные строительные ситуации. Их монтаж - задача несложная. Кроме того, времени высыхания нет как такового. Все это приводит к сокращению времени строительных фаз и упрощенному согласованию последующих процессов.</w:t>
      </w:r>
    </w:p>
    <w:p w:rsidR="007426FB" w:rsidRPr="007426FB" w:rsidRDefault="0022336F" w:rsidP="007426FB">
      <w:hyperlink r:id="rId60" w:history="1">
        <w:r w:rsidR="007426FB" w:rsidRPr="007426FB">
          <w:rPr>
            <w:color w:val="0000FF"/>
            <w:sz w:val="18"/>
            <w:u w:val="single"/>
          </w:rPr>
          <w:t>https://myfins.ru/2024/10/07/knauf-stala-uchastnikom-kruglogo-stola-naczionalnogo-obedineniya-stroitelej/</w:t>
        </w:r>
      </w:hyperlink>
    </w:p>
    <w:p w:rsidR="007426FB" w:rsidRPr="007426FB" w:rsidRDefault="007426FB" w:rsidP="007426FB">
      <w:r w:rsidRPr="007426FB">
        <w:rPr>
          <w:sz w:val="18"/>
        </w:rPr>
        <w:t>назад: </w:t>
      </w:r>
      <w:hyperlink w:anchor="ref_toc" w:history="1">
        <w:r w:rsidRPr="007426FB">
          <w:rPr>
            <w:color w:val="0000FF"/>
            <w:sz w:val="18"/>
            <w:u w:val="single"/>
          </w:rPr>
          <w:t>оглавление</w:t>
        </w:r>
      </w:hyperlink>
    </w:p>
    <w:p w:rsidR="007426FB" w:rsidRPr="007426FB" w:rsidRDefault="007426FB" w:rsidP="007426FB">
      <w:pPr>
        <w:spacing w:line="240" w:lineRule="auto"/>
        <w:rPr>
          <w:rFonts w:eastAsia="Times New Roman" w:cs="Arial"/>
          <w:b/>
          <w:bCs/>
          <w:color w:val="808080"/>
          <w:szCs w:val="24"/>
          <w:lang w:eastAsia="ru-RU"/>
        </w:rPr>
      </w:pPr>
      <w:r w:rsidRPr="007426FB">
        <w:rPr>
          <w:rFonts w:eastAsia="Times New Roman" w:cs="Arial"/>
          <w:b/>
          <w:bCs/>
          <w:color w:val="808080"/>
          <w:szCs w:val="24"/>
          <w:lang w:eastAsia="ru-RU"/>
        </w:rPr>
        <w:t>Сообщения с аналогичным содержанием:</w:t>
      </w:r>
    </w:p>
    <w:p w:rsidR="007426FB" w:rsidRPr="007426FB" w:rsidRDefault="007426FB" w:rsidP="007426FB">
      <w:pPr>
        <w:spacing w:line="240" w:lineRule="auto"/>
        <w:rPr>
          <w:b/>
          <w:sz w:val="16"/>
        </w:rPr>
      </w:pPr>
      <w:r w:rsidRPr="007426FB">
        <w:rPr>
          <w:b/>
          <w:sz w:val="16"/>
        </w:rPr>
        <w:t>07.10.2024 Новости регионов России (newsregions.ru)</w:t>
      </w:r>
      <w:r w:rsidRPr="007426FB">
        <w:rPr>
          <w:b/>
          <w:sz w:val="16"/>
        </w:rPr>
        <w:br/>
        <w:t>КНАУФ стала участником круглого стола Национального объединения строителей</w:t>
      </w:r>
      <w:r w:rsidRPr="007426FB">
        <w:rPr>
          <w:b/>
          <w:sz w:val="16"/>
        </w:rPr>
        <w:br/>
      </w:r>
      <w:hyperlink r:id="rId61" w:history="1">
        <w:r w:rsidRPr="007426FB">
          <w:rPr>
            <w:color w:val="0000FF"/>
            <w:sz w:val="18"/>
            <w:u w:val="single"/>
          </w:rPr>
          <w:t>https://newsregions.ru/knauf-stala-uchastnikom-kruglogo-stola-naczionalnogo-obedineniya-stroitelej/</w:t>
        </w:r>
      </w:hyperlink>
    </w:p>
    <w:p w:rsidR="007426FB" w:rsidRPr="007426FB" w:rsidRDefault="007426FB" w:rsidP="007426FB">
      <w:pPr>
        <w:spacing w:line="240" w:lineRule="auto"/>
        <w:rPr>
          <w:b/>
          <w:sz w:val="16"/>
        </w:rPr>
      </w:pPr>
      <w:r w:rsidRPr="007426FB">
        <w:rPr>
          <w:b/>
          <w:sz w:val="16"/>
        </w:rPr>
        <w:t>07.10.2024 Business-Post (business-post.ru)</w:t>
      </w:r>
      <w:r w:rsidRPr="007426FB">
        <w:rPr>
          <w:b/>
          <w:sz w:val="16"/>
        </w:rPr>
        <w:br/>
        <w:t>КНАУФ стала участником круглого стола Национального объединения строителей</w:t>
      </w:r>
      <w:r w:rsidRPr="007426FB">
        <w:rPr>
          <w:b/>
          <w:sz w:val="16"/>
        </w:rPr>
        <w:br/>
      </w:r>
      <w:hyperlink r:id="rId62" w:history="1">
        <w:r w:rsidRPr="007426FB">
          <w:rPr>
            <w:color w:val="0000FF"/>
            <w:sz w:val="18"/>
            <w:u w:val="single"/>
          </w:rPr>
          <w:t>https://business-post.ru/knauf-stala-uchastnikom-kruglogo-stola-naczionalnogo-obedineniya-stroitelej/</w:t>
        </w:r>
      </w:hyperlink>
    </w:p>
    <w:p w:rsidR="007426FB" w:rsidRPr="007426FB" w:rsidRDefault="007426FB" w:rsidP="007426FB">
      <w:pPr>
        <w:keepNext/>
        <w:keepLines/>
        <w:spacing w:before="200" w:line="240" w:lineRule="auto"/>
        <w:outlineLvl w:val="3"/>
        <w:rPr>
          <w:rFonts w:eastAsiaTheme="majorEastAsia" w:cstheme="majorBidi"/>
          <w:b/>
          <w:bCs/>
          <w:iCs/>
          <w:sz w:val="24"/>
        </w:rPr>
      </w:pPr>
      <w:bookmarkStart w:id="87" w:name="_Toc179223753"/>
      <w:bookmarkStart w:id="88" w:name="_Toc179270307"/>
      <w:r w:rsidRPr="007426FB">
        <w:rPr>
          <w:rFonts w:eastAsiaTheme="majorEastAsia" w:cstheme="majorBidi"/>
          <w:b/>
          <w:bCs/>
          <w:iCs/>
          <w:sz w:val="16"/>
        </w:rPr>
        <w:t>07.10.2024</w:t>
      </w:r>
      <w:r w:rsidRPr="007426FB">
        <w:rPr>
          <w:rFonts w:eastAsiaTheme="majorEastAsia" w:cstheme="majorBidi"/>
          <w:b/>
          <w:bCs/>
          <w:iCs/>
          <w:sz w:val="24"/>
        </w:rPr>
        <w:br/>
      </w:r>
      <w:r w:rsidRPr="007426FB">
        <w:rPr>
          <w:rFonts w:eastAsiaTheme="majorEastAsia" w:cstheme="majorBidi"/>
          <w:b/>
          <w:bCs/>
          <w:iCs/>
          <w:sz w:val="16"/>
        </w:rPr>
        <w:t>Infonex.ru</w:t>
      </w:r>
      <w:r w:rsidRPr="007426FB">
        <w:rPr>
          <w:rFonts w:eastAsiaTheme="majorEastAsia" w:cstheme="majorBidi"/>
          <w:b/>
          <w:bCs/>
          <w:iCs/>
          <w:sz w:val="24"/>
        </w:rPr>
        <w:br/>
        <w:t>В КНАУФ рассказали о технологиях, которые экономят время и силы при строительстве стен</w:t>
      </w:r>
      <w:bookmarkEnd w:id="87"/>
      <w:bookmarkEnd w:id="88"/>
    </w:p>
    <w:p w:rsidR="007426FB" w:rsidRPr="007426FB" w:rsidRDefault="007426FB" w:rsidP="007426FB">
      <w:pPr>
        <w:spacing w:before="0" w:line="240" w:lineRule="auto"/>
        <w:ind w:firstLine="567"/>
        <w:jc w:val="both"/>
        <w:rPr>
          <w:sz w:val="18"/>
        </w:rPr>
      </w:pPr>
      <w:r w:rsidRPr="007426FB">
        <w:rPr>
          <w:sz w:val="18"/>
        </w:rPr>
        <w:t xml:space="preserve">В Екатеринбурге прошел круглый стол </w:t>
      </w:r>
      <w:r w:rsidRPr="007426FB">
        <w:rPr>
          <w:b/>
          <w:sz w:val="18"/>
        </w:rPr>
        <w:t>Национального объединения строителей (НОСТРОЙ</w:t>
      </w:r>
      <w:r w:rsidRPr="007426FB">
        <w:rPr>
          <w:sz w:val="18"/>
        </w:rPr>
        <w:t>). Выступление руководителя корпоративных коммуникаций КНАУФ в России Леонида Лося было посвящено технологиям строительства межкомнатных стен в жилых зданиях, благодаря которым вдвое сокращаются сроки установки перегородок, а затраты труда, сравнительно с наиболее распространенными стенами из пеноблоков, уменьшаются в 2,5 раза.</w:t>
      </w:r>
    </w:p>
    <w:p w:rsidR="007426FB" w:rsidRPr="007426FB" w:rsidRDefault="007426FB" w:rsidP="007426FB">
      <w:pPr>
        <w:spacing w:before="0" w:line="240" w:lineRule="auto"/>
        <w:ind w:firstLine="567"/>
        <w:jc w:val="both"/>
        <w:rPr>
          <w:sz w:val="18"/>
        </w:rPr>
      </w:pPr>
      <w:r w:rsidRPr="007426FB">
        <w:rPr>
          <w:sz w:val="18"/>
        </w:rPr>
        <w:t>По словам эксперта, проблема нехватки кадров лишь подчеркивает актуальность использования эффективных технологий в строительной сфере. Очевидно, что наращивание производительности и скорости выполнения работ в таких условиях играет доминирующую роль.</w:t>
      </w:r>
    </w:p>
    <w:p w:rsidR="007426FB" w:rsidRPr="007426FB" w:rsidRDefault="007426FB" w:rsidP="007426FB">
      <w:pPr>
        <w:spacing w:before="0" w:line="240" w:lineRule="auto"/>
        <w:ind w:firstLine="567"/>
        <w:jc w:val="both"/>
        <w:rPr>
          <w:sz w:val="18"/>
        </w:rPr>
      </w:pPr>
      <w:r w:rsidRPr="007426FB">
        <w:rPr>
          <w:sz w:val="18"/>
        </w:rPr>
        <w:t>Ощутимая экономия времени достигается за счет более технологичных способов возведения перегородок на основе каркасно-обшивных систем сухого строительства. В отличие от традиционного строительства из пеноблоков и кирпичей, когда оштукатуривание выполняют с двух сторон и ожидают схватывания раствора, при сухом способе типовой 10-этажный трехподъездный дом может быть построен на полтора месяца быстрее.</w:t>
      </w:r>
    </w:p>
    <w:p w:rsidR="007426FB" w:rsidRPr="007426FB" w:rsidRDefault="0022336F" w:rsidP="007426FB">
      <w:hyperlink r:id="rId63" w:history="1">
        <w:r w:rsidR="007426FB" w:rsidRPr="007426FB">
          <w:rPr>
            <w:color w:val="0000FF"/>
            <w:sz w:val="18"/>
            <w:u w:val="single"/>
          </w:rPr>
          <w:t>https://infonex.ru/v-knauf-rasskazali-o-tehnologiyah-kotorye-ekonomyat-vremya-i-sily-pri-stroitelstve-sten/</w:t>
        </w:r>
      </w:hyperlink>
    </w:p>
    <w:p w:rsidR="007426FB" w:rsidRPr="007426FB" w:rsidRDefault="007426FB" w:rsidP="007426FB">
      <w:r w:rsidRPr="007426FB">
        <w:rPr>
          <w:sz w:val="18"/>
        </w:rPr>
        <w:t>назад: </w:t>
      </w:r>
      <w:hyperlink w:anchor="ref_toc" w:history="1">
        <w:r w:rsidRPr="007426FB">
          <w:rPr>
            <w:color w:val="0000FF"/>
            <w:sz w:val="18"/>
            <w:u w:val="single"/>
          </w:rPr>
          <w:t>оглавление</w:t>
        </w:r>
      </w:hyperlink>
    </w:p>
    <w:p w:rsidR="007426FB" w:rsidRPr="007426FB" w:rsidRDefault="007426FB" w:rsidP="007426FB">
      <w:pPr>
        <w:spacing w:line="240" w:lineRule="auto"/>
        <w:rPr>
          <w:rFonts w:eastAsia="Times New Roman" w:cs="Arial"/>
          <w:b/>
          <w:bCs/>
          <w:color w:val="808080"/>
          <w:szCs w:val="24"/>
          <w:lang w:eastAsia="ru-RU"/>
        </w:rPr>
      </w:pPr>
      <w:r w:rsidRPr="007426FB">
        <w:rPr>
          <w:rFonts w:eastAsia="Times New Roman" w:cs="Arial"/>
          <w:b/>
          <w:bCs/>
          <w:color w:val="808080"/>
          <w:szCs w:val="24"/>
          <w:lang w:eastAsia="ru-RU"/>
        </w:rPr>
        <w:t>Сообщения с аналогичным содержанием:</w:t>
      </w:r>
    </w:p>
    <w:p w:rsidR="007426FB" w:rsidRPr="007426FB" w:rsidRDefault="007426FB" w:rsidP="007426FB">
      <w:pPr>
        <w:spacing w:line="240" w:lineRule="auto"/>
        <w:rPr>
          <w:b/>
          <w:sz w:val="16"/>
        </w:rPr>
      </w:pPr>
      <w:r w:rsidRPr="007426FB">
        <w:rPr>
          <w:b/>
          <w:sz w:val="16"/>
        </w:rPr>
        <w:t>07.10.2024 Dni24.ru</w:t>
      </w:r>
      <w:r w:rsidRPr="007426FB">
        <w:rPr>
          <w:b/>
          <w:sz w:val="16"/>
        </w:rPr>
        <w:br/>
        <w:t>В КНАУФ рассказали о технологиях, которые экономят время и силы при строительстве стен</w:t>
      </w:r>
      <w:r w:rsidRPr="007426FB">
        <w:rPr>
          <w:b/>
          <w:sz w:val="16"/>
        </w:rPr>
        <w:br/>
      </w:r>
      <w:hyperlink r:id="rId64" w:history="1">
        <w:r w:rsidRPr="007426FB">
          <w:rPr>
            <w:color w:val="0000FF"/>
            <w:sz w:val="18"/>
            <w:u w:val="single"/>
          </w:rPr>
          <w:t>https://dni24.ru/v-knauf-rasskazali-o-tehnologiyah-kotorye-ekonomyat-vremya-i-sily-pri-stroitelstve-sten/</w:t>
        </w:r>
      </w:hyperlink>
    </w:p>
    <w:p w:rsidR="000D0B8B" w:rsidRDefault="000D0B8B" w:rsidP="000D0B8B">
      <w:pPr>
        <w:pStyle w:val="4"/>
      </w:pPr>
      <w:bookmarkStart w:id="89" w:name="_Toc179223773"/>
      <w:bookmarkStart w:id="90" w:name="_Toc179270308"/>
      <w:r>
        <w:rPr>
          <w:rStyle w:val="DocumentDate"/>
        </w:rPr>
        <w:t>07.10.2024</w:t>
      </w:r>
      <w:r>
        <w:br/>
      </w:r>
      <w:r>
        <w:rPr>
          <w:rStyle w:val="DocumentSource"/>
        </w:rPr>
        <w:t>Строимпросто (stroimprosto-msk.ru)</w:t>
      </w:r>
      <w:r>
        <w:br/>
      </w:r>
      <w:r>
        <w:rPr>
          <w:rStyle w:val="DocumentName"/>
        </w:rPr>
        <w:t>Системы сухого строительства ускоряют возведение стен в 2 раза</w:t>
      </w:r>
      <w:bookmarkEnd w:id="89"/>
      <w:bookmarkEnd w:id="90"/>
    </w:p>
    <w:p w:rsidR="000D0B8B" w:rsidRDefault="000D0B8B" w:rsidP="000D0B8B">
      <w:pPr>
        <w:pStyle w:val="DocumentBody"/>
      </w:pPr>
      <w:r>
        <w:t xml:space="preserve">На круглом столе </w:t>
      </w:r>
      <w:r>
        <w:rPr>
          <w:b/>
        </w:rPr>
        <w:t>Национального объединения строителей (НОСТРОЙ</w:t>
      </w:r>
      <w:r>
        <w:t>) Леонид Лось, руководитель корпоративных коммуникаций КНАУФ в России, рассказал о преимуществах каркасно-обшивных систем сухого строительства для возведения межкомнатных стен в жилье.</w:t>
      </w:r>
    </w:p>
    <w:p w:rsidR="000D0B8B" w:rsidRDefault="000D0B8B" w:rsidP="000D0B8B">
      <w:pPr>
        <w:pStyle w:val="DocumentBody"/>
      </w:pPr>
      <w:r>
        <w:t>По его словам, эта технология позволяет сократить время монтажа стен в 2 раза и снизить трудозатраты в 2,5 раза по сравнению со стенами из пеноблоков.</w:t>
      </w:r>
    </w:p>
    <w:p w:rsidR="000D0B8B" w:rsidRDefault="000D0B8B" w:rsidP="000D0B8B">
      <w:pPr>
        <w:pStyle w:val="DocumentBody"/>
      </w:pPr>
      <w:r>
        <w:t>Например, при строительстве типового десятиэтажного дома сроки сокращаются на 1,5 месяца.</w:t>
      </w:r>
    </w:p>
    <w:p w:rsidR="000D0B8B" w:rsidRDefault="000D0B8B" w:rsidP="000D0B8B">
      <w:pPr>
        <w:pStyle w:val="DocumentBody"/>
      </w:pPr>
      <w:r>
        <w:t xml:space="preserve">Преимущества каркасно-обшивных систем: </w:t>
      </w:r>
    </w:p>
    <w:p w:rsidR="000D0B8B" w:rsidRDefault="000D0B8B" w:rsidP="000D0B8B">
      <w:pPr>
        <w:pStyle w:val="DocumentBody"/>
        <w:numPr>
          <w:ilvl w:val="0"/>
          <w:numId w:val="23"/>
        </w:numPr>
        <w:spacing w:after="0"/>
        <w:ind w:left="357" w:hanging="357"/>
      </w:pPr>
      <w:r>
        <w:t>Быстрая реализация проекта.</w:t>
      </w:r>
    </w:p>
    <w:p w:rsidR="000D0B8B" w:rsidRDefault="000D0B8B" w:rsidP="000D0B8B">
      <w:pPr>
        <w:pStyle w:val="DocumentBody"/>
        <w:numPr>
          <w:ilvl w:val="0"/>
          <w:numId w:val="23"/>
        </w:numPr>
        <w:spacing w:after="0"/>
        <w:ind w:left="357" w:hanging="357"/>
      </w:pPr>
      <w:r>
        <w:t>Гибкость и простота в монтаже.</w:t>
      </w:r>
    </w:p>
    <w:p w:rsidR="000D0B8B" w:rsidRDefault="000D0B8B" w:rsidP="000D0B8B">
      <w:pPr>
        <w:pStyle w:val="DocumentBody"/>
        <w:numPr>
          <w:ilvl w:val="0"/>
          <w:numId w:val="23"/>
        </w:numPr>
        <w:spacing w:after="0"/>
        <w:ind w:left="357" w:hanging="357"/>
      </w:pPr>
      <w:r>
        <w:t>Отсутствие времени на высыхание.</w:t>
      </w:r>
    </w:p>
    <w:p w:rsidR="000D0B8B" w:rsidRDefault="000D0B8B" w:rsidP="000D0B8B">
      <w:pPr>
        <w:pStyle w:val="DocumentBody"/>
        <w:numPr>
          <w:ilvl w:val="0"/>
          <w:numId w:val="23"/>
        </w:numPr>
        <w:spacing w:after="0"/>
        <w:ind w:left="357" w:hanging="357"/>
      </w:pPr>
      <w:r>
        <w:t>Упрощенное согласование последующих процессов.</w:t>
      </w:r>
    </w:p>
    <w:p w:rsidR="000D0B8B" w:rsidRDefault="000D0B8B" w:rsidP="000D0B8B">
      <w:pPr>
        <w:pStyle w:val="DocumentBody"/>
      </w:pPr>
      <w:r>
        <w:t xml:space="preserve">Трудозатраты на устройство 1 кв. м готовой к финишной отделке межкомнатной стены (данные «Голос Девелопмент»): </w:t>
      </w:r>
    </w:p>
    <w:p w:rsidR="000D0B8B" w:rsidRDefault="000D0B8B" w:rsidP="000D0B8B">
      <w:pPr>
        <w:pStyle w:val="DocumentBody"/>
        <w:numPr>
          <w:ilvl w:val="0"/>
          <w:numId w:val="23"/>
        </w:numPr>
        <w:spacing w:after="0"/>
        <w:ind w:left="357" w:hanging="357"/>
      </w:pPr>
      <w:r>
        <w:t>Перегородка сухого строительства: 1,32 чел/час.</w:t>
      </w:r>
    </w:p>
    <w:p w:rsidR="000D0B8B" w:rsidRDefault="000D0B8B" w:rsidP="000D0B8B">
      <w:pPr>
        <w:pStyle w:val="DocumentBody"/>
        <w:numPr>
          <w:ilvl w:val="0"/>
          <w:numId w:val="23"/>
        </w:numPr>
        <w:spacing w:after="0"/>
        <w:ind w:left="357" w:hanging="357"/>
      </w:pPr>
      <w:r>
        <w:t>Перегородка из блоков: 3,41 чел/час.</w:t>
      </w:r>
    </w:p>
    <w:p w:rsidR="000D0B8B" w:rsidRDefault="000D0B8B" w:rsidP="000D0B8B">
      <w:pPr>
        <w:pStyle w:val="DocumentBody"/>
      </w:pPr>
      <w:r>
        <w:t xml:space="preserve">Актуальность применения эффективных технологий в строительстве обусловлена проблемой нехватки кадров: </w:t>
      </w:r>
    </w:p>
    <w:p w:rsidR="000D0B8B" w:rsidRDefault="000D0B8B" w:rsidP="000D0B8B">
      <w:pPr>
        <w:pStyle w:val="DocumentBody"/>
        <w:numPr>
          <w:ilvl w:val="0"/>
          <w:numId w:val="23"/>
        </w:numPr>
        <w:spacing w:after="0"/>
        <w:ind w:left="357" w:hanging="357"/>
      </w:pPr>
      <w:r>
        <w:t>По итогам 2023 года строительство заняло четвертое место по уровню дефицита кадров.</w:t>
      </w:r>
    </w:p>
    <w:p w:rsidR="000D0B8B" w:rsidRDefault="000D0B8B" w:rsidP="000D0B8B">
      <w:pPr>
        <w:pStyle w:val="DocumentBody"/>
        <w:numPr>
          <w:ilvl w:val="0"/>
          <w:numId w:val="23"/>
        </w:numPr>
        <w:spacing w:after="0"/>
        <w:ind w:left="357" w:hanging="357"/>
      </w:pPr>
      <w:r>
        <w:t>Каждая четвертая строительная компания испытывает серьезную нехватку кадров.</w:t>
      </w:r>
    </w:p>
    <w:p w:rsidR="000D0B8B" w:rsidRDefault="000D0B8B" w:rsidP="000D0B8B">
      <w:pPr>
        <w:pStyle w:val="DocumentBody"/>
      </w:pPr>
      <w:r>
        <w:t>В этих условиях особенно важно увеличивать скорость производства работ, что и позволяют делать технологии сухого строительства.</w:t>
      </w:r>
    </w:p>
    <w:p w:rsidR="000D0B8B" w:rsidRDefault="0022336F" w:rsidP="000D0B8B">
      <w:hyperlink r:id="rId65" w:history="1">
        <w:r w:rsidR="000D0B8B">
          <w:rPr>
            <w:rStyle w:val="DocumentOriginalLink"/>
          </w:rPr>
          <w:t>https://stroimprosto-msk.ru/news/sistemy-suhogo-stroitelstva-uskoryayut-vozvedenie-sten/</w:t>
        </w:r>
      </w:hyperlink>
    </w:p>
    <w:p w:rsidR="000D0B8B" w:rsidRDefault="000D0B8B" w:rsidP="000D0B8B">
      <w:r>
        <w:rPr>
          <w:sz w:val="18"/>
        </w:rPr>
        <w:t>назад: </w:t>
      </w:r>
      <w:hyperlink w:anchor="ref_toc" w:history="1">
        <w:r>
          <w:rPr>
            <w:rStyle w:val="NavigationLink"/>
          </w:rPr>
          <w:t>оглавление</w:t>
        </w:r>
      </w:hyperlink>
    </w:p>
    <w:p w:rsidR="00A25FBE" w:rsidRPr="00A25FBE" w:rsidRDefault="00A25FBE" w:rsidP="00A25FBE">
      <w:pPr>
        <w:keepNext/>
        <w:keepLines/>
        <w:spacing w:before="200" w:line="240" w:lineRule="auto"/>
        <w:outlineLvl w:val="3"/>
        <w:rPr>
          <w:rFonts w:eastAsiaTheme="majorEastAsia" w:cstheme="majorBidi"/>
          <w:b/>
          <w:bCs/>
          <w:iCs/>
          <w:sz w:val="24"/>
        </w:rPr>
      </w:pPr>
      <w:bookmarkStart w:id="91" w:name="_Toc179266867"/>
      <w:bookmarkStart w:id="92" w:name="_Toc179270309"/>
      <w:r w:rsidRPr="00A25FBE">
        <w:rPr>
          <w:rFonts w:eastAsiaTheme="majorEastAsia" w:cstheme="majorBidi"/>
          <w:b/>
          <w:bCs/>
          <w:iCs/>
          <w:sz w:val="16"/>
        </w:rPr>
        <w:t>07.10.2024</w:t>
      </w:r>
      <w:r w:rsidRPr="00A25FBE">
        <w:rPr>
          <w:rFonts w:eastAsiaTheme="majorEastAsia" w:cstheme="majorBidi"/>
          <w:b/>
          <w:bCs/>
          <w:iCs/>
          <w:sz w:val="24"/>
        </w:rPr>
        <w:br/>
      </w:r>
      <w:r w:rsidRPr="00A25FBE">
        <w:rPr>
          <w:rFonts w:eastAsiaTheme="majorEastAsia" w:cstheme="majorBidi"/>
          <w:b/>
          <w:bCs/>
          <w:iCs/>
          <w:sz w:val="16"/>
        </w:rPr>
        <w:t>Russia24.pro</w:t>
      </w:r>
      <w:r w:rsidRPr="00A25FBE">
        <w:rPr>
          <w:rFonts w:eastAsiaTheme="majorEastAsia" w:cstheme="majorBidi"/>
          <w:b/>
          <w:bCs/>
          <w:iCs/>
          <w:sz w:val="24"/>
        </w:rPr>
        <w:br/>
        <w:t>В КНАУФ рассказали о передовых технологиях возведения межкомнатных стен в жилой недвижимости</w:t>
      </w:r>
      <w:bookmarkEnd w:id="91"/>
      <w:bookmarkEnd w:id="92"/>
    </w:p>
    <w:p w:rsidR="00A25FBE" w:rsidRPr="00A25FBE" w:rsidRDefault="00A25FBE" w:rsidP="00A25FBE">
      <w:pPr>
        <w:spacing w:before="0" w:line="240" w:lineRule="auto"/>
        <w:ind w:firstLine="567"/>
        <w:jc w:val="both"/>
        <w:rPr>
          <w:sz w:val="18"/>
        </w:rPr>
      </w:pPr>
      <w:r w:rsidRPr="00A25FBE">
        <w:rPr>
          <w:sz w:val="18"/>
        </w:rPr>
        <w:t xml:space="preserve">В Екатеринбурге прошел круглый стол </w:t>
      </w:r>
      <w:r w:rsidRPr="00A25FBE">
        <w:rPr>
          <w:b/>
          <w:sz w:val="18"/>
        </w:rPr>
        <w:t>Национального объединения строителей (НОСТРОЙ</w:t>
      </w:r>
      <w:r w:rsidRPr="00A25FBE">
        <w:rPr>
          <w:sz w:val="18"/>
        </w:rPr>
        <w:t>). Одним из участников мероприятия стал руководитель корпоративных коммуникаций КНАУФ в России Леонид Лось.</w:t>
      </w:r>
    </w:p>
    <w:p w:rsidR="00A25FBE" w:rsidRPr="00A25FBE" w:rsidRDefault="00A25FBE" w:rsidP="00A25FBE">
      <w:pPr>
        <w:spacing w:before="0" w:line="240" w:lineRule="auto"/>
        <w:ind w:firstLine="567"/>
        <w:jc w:val="both"/>
        <w:rPr>
          <w:sz w:val="18"/>
        </w:rPr>
      </w:pPr>
      <w:r w:rsidRPr="00A25FBE">
        <w:rPr>
          <w:sz w:val="18"/>
        </w:rPr>
        <w:t>Выступление спикера было посвящено технологиям строительства межкомнатных стен в жилых зданиях, благодаря которым вдвое сокращаются сроки их монтажа, а трудовые затраты, сравнительно с наиболее распространенными стенами из пеноблоков, уменьшаются в 2,5 раза.</w:t>
      </w:r>
    </w:p>
    <w:p w:rsidR="00A25FBE" w:rsidRPr="00A25FBE" w:rsidRDefault="00A25FBE" w:rsidP="00A25FBE">
      <w:pPr>
        <w:spacing w:before="0" w:line="240" w:lineRule="auto"/>
        <w:ind w:firstLine="567"/>
        <w:jc w:val="both"/>
        <w:rPr>
          <w:sz w:val="18"/>
        </w:rPr>
      </w:pPr>
      <w:r w:rsidRPr="00A25FBE">
        <w:rPr>
          <w:sz w:val="18"/>
        </w:rPr>
        <w:t>Ощутимая экономия времени достигается за счет более технологичных способов возведения перегородок на основе каркасно-обшивных систем сухого строительства. В отличие от традиционного строительства из пеноблоков и кирпичей, когда оштукатуривание выполняется с двух сторон, а затем приходится ждать схватывания раствора, при сухом способе типовой 10-этажный трехподъездный дом может быть построен на полтора месяца быстрее.</w:t>
      </w:r>
    </w:p>
    <w:p w:rsidR="00A25FBE" w:rsidRPr="00A25FBE" w:rsidRDefault="00A25FBE" w:rsidP="00A25FBE">
      <w:pPr>
        <w:spacing w:before="0" w:line="240" w:lineRule="auto"/>
        <w:ind w:firstLine="567"/>
        <w:jc w:val="both"/>
        <w:rPr>
          <w:sz w:val="18"/>
        </w:rPr>
      </w:pPr>
      <w:r w:rsidRPr="00A25FBE">
        <w:rPr>
          <w:sz w:val="18"/>
        </w:rPr>
        <w:t>Леонид Лось говорит, что рост объемов использования в строительстве жилья перегородок из гипсокартона следует связывать с большим потенциалом его расширения в обозримой перспективе.</w:t>
      </w:r>
    </w:p>
    <w:p w:rsidR="00A25FBE" w:rsidRPr="00A25FBE" w:rsidRDefault="0022336F" w:rsidP="00A25FBE">
      <w:hyperlink r:id="rId66" w:history="1">
        <w:r w:rsidR="00A25FBE" w:rsidRPr="00A25FBE">
          <w:rPr>
            <w:color w:val="0000FF"/>
            <w:sz w:val="18"/>
            <w:u w:val="single"/>
          </w:rPr>
          <w:t>https://russia24.pro/ekaterinburg/389166467/</w:t>
        </w:r>
      </w:hyperlink>
    </w:p>
    <w:p w:rsidR="00A25FBE" w:rsidRPr="00A25FBE" w:rsidRDefault="00A25FBE" w:rsidP="00A25FBE">
      <w:r w:rsidRPr="00A25FBE">
        <w:rPr>
          <w:sz w:val="18"/>
        </w:rPr>
        <w:t>назад: </w:t>
      </w:r>
      <w:hyperlink w:anchor="ref_toc" w:history="1">
        <w:r w:rsidRPr="00A25FBE">
          <w:rPr>
            <w:color w:val="0000FF"/>
            <w:sz w:val="18"/>
            <w:u w:val="single"/>
          </w:rPr>
          <w:t>оглавление</w:t>
        </w:r>
      </w:hyperlink>
    </w:p>
    <w:p w:rsidR="00A25FBE" w:rsidRPr="00A25FBE" w:rsidRDefault="00A25FBE" w:rsidP="00A25FBE">
      <w:pPr>
        <w:spacing w:line="240" w:lineRule="auto"/>
        <w:rPr>
          <w:rFonts w:eastAsia="Times New Roman" w:cs="Arial"/>
          <w:b/>
          <w:bCs/>
          <w:color w:val="808080"/>
          <w:szCs w:val="24"/>
          <w:lang w:eastAsia="ru-RU"/>
        </w:rPr>
      </w:pPr>
      <w:r w:rsidRPr="00A25FBE">
        <w:rPr>
          <w:rFonts w:eastAsia="Times New Roman" w:cs="Arial"/>
          <w:b/>
          <w:bCs/>
          <w:color w:val="808080"/>
          <w:szCs w:val="24"/>
          <w:lang w:eastAsia="ru-RU"/>
        </w:rPr>
        <w:t>Сообщения с аналогичным содержанием:</w:t>
      </w:r>
    </w:p>
    <w:p w:rsidR="00A25FBE" w:rsidRPr="00A25FBE" w:rsidRDefault="00A25FBE" w:rsidP="00A25FBE">
      <w:pPr>
        <w:spacing w:line="240" w:lineRule="auto"/>
        <w:rPr>
          <w:b/>
          <w:sz w:val="16"/>
        </w:rPr>
      </w:pPr>
      <w:r w:rsidRPr="00A25FBE">
        <w:rPr>
          <w:b/>
          <w:sz w:val="16"/>
        </w:rPr>
        <w:t>07.10.2024 Новости России (news-life.pro)</w:t>
      </w:r>
      <w:r w:rsidRPr="00A25FBE">
        <w:rPr>
          <w:b/>
          <w:sz w:val="16"/>
        </w:rPr>
        <w:br/>
        <w:t>В КНАУФ рассказали о передовых технологиях возведения межкомнатных стен в жилой недвижимости</w:t>
      </w:r>
      <w:r w:rsidRPr="00A25FBE">
        <w:rPr>
          <w:b/>
          <w:sz w:val="16"/>
        </w:rPr>
        <w:br/>
      </w:r>
      <w:hyperlink r:id="rId67" w:history="1">
        <w:r w:rsidRPr="00A25FBE">
          <w:rPr>
            <w:color w:val="0000FF"/>
            <w:sz w:val="18"/>
            <w:u w:val="single"/>
          </w:rPr>
          <w:t>https://news-life.pro/ekaterinburg/389166467/</w:t>
        </w:r>
      </w:hyperlink>
    </w:p>
    <w:p w:rsidR="007426FB" w:rsidRDefault="007426FB" w:rsidP="007426FB">
      <w:pPr>
        <w:pStyle w:val="4"/>
      </w:pPr>
      <w:bookmarkStart w:id="93" w:name="_Toc179223756"/>
      <w:bookmarkStart w:id="94" w:name="_Toc179270310"/>
      <w:r>
        <w:rPr>
          <w:rStyle w:val="DocumentDate"/>
        </w:rPr>
        <w:t>07.10.2024</w:t>
      </w:r>
      <w:r>
        <w:br/>
      </w:r>
      <w:r>
        <w:rPr>
          <w:rStyle w:val="DocumentSource"/>
        </w:rPr>
        <w:t>ЗаНоСтрой.РФ (zanostroy.ru)</w:t>
      </w:r>
      <w:r>
        <w:br/>
      </w:r>
      <w:r>
        <w:rPr>
          <w:rStyle w:val="DocumentName"/>
        </w:rPr>
        <w:t>Как в Екатеринбурге проходила Окружная конференция уральских строительных СРО</w:t>
      </w:r>
      <w:bookmarkEnd w:id="93"/>
      <w:bookmarkEnd w:id="94"/>
    </w:p>
    <w:p w:rsidR="007426FB" w:rsidRDefault="007426FB" w:rsidP="007426FB">
      <w:pPr>
        <w:pStyle w:val="DocumentBody"/>
      </w:pPr>
      <w:r>
        <w:t xml:space="preserve">Окружная конференция саморегулируемых организаций - членов </w:t>
      </w:r>
      <w:r>
        <w:rPr>
          <w:b/>
        </w:rPr>
        <w:t>Национального объединения строителей</w:t>
      </w:r>
      <w:r>
        <w:t xml:space="preserve">, зарегистрированных на территории Уральского федерального округа, состоялась в минувший четверг, 3 октября в Екатеринбурге. Об этом проинформировали наши коллеги из пресс-службы </w:t>
      </w:r>
      <w:r>
        <w:rPr>
          <w:b/>
        </w:rPr>
        <w:t>НОСТРОЙ</w:t>
      </w:r>
      <w:r>
        <w:t>.</w:t>
      </w:r>
    </w:p>
    <w:p w:rsidR="007426FB" w:rsidRDefault="007426FB" w:rsidP="007426FB">
      <w:pPr>
        <w:pStyle w:val="DocumentBody"/>
      </w:pPr>
      <w:r>
        <w:t>Заседание проводилось в рамках деловой программы XI Международного строительного форума 100+ TechnoBuild и финала Национального конкурса профессионального мастерства "Строймастер-2024". Примечательно, что впервые финальные состязания конкурса в этом году проводились на двух площадках: в здании строящейся школы на улице Советской в Екатеринбурге на 1.500 учащихся (застройщик ГК "Атомстройкомплекс") и в Центре повышения квалификации ООО "НАКС-Урал". Окружная конференция также впервые прошла на строительном объекте - в зале будущей библиотеки для учащихся.</w:t>
      </w:r>
    </w:p>
    <w:p w:rsidR="007426FB" w:rsidRDefault="007426FB" w:rsidP="007426FB">
      <w:pPr>
        <w:pStyle w:val="DocumentBody"/>
      </w:pPr>
      <w:r>
        <w:t xml:space="preserve">В заседании под председательством координатора </w:t>
      </w:r>
      <w:r>
        <w:rPr>
          <w:b/>
        </w:rPr>
        <w:t>НОСТРОЙ</w:t>
      </w:r>
      <w:r>
        <w:t xml:space="preserve"> по Уральскому федеральному округу Юрия Десяткова приняли участие представители всех 12-ти СРО УФО, а от Нацобъединения его президент Антон </w:t>
      </w:r>
      <w:r>
        <w:rPr>
          <w:b/>
        </w:rPr>
        <w:t>Глушков</w:t>
      </w:r>
      <w:r>
        <w:t xml:space="preserve">, вице-президенты Аркадий </w:t>
      </w:r>
      <w:r>
        <w:rPr>
          <w:b/>
        </w:rPr>
        <w:t>Чернецкий</w:t>
      </w:r>
      <w:r>
        <w:t xml:space="preserve"> и Антон </w:t>
      </w:r>
      <w:r>
        <w:rPr>
          <w:b/>
        </w:rPr>
        <w:t>Мороз</w:t>
      </w:r>
      <w:r>
        <w:t xml:space="preserve">, координатор по Северо-Кавказскому федеральному округу Фидар Кудзоев, руководитель Аппарата Сергей </w:t>
      </w:r>
      <w:r>
        <w:rPr>
          <w:b/>
        </w:rPr>
        <w:t>Кононыхин</w:t>
      </w:r>
      <w:r>
        <w:t xml:space="preserve"> и его заместители Виталий Ерёмин и Павел Малахов.</w:t>
      </w:r>
    </w:p>
    <w:p w:rsidR="007426FB" w:rsidRDefault="007426FB" w:rsidP="007426FB">
      <w:pPr>
        <w:pStyle w:val="DocumentBody"/>
      </w:pPr>
      <w:r>
        <w:t xml:space="preserve">Антон </w:t>
      </w:r>
      <w:r>
        <w:rPr>
          <w:b/>
        </w:rPr>
        <w:t>Глушков</w:t>
      </w:r>
      <w:r>
        <w:t xml:space="preserve"> в своём приветственном слове проинформировал участников Окружной конференции о реализации ключевых направлений деятельности Нацобъединения и подробно остановился на приоритетных вопросах строительной отрасли и роли саморегулируемых организаций в их решении: "Особое значение сегодня имеет положение застройщиков и подрядчиков, как основных субъектов строительной деятельности. Именно члены СРО обеспечивают устойчивое развитие строительного сектора, реализуя различные масштабные проекты, которые формируют основу как жилищного, так и промышленного строительства. Это напрямую влияет на качество городской среды, на экономику региона и его привлекательность для новых инвестиций".</w:t>
      </w:r>
    </w:p>
    <w:p w:rsidR="007426FB" w:rsidRDefault="007426FB" w:rsidP="007426FB">
      <w:pPr>
        <w:pStyle w:val="DocumentBody"/>
      </w:pPr>
      <w:r>
        <w:rPr>
          <w:b/>
        </w:rPr>
        <w:t>Антон</w:t>
      </w:r>
      <w:r>
        <w:t xml:space="preserve"> Николаевич также анонсировал утверждение специализированного профстандарта для работников СРО. Так, приказом Минтруда России № 433/н от 29 августа 2024 году утверждён профессиональный стандарт "Специалист в области саморегулирования в градостроительной деятельности", разработанный </w:t>
      </w:r>
      <w:r>
        <w:rPr>
          <w:b/>
        </w:rPr>
        <w:t>НОСТРОЙ</w:t>
      </w:r>
      <w:r>
        <w:t xml:space="preserve"> и НОПРИЗ при участии профсообщества (вступает в силу с 1 марта 2025 года и действует до 1 марта 2031 года).</w:t>
      </w:r>
    </w:p>
    <w:p w:rsidR="007426FB" w:rsidRDefault="007426FB" w:rsidP="007426FB">
      <w:pPr>
        <w:pStyle w:val="DocumentBody"/>
      </w:pPr>
      <w:r>
        <w:t xml:space="preserve">"Развитие строительной отрасли такими же темпами требует слаженной работы всех участников: и застройщиков, и подрядных организаций, и СРО, и органов государственной власти. Только совместными усилиями мы сможем достичь высокого качества строительства, внедрения передовых технологий, которые обеспечат устойчивое развитие региона. Наш конструктивный диалог, обмен опытом и совместное решение проблем позволят укрепить позиции строительной сферы и достичь иных поставленных перед отраслью целей. И это является основной задачей работы СРО, которую нужно делать профессионально", - сказал в заключение президент </w:t>
      </w:r>
      <w:r>
        <w:rPr>
          <w:b/>
        </w:rPr>
        <w:t>НОСТРОЙ</w:t>
      </w:r>
      <w:r>
        <w:t>.</w:t>
      </w:r>
    </w:p>
    <w:p w:rsidR="007426FB" w:rsidRDefault="007426FB" w:rsidP="007426FB">
      <w:pPr>
        <w:pStyle w:val="DocumentBody"/>
      </w:pPr>
      <w:r>
        <w:t>Далее Окружная конференция приступила к рассмотрению вопросов повестки дня.</w:t>
      </w:r>
    </w:p>
    <w:p w:rsidR="007426FB" w:rsidRDefault="007426FB" w:rsidP="007426FB">
      <w:pPr>
        <w:pStyle w:val="DocumentBody"/>
      </w:pPr>
      <w:r>
        <w:t xml:space="preserve">Виталий Ерёмин доложил о реализации постановления Правительства РФ от 20 марта 2024 года № 338 и работе </w:t>
      </w:r>
      <w:r>
        <w:rPr>
          <w:b/>
        </w:rPr>
        <w:t>НОСТРОЙ</w:t>
      </w:r>
      <w:r>
        <w:t xml:space="preserve"> в части информирования профсообщества в отношении ключевых новелл постановления. Заместитель руководителя Аппарата Нацобъединения остановился на вопросах минимальных требований, установленных постановлением, а также на аспектах проведения независимой оценки квалификации, в том числе по новой квалификации "Специалист по строительству особо опасных, технически сложных и уникальных объектов (6 уровень квалификации)", а также рассказал о готовности центров оценки к проведению экзаменов.</w:t>
      </w:r>
    </w:p>
    <w:p w:rsidR="007426FB" w:rsidRDefault="007426FB" w:rsidP="007426FB">
      <w:pPr>
        <w:pStyle w:val="DocumentBody"/>
      </w:pPr>
      <w:r>
        <w:t xml:space="preserve">Наталья Разумова, член Научно-консультативной комиссии </w:t>
      </w:r>
      <w:r>
        <w:rPr>
          <w:b/>
        </w:rPr>
        <w:t>НОСТРОЙ</w:t>
      </w:r>
      <w:r>
        <w:t>, выступила с докладом, посвящённом вопросу аналитической справки, утверждённой НКК 4 сентября 2024 года по аспектам исполнения саморегулируемыми организациями требований постановления Правительства РФ № 338 (в части разработки и утверждения документов, предусмотренных статьёй 55.5 ГрК РФ, а также контроля за соблюдением требований). В документе рассматриваются вопросы проведения проверок членов СРО, соответствия внутренних документов СРО при проверках Ростехнадзора, актуальности риск-ориентированного подхода, формы установления требований к членам СРО во внутренних документах, а также вопросы порядка организации контроля качества выполняемых работ и ответственности соответствующих должностных лиц в строительной организации. Кроме того, в аналитической справке представлен алгоритм действий по исполнению требований постановления и предложены образцы документов для использования саморегулируемыми организациями.</w:t>
      </w:r>
    </w:p>
    <w:p w:rsidR="007426FB" w:rsidRDefault="007426FB" w:rsidP="007426FB">
      <w:pPr>
        <w:pStyle w:val="DocumentBody"/>
      </w:pPr>
      <w:r>
        <w:t xml:space="preserve">Виталий Ерёмин также осветил вопросы о взыскании денежных средств из компенсационных фондов СРО. Делегаты конференции приняли к сведению информацию о судебной практике по этому вопросу, а также о работе Экспертного совета по вопросам совершенствования законодательства о градостроительной деятельности </w:t>
      </w:r>
      <w:r>
        <w:rPr>
          <w:b/>
        </w:rPr>
        <w:t>НОСТРОЙ</w:t>
      </w:r>
      <w:r>
        <w:t xml:space="preserve"> в части внесения изменений в Градостроительный кодекс РФ.</w:t>
      </w:r>
    </w:p>
    <w:p w:rsidR="007426FB" w:rsidRDefault="007426FB" w:rsidP="007426FB">
      <w:pPr>
        <w:pStyle w:val="DocumentBody"/>
      </w:pPr>
      <w:r>
        <w:t>Участники заседания пришли к единодушному мнению о необходимости усиления взаимодействия СРО с заказчиками на этапе исполнения контрактов членами СРО с учетом рисков нарушения подрядчиками своих обязательств в целях предупреждения причинения ущерба и обеспечения взаимного выполнения условий договора.</w:t>
      </w:r>
    </w:p>
    <w:p w:rsidR="007426FB" w:rsidRDefault="007426FB" w:rsidP="007426FB">
      <w:pPr>
        <w:pStyle w:val="DocumentBody"/>
      </w:pPr>
      <w:r>
        <w:t>"Заказчики и подрядчики должны работать в одном правовом и техническом поле для того, чтобы соблюдать единые правила игры в сфере строительства на основе правил и требований саморегулирования", - отметил Юрий Десятков.</w:t>
      </w:r>
    </w:p>
    <w:p w:rsidR="007426FB" w:rsidRDefault="0022336F" w:rsidP="007426FB">
      <w:hyperlink r:id="rId68" w:history="1">
        <w:r w:rsidR="007426FB">
          <w:rPr>
            <w:rStyle w:val="DocumentOriginalLink"/>
          </w:rPr>
          <w:t>http://zanostroy.ru/news/2024/10/07/4829.html</w:t>
        </w:r>
      </w:hyperlink>
    </w:p>
    <w:p w:rsidR="007426FB" w:rsidRDefault="007426FB" w:rsidP="007426FB">
      <w:r>
        <w:rPr>
          <w:sz w:val="18"/>
        </w:rPr>
        <w:t>назад: </w:t>
      </w:r>
      <w:hyperlink w:anchor="ref_toc" w:history="1">
        <w:r>
          <w:rPr>
            <w:rStyle w:val="NavigationLink"/>
          </w:rPr>
          <w:t>оглавление</w:t>
        </w:r>
      </w:hyperlink>
    </w:p>
    <w:p w:rsidR="007426FB" w:rsidRPr="007426FB" w:rsidRDefault="007426FB" w:rsidP="007426FB">
      <w:pPr>
        <w:keepNext/>
        <w:keepLines/>
        <w:spacing w:before="200" w:line="240" w:lineRule="auto"/>
        <w:outlineLvl w:val="3"/>
        <w:rPr>
          <w:rFonts w:eastAsiaTheme="majorEastAsia" w:cstheme="majorBidi"/>
          <w:b/>
          <w:bCs/>
          <w:iCs/>
          <w:sz w:val="24"/>
        </w:rPr>
      </w:pPr>
      <w:bookmarkStart w:id="95" w:name="_Toc179223759"/>
      <w:bookmarkStart w:id="96" w:name="_Toc179270311"/>
      <w:r w:rsidRPr="007426FB">
        <w:rPr>
          <w:rFonts w:eastAsiaTheme="majorEastAsia" w:cstheme="majorBidi"/>
          <w:b/>
          <w:bCs/>
          <w:iCs/>
          <w:sz w:val="16"/>
        </w:rPr>
        <w:t>07.10.2024</w:t>
      </w:r>
      <w:r w:rsidRPr="007426FB">
        <w:rPr>
          <w:rFonts w:eastAsiaTheme="majorEastAsia" w:cstheme="majorBidi"/>
          <w:b/>
          <w:bCs/>
          <w:iCs/>
          <w:sz w:val="24"/>
        </w:rPr>
        <w:br/>
      </w:r>
      <w:r w:rsidRPr="007426FB">
        <w:rPr>
          <w:rFonts w:eastAsiaTheme="majorEastAsia" w:cstheme="majorBidi"/>
          <w:b/>
          <w:bCs/>
          <w:iCs/>
          <w:sz w:val="16"/>
        </w:rPr>
        <w:t>ТК ОТВ (Екатеринбург)</w:t>
      </w:r>
      <w:r w:rsidRPr="007426FB">
        <w:rPr>
          <w:rFonts w:eastAsiaTheme="majorEastAsia" w:cstheme="majorBidi"/>
          <w:b/>
          <w:bCs/>
          <w:iCs/>
          <w:sz w:val="24"/>
        </w:rPr>
        <w:br/>
        <w:t>Аркадий Чернецкий предложил организовывать обучение мигрантов-строителей на их родине</w:t>
      </w:r>
      <w:bookmarkEnd w:id="95"/>
      <w:bookmarkEnd w:id="96"/>
    </w:p>
    <w:p w:rsidR="007426FB" w:rsidRPr="007426FB" w:rsidRDefault="007426FB" w:rsidP="007426FB">
      <w:pPr>
        <w:spacing w:before="0" w:line="240" w:lineRule="auto"/>
        <w:ind w:firstLine="567"/>
        <w:jc w:val="both"/>
        <w:rPr>
          <w:sz w:val="18"/>
        </w:rPr>
      </w:pPr>
      <w:r w:rsidRPr="007426FB">
        <w:rPr>
          <w:sz w:val="18"/>
        </w:rPr>
        <w:t xml:space="preserve">По мнению вице-президента </w:t>
      </w:r>
      <w:r w:rsidRPr="007426FB">
        <w:rPr>
          <w:b/>
          <w:sz w:val="18"/>
        </w:rPr>
        <w:t>Национального объединения строителей</w:t>
      </w:r>
      <w:r w:rsidRPr="007426FB">
        <w:rPr>
          <w:sz w:val="18"/>
        </w:rPr>
        <w:t>, такая мера поможет бороться с дефицитом кадров и не снижать темпы строительства в России.</w:t>
      </w:r>
    </w:p>
    <w:p w:rsidR="007426FB" w:rsidRPr="007426FB" w:rsidRDefault="007426FB" w:rsidP="007426FB">
      <w:pPr>
        <w:spacing w:before="0" w:line="240" w:lineRule="auto"/>
        <w:ind w:firstLine="567"/>
        <w:jc w:val="both"/>
        <w:rPr>
          <w:sz w:val="18"/>
        </w:rPr>
      </w:pPr>
      <w:r w:rsidRPr="007426FB">
        <w:rPr>
          <w:sz w:val="18"/>
        </w:rPr>
        <w:t>Чтобы дефицит кадров не сказался на строительной отрасли уже в 2025 году, необходимо организовывать обучение трудовых мигрантов на их родине.</w:t>
      </w:r>
    </w:p>
    <w:p w:rsidR="007426FB" w:rsidRPr="007426FB" w:rsidRDefault="007426FB" w:rsidP="007426FB">
      <w:pPr>
        <w:spacing w:before="0" w:line="240" w:lineRule="auto"/>
        <w:ind w:firstLine="567"/>
        <w:jc w:val="both"/>
        <w:rPr>
          <w:sz w:val="18"/>
        </w:rPr>
      </w:pPr>
      <w:r w:rsidRPr="007426FB">
        <w:rPr>
          <w:sz w:val="18"/>
        </w:rPr>
        <w:t xml:space="preserve">Об этом на ОТВ в программе «Акцент» рассказал заместитель председателя Законодательного Собрания Свердловской области, вице-президент </w:t>
      </w:r>
      <w:r w:rsidRPr="007426FB">
        <w:rPr>
          <w:b/>
          <w:sz w:val="18"/>
        </w:rPr>
        <w:t>Национального объединения строителей</w:t>
      </w:r>
      <w:r w:rsidRPr="007426FB">
        <w:rPr>
          <w:sz w:val="18"/>
        </w:rPr>
        <w:t xml:space="preserve"> Аркадий Чернецкий.</w:t>
      </w:r>
    </w:p>
    <w:p w:rsidR="007426FB" w:rsidRPr="007426FB" w:rsidRDefault="007426FB" w:rsidP="007426FB">
      <w:pPr>
        <w:spacing w:before="0" w:line="240" w:lineRule="auto"/>
        <w:ind w:firstLine="567"/>
        <w:jc w:val="both"/>
        <w:rPr>
          <w:sz w:val="18"/>
        </w:rPr>
      </w:pPr>
      <w:r w:rsidRPr="007426FB">
        <w:rPr>
          <w:sz w:val="18"/>
        </w:rPr>
        <w:t>«Чтобы решить проблему дефицита кадров, нужны очень серьёзные структурные подвижки с точки зрения формирования системы образования, подготовки кадров, использования потенциала, будем называть вещи своими именами, мигрантов, которые работают у нас. Сегодня совершенно очевидно вырисовывается потребность не просто привезти сюда людей из дружеского Таджикистана, а привезти сюда тех людей, которые обладают нужной квалификацией. А для этого нужно организовывать обучение их не только здесь, но и там, у себя дома, чтобы сюда они приехали не учиться, а уже по-настоящему работать», - рассказал Аркадий Чернецкий.</w:t>
      </w:r>
    </w:p>
    <w:p w:rsidR="007426FB" w:rsidRPr="007426FB" w:rsidRDefault="007426FB" w:rsidP="007426FB">
      <w:pPr>
        <w:spacing w:before="0" w:line="240" w:lineRule="auto"/>
        <w:ind w:firstLine="567"/>
        <w:jc w:val="both"/>
        <w:rPr>
          <w:sz w:val="18"/>
        </w:rPr>
      </w:pPr>
      <w:r w:rsidRPr="007426FB">
        <w:rPr>
          <w:sz w:val="18"/>
        </w:rPr>
        <w:t>По оценкам Аркадия Чернецкого, зарплаты на стройках Свердловской области сегодня достойные.</w:t>
      </w:r>
    </w:p>
    <w:p w:rsidR="007426FB" w:rsidRPr="007426FB" w:rsidRDefault="007426FB" w:rsidP="007426FB">
      <w:pPr>
        <w:spacing w:before="0" w:line="240" w:lineRule="auto"/>
        <w:ind w:firstLine="567"/>
        <w:jc w:val="both"/>
        <w:rPr>
          <w:sz w:val="18"/>
        </w:rPr>
      </w:pPr>
      <w:r w:rsidRPr="007426FB">
        <w:rPr>
          <w:sz w:val="18"/>
        </w:rPr>
        <w:t>«На стройке неплохие зарплаты сегодня. Если смотреть, в каких сферах сегодня высокие зарплаты, стройка отнюдь не обижена. Я думаю, что на сегодняшний день больше 100 тысяч рублей в месяц получает человек на стройке», - отметил Аркадий Чернецкий.</w:t>
      </w:r>
    </w:p>
    <w:p w:rsidR="007426FB" w:rsidRPr="007426FB" w:rsidRDefault="007426FB" w:rsidP="007426FB">
      <w:pPr>
        <w:spacing w:before="0" w:line="240" w:lineRule="auto"/>
        <w:ind w:firstLine="567"/>
        <w:jc w:val="both"/>
        <w:rPr>
          <w:sz w:val="18"/>
        </w:rPr>
      </w:pPr>
      <w:r w:rsidRPr="007426FB">
        <w:rPr>
          <w:sz w:val="18"/>
        </w:rPr>
        <w:t>В 2025-2026 годах строительная отрасль может существенно снизить темпы по ряду причин, в том числе из-за дефицита кадров, роста ключевой ставки ЦБ, а также сокращения льготных программ. Чтобы это остановить, по словам Аркадия Чернецкого, властям необходимо предпринять ряд мер.</w:t>
      </w:r>
    </w:p>
    <w:p w:rsidR="007426FB" w:rsidRPr="007426FB" w:rsidRDefault="007426FB" w:rsidP="007426FB">
      <w:pPr>
        <w:spacing w:before="0" w:line="240" w:lineRule="auto"/>
        <w:ind w:firstLine="567"/>
        <w:jc w:val="both"/>
        <w:rPr>
          <w:sz w:val="18"/>
        </w:rPr>
      </w:pPr>
      <w:r w:rsidRPr="007426FB">
        <w:rPr>
          <w:sz w:val="18"/>
        </w:rPr>
        <w:t>«Мы просто можем потерять какие-то строительные подразделения, можем потерять компетенции. Придётся более внимательно относиться к субсидированию ряда вопросов со стороны органов власти. Придётся все-таки льготную ипотеку для определённых категорий сохранять, потому что ипотека является основным драйвером развития строительной отрасли», - заметил Аркадий Чернецкий.</w:t>
      </w:r>
    </w:p>
    <w:p w:rsidR="007426FB" w:rsidRPr="007426FB" w:rsidRDefault="0022336F" w:rsidP="007426FB">
      <w:hyperlink r:id="rId69" w:history="1">
        <w:r w:rsidR="007426FB" w:rsidRPr="007426FB">
          <w:rPr>
            <w:color w:val="0000FF"/>
            <w:sz w:val="18"/>
            <w:u w:val="single"/>
          </w:rPr>
          <w:t>https://www.obltv.ru/news/arkadij-cherneckij-predlozhil-organizovyvat-obuchenie-migrantov-stroitelej-na-ih-rodine-22348</w:t>
        </w:r>
      </w:hyperlink>
    </w:p>
    <w:p w:rsidR="007426FB" w:rsidRPr="007426FB" w:rsidRDefault="007426FB" w:rsidP="007426FB">
      <w:r w:rsidRPr="007426FB">
        <w:rPr>
          <w:sz w:val="18"/>
        </w:rPr>
        <w:t>назад: </w:t>
      </w:r>
      <w:hyperlink w:anchor="ref_toc" w:history="1">
        <w:r w:rsidRPr="007426FB">
          <w:rPr>
            <w:color w:val="0000FF"/>
            <w:sz w:val="18"/>
            <w:u w:val="single"/>
          </w:rPr>
          <w:t>оглавление</w:t>
        </w:r>
      </w:hyperlink>
    </w:p>
    <w:p w:rsidR="007426FB" w:rsidRPr="007426FB" w:rsidRDefault="007426FB" w:rsidP="007426FB">
      <w:pPr>
        <w:spacing w:line="240" w:lineRule="auto"/>
        <w:rPr>
          <w:rFonts w:eastAsia="Times New Roman" w:cs="Arial"/>
          <w:b/>
          <w:bCs/>
          <w:color w:val="808080"/>
          <w:szCs w:val="24"/>
          <w:lang w:eastAsia="ru-RU"/>
        </w:rPr>
      </w:pPr>
      <w:r w:rsidRPr="007426FB">
        <w:rPr>
          <w:rFonts w:eastAsia="Times New Roman" w:cs="Arial"/>
          <w:b/>
          <w:bCs/>
          <w:color w:val="808080"/>
          <w:szCs w:val="24"/>
          <w:lang w:eastAsia="ru-RU"/>
        </w:rPr>
        <w:t>Сообщения с аналогичным содержанием:</w:t>
      </w:r>
    </w:p>
    <w:p w:rsidR="007426FB" w:rsidRPr="007426FB" w:rsidRDefault="007426FB" w:rsidP="007426FB">
      <w:pPr>
        <w:spacing w:line="240" w:lineRule="auto"/>
        <w:rPr>
          <w:b/>
          <w:sz w:val="16"/>
        </w:rPr>
      </w:pPr>
      <w:r w:rsidRPr="007426FB">
        <w:rPr>
          <w:b/>
          <w:sz w:val="16"/>
        </w:rPr>
        <w:t>07.10.2024 ОТВ (obltv.ru)</w:t>
      </w:r>
      <w:r w:rsidRPr="007426FB">
        <w:rPr>
          <w:b/>
          <w:sz w:val="16"/>
        </w:rPr>
        <w:br/>
        <w:t>Аркадий Чернецкий предложил организовать обучение мигрантов-строителей на их родине</w:t>
      </w:r>
      <w:r w:rsidRPr="007426FB">
        <w:rPr>
          <w:b/>
          <w:sz w:val="16"/>
        </w:rPr>
        <w:br/>
      </w:r>
      <w:hyperlink r:id="rId70" w:history="1">
        <w:r w:rsidRPr="007426FB">
          <w:rPr>
            <w:color w:val="0000FF"/>
            <w:sz w:val="18"/>
            <w:u w:val="single"/>
          </w:rPr>
          <w:t>https://www.obltv.ru/news/arkadij-cherneckij-predlozhil-organizovyvat-obuchenie-migrantov-stroitelej-na-ih-rodine-22348</w:t>
        </w:r>
      </w:hyperlink>
    </w:p>
    <w:p w:rsidR="007426FB" w:rsidRPr="007426FB" w:rsidRDefault="007426FB" w:rsidP="007426FB">
      <w:pPr>
        <w:spacing w:line="240" w:lineRule="auto"/>
        <w:rPr>
          <w:b/>
          <w:sz w:val="16"/>
        </w:rPr>
      </w:pPr>
      <w:r w:rsidRPr="007426FB">
        <w:rPr>
          <w:b/>
          <w:sz w:val="16"/>
        </w:rPr>
        <w:t>07.10.2024 BezFormata.com</w:t>
      </w:r>
      <w:r w:rsidRPr="007426FB">
        <w:rPr>
          <w:b/>
          <w:sz w:val="16"/>
        </w:rPr>
        <w:br/>
        <w:t>Аркадий Чернецкий предложил организовать обучение мигрантов-строителей на их родине</w:t>
      </w:r>
      <w:r w:rsidRPr="007426FB">
        <w:rPr>
          <w:b/>
          <w:sz w:val="16"/>
        </w:rPr>
        <w:br/>
      </w:r>
      <w:hyperlink r:id="rId71" w:history="1">
        <w:r w:rsidRPr="007426FB">
          <w:rPr>
            <w:color w:val="0000FF"/>
            <w:sz w:val="18"/>
            <w:u w:val="single"/>
          </w:rPr>
          <w:t>https://ekaterinburg.bezformata.com/listnews/arkadiy-chernetckiy-predlozhil-organizovat/137421962/</w:t>
        </w:r>
      </w:hyperlink>
    </w:p>
    <w:p w:rsidR="007426FB" w:rsidRPr="007426FB" w:rsidRDefault="007426FB" w:rsidP="007426FB">
      <w:pPr>
        <w:spacing w:line="240" w:lineRule="auto"/>
        <w:rPr>
          <w:b/>
          <w:sz w:val="16"/>
        </w:rPr>
      </w:pPr>
      <w:r w:rsidRPr="007426FB">
        <w:rPr>
          <w:b/>
          <w:sz w:val="16"/>
        </w:rPr>
        <w:t>07.10.2024 БезФормата.com Екатеринбург (ekaterinburg.bezformata.com)</w:t>
      </w:r>
      <w:r w:rsidRPr="007426FB">
        <w:rPr>
          <w:b/>
          <w:sz w:val="16"/>
        </w:rPr>
        <w:br/>
        <w:t>Аркадий Чернецкий предложил организовать обучение мигрантов-строителей на их родине</w:t>
      </w:r>
      <w:r w:rsidRPr="007426FB">
        <w:rPr>
          <w:b/>
          <w:sz w:val="16"/>
        </w:rPr>
        <w:br/>
      </w:r>
      <w:hyperlink r:id="rId72" w:history="1">
        <w:r w:rsidRPr="007426FB">
          <w:rPr>
            <w:color w:val="0000FF"/>
            <w:sz w:val="18"/>
            <w:u w:val="single"/>
          </w:rPr>
          <w:t>https://ekaterinburg.bezformata.com/listnews/arkadiy-chernetckiy-predlozhil-organizovat/137421962/</w:t>
        </w:r>
      </w:hyperlink>
    </w:p>
    <w:p w:rsidR="007426FB" w:rsidRPr="007426FB" w:rsidRDefault="007426FB" w:rsidP="007426FB">
      <w:pPr>
        <w:keepNext/>
        <w:keepLines/>
        <w:spacing w:before="200" w:line="240" w:lineRule="auto"/>
        <w:outlineLvl w:val="3"/>
        <w:rPr>
          <w:rFonts w:eastAsiaTheme="majorEastAsia" w:cstheme="majorBidi"/>
          <w:b/>
          <w:bCs/>
          <w:iCs/>
          <w:sz w:val="24"/>
        </w:rPr>
      </w:pPr>
      <w:bookmarkStart w:id="97" w:name="_Toc179223761"/>
      <w:bookmarkStart w:id="98" w:name="_Toc179270312"/>
      <w:r w:rsidRPr="007426FB">
        <w:rPr>
          <w:rFonts w:eastAsiaTheme="majorEastAsia" w:cstheme="majorBidi"/>
          <w:b/>
          <w:bCs/>
          <w:iCs/>
          <w:sz w:val="16"/>
        </w:rPr>
        <w:t>07.10.2024</w:t>
      </w:r>
      <w:r w:rsidRPr="007426FB">
        <w:rPr>
          <w:rFonts w:eastAsiaTheme="majorEastAsia" w:cstheme="majorBidi"/>
          <w:b/>
          <w:bCs/>
          <w:iCs/>
          <w:sz w:val="24"/>
        </w:rPr>
        <w:br/>
      </w:r>
      <w:r w:rsidRPr="007426FB">
        <w:rPr>
          <w:rFonts w:eastAsiaTheme="majorEastAsia" w:cstheme="majorBidi"/>
          <w:b/>
          <w:bCs/>
          <w:iCs/>
          <w:sz w:val="16"/>
        </w:rPr>
        <w:t>ОТВ (obltv.ru)</w:t>
      </w:r>
      <w:r w:rsidRPr="007426FB">
        <w:rPr>
          <w:rFonts w:eastAsiaTheme="majorEastAsia" w:cstheme="majorBidi"/>
          <w:b/>
          <w:bCs/>
          <w:iCs/>
          <w:sz w:val="24"/>
        </w:rPr>
        <w:br/>
        <w:t>В России необходимо запускать федеральную программу поддержки развития метрополитенов</w:t>
      </w:r>
      <w:bookmarkEnd w:id="97"/>
      <w:bookmarkEnd w:id="98"/>
    </w:p>
    <w:p w:rsidR="007426FB" w:rsidRPr="007426FB" w:rsidRDefault="007426FB" w:rsidP="007426FB">
      <w:pPr>
        <w:spacing w:before="0" w:line="240" w:lineRule="auto"/>
        <w:ind w:firstLine="567"/>
        <w:jc w:val="both"/>
        <w:rPr>
          <w:sz w:val="18"/>
        </w:rPr>
      </w:pPr>
      <w:r w:rsidRPr="007426FB">
        <w:rPr>
          <w:sz w:val="18"/>
        </w:rPr>
        <w:t>Об этом заявил заместитель председателя Законодательного Собрания Свердловской области Аркадий Чернецкий.</w:t>
      </w:r>
    </w:p>
    <w:p w:rsidR="007426FB" w:rsidRPr="007426FB" w:rsidRDefault="007426FB" w:rsidP="007426FB">
      <w:pPr>
        <w:spacing w:before="0" w:line="240" w:lineRule="auto"/>
        <w:ind w:firstLine="567"/>
        <w:jc w:val="both"/>
        <w:rPr>
          <w:sz w:val="18"/>
        </w:rPr>
      </w:pPr>
      <w:r w:rsidRPr="007426FB">
        <w:rPr>
          <w:sz w:val="18"/>
        </w:rPr>
        <w:t>Продолжение строительства метрополитена в Екатеринбурге неизбежно, однако начинать его без обеспечения долгосрочного финансирования было бы ошибкой.</w:t>
      </w:r>
    </w:p>
    <w:p w:rsidR="007426FB" w:rsidRPr="007426FB" w:rsidRDefault="007426FB" w:rsidP="007426FB">
      <w:pPr>
        <w:spacing w:before="0" w:line="240" w:lineRule="auto"/>
        <w:ind w:firstLine="567"/>
        <w:jc w:val="both"/>
        <w:rPr>
          <w:sz w:val="18"/>
        </w:rPr>
      </w:pPr>
      <w:r w:rsidRPr="007426FB">
        <w:rPr>
          <w:sz w:val="18"/>
        </w:rPr>
        <w:t xml:space="preserve">Такое мнение на ОТВ в программе «Акцент» озвучил заместитель председателя Законодательного Собрания Свердловской области, вице-президент </w:t>
      </w:r>
      <w:r w:rsidRPr="007426FB">
        <w:rPr>
          <w:b/>
          <w:sz w:val="18"/>
        </w:rPr>
        <w:t>Национального объединения строителей</w:t>
      </w:r>
      <w:r w:rsidRPr="007426FB">
        <w:rPr>
          <w:sz w:val="18"/>
        </w:rPr>
        <w:t xml:space="preserve"> Аркадий Чернецкий.</w:t>
      </w:r>
    </w:p>
    <w:p w:rsidR="007426FB" w:rsidRPr="007426FB" w:rsidRDefault="007426FB" w:rsidP="007426FB">
      <w:pPr>
        <w:spacing w:before="0" w:line="240" w:lineRule="auto"/>
        <w:ind w:firstLine="567"/>
        <w:jc w:val="both"/>
        <w:rPr>
          <w:sz w:val="18"/>
        </w:rPr>
      </w:pPr>
      <w:r w:rsidRPr="007426FB">
        <w:rPr>
          <w:sz w:val="18"/>
        </w:rPr>
        <w:t>«Обязательно нужно добиваться, чтобы метро построили. Специфика Екатеринбурга заключается в том, что он очень компактный. Сегодня сделать какие-то коридоры по земле практически невозможно. Это надо сносить полгорода, для того, чтобы решить вопрос наземным транспортом. Я не сомневаюсь, что рано или поздно этот вопрос будет решен. Но специфика метро заключается в том, что метро нельзя начинать, не имея полной картины, каким образом оно будет финансироваться. Метро - это очень дорогостоящий проект. А если, как говорится, насобирать деньги на то, чтобы начинать строить, а потом развести руками и сказать, у нас больше денег нет, то это безобразие, это преступление, какое-то время и то, что будет выкопано, его просто затопит», - рассказал Аркадий Чернецкий.</w:t>
      </w:r>
    </w:p>
    <w:p w:rsidR="007426FB" w:rsidRPr="007426FB" w:rsidRDefault="007426FB" w:rsidP="007426FB">
      <w:pPr>
        <w:spacing w:before="0" w:line="240" w:lineRule="auto"/>
        <w:ind w:firstLine="567"/>
        <w:jc w:val="both"/>
        <w:rPr>
          <w:sz w:val="18"/>
        </w:rPr>
      </w:pPr>
      <w:r w:rsidRPr="007426FB">
        <w:rPr>
          <w:sz w:val="18"/>
        </w:rPr>
        <w:t>По мнению экс-мэра Екатеринбурга, необходимо разработать и принять федеральную программу поддержки развития метрополитенов в крупных российских городах, где транспортная ситуация оставляет желать лучшего.</w:t>
      </w:r>
    </w:p>
    <w:p w:rsidR="007426FB" w:rsidRPr="007426FB" w:rsidRDefault="007426FB" w:rsidP="007426FB">
      <w:pPr>
        <w:spacing w:before="0" w:line="240" w:lineRule="auto"/>
        <w:ind w:firstLine="567"/>
        <w:jc w:val="both"/>
        <w:rPr>
          <w:sz w:val="18"/>
        </w:rPr>
      </w:pPr>
      <w:r w:rsidRPr="007426FB">
        <w:rPr>
          <w:sz w:val="18"/>
        </w:rPr>
        <w:t>«В первую очередь нужно принимать на уровне Российской Федерации программу по развитию метрополитена в крупных российских городах, там, где сегодня ситуация с транспортом складывается неудовлетворительно, сложная ситуация. И это программа общероссийская, потому что такой транспорт, как метро, в крупных городах заменить ничем невозможно», - отметил Аркадий Чернецкий.</w:t>
      </w:r>
    </w:p>
    <w:p w:rsidR="007426FB" w:rsidRPr="007426FB" w:rsidRDefault="0022336F" w:rsidP="007426FB">
      <w:hyperlink r:id="rId73" w:history="1">
        <w:r w:rsidR="007426FB" w:rsidRPr="007426FB">
          <w:rPr>
            <w:color w:val="0000FF"/>
            <w:sz w:val="18"/>
            <w:u w:val="single"/>
          </w:rPr>
          <w:t>https://www.obltv.ru/news/v-rossii-neobhodimo-zapuskat-federalnuyu-programmu-podderzhki-razvitiya-metropolitenov-22350</w:t>
        </w:r>
      </w:hyperlink>
    </w:p>
    <w:p w:rsidR="007426FB" w:rsidRPr="007426FB" w:rsidRDefault="007426FB" w:rsidP="007426FB">
      <w:r w:rsidRPr="007426FB">
        <w:rPr>
          <w:sz w:val="18"/>
        </w:rPr>
        <w:t>назад: </w:t>
      </w:r>
      <w:hyperlink w:anchor="ref_toc" w:history="1">
        <w:r w:rsidRPr="007426FB">
          <w:rPr>
            <w:color w:val="0000FF"/>
            <w:sz w:val="18"/>
            <w:u w:val="single"/>
          </w:rPr>
          <w:t>оглавление</w:t>
        </w:r>
      </w:hyperlink>
    </w:p>
    <w:p w:rsidR="007426FB" w:rsidRPr="007426FB" w:rsidRDefault="007426FB" w:rsidP="007426FB">
      <w:pPr>
        <w:spacing w:line="240" w:lineRule="auto"/>
        <w:rPr>
          <w:rFonts w:eastAsia="Times New Roman" w:cs="Arial"/>
          <w:b/>
          <w:bCs/>
          <w:color w:val="808080"/>
          <w:szCs w:val="24"/>
          <w:lang w:eastAsia="ru-RU"/>
        </w:rPr>
      </w:pPr>
      <w:r w:rsidRPr="007426FB">
        <w:rPr>
          <w:rFonts w:eastAsia="Times New Roman" w:cs="Arial"/>
          <w:b/>
          <w:bCs/>
          <w:color w:val="808080"/>
          <w:szCs w:val="24"/>
          <w:lang w:eastAsia="ru-RU"/>
        </w:rPr>
        <w:t>Сообщения с аналогичным содержанием:</w:t>
      </w:r>
    </w:p>
    <w:p w:rsidR="007426FB" w:rsidRPr="007426FB" w:rsidRDefault="007426FB" w:rsidP="007426FB">
      <w:pPr>
        <w:spacing w:line="240" w:lineRule="auto"/>
        <w:rPr>
          <w:b/>
          <w:sz w:val="16"/>
        </w:rPr>
      </w:pPr>
      <w:r w:rsidRPr="007426FB">
        <w:rPr>
          <w:b/>
          <w:sz w:val="16"/>
        </w:rPr>
        <w:t>07.10.2024 BezFormata.com</w:t>
      </w:r>
      <w:r w:rsidRPr="007426FB">
        <w:rPr>
          <w:b/>
          <w:sz w:val="16"/>
        </w:rPr>
        <w:br/>
        <w:t>В России необходимо запускать федеральную программу поддержки развития метрополитенов</w:t>
      </w:r>
      <w:r w:rsidRPr="007426FB">
        <w:rPr>
          <w:b/>
          <w:sz w:val="16"/>
        </w:rPr>
        <w:br/>
      </w:r>
      <w:hyperlink r:id="rId74" w:history="1">
        <w:r w:rsidRPr="007426FB">
          <w:rPr>
            <w:color w:val="0000FF"/>
            <w:sz w:val="18"/>
            <w:u w:val="single"/>
          </w:rPr>
          <w:t>https://ekaterinburg.bezformata.com/listnews/programmu-podderzhki-razvitiya/137421960/</w:t>
        </w:r>
      </w:hyperlink>
    </w:p>
    <w:p w:rsidR="007426FB" w:rsidRPr="007426FB" w:rsidRDefault="007426FB" w:rsidP="007426FB">
      <w:pPr>
        <w:spacing w:line="240" w:lineRule="auto"/>
        <w:rPr>
          <w:b/>
          <w:sz w:val="16"/>
        </w:rPr>
      </w:pPr>
      <w:r w:rsidRPr="007426FB">
        <w:rPr>
          <w:b/>
          <w:sz w:val="16"/>
        </w:rPr>
        <w:t>07.10.2024 БезФормата.com Екатеринбург (ekaterinburg.bezformata.com)</w:t>
      </w:r>
      <w:r w:rsidRPr="007426FB">
        <w:rPr>
          <w:b/>
          <w:sz w:val="16"/>
        </w:rPr>
        <w:br/>
        <w:t>В России необходимо запускать федеральную программу поддержки развития метрополитенов</w:t>
      </w:r>
      <w:r w:rsidRPr="007426FB">
        <w:rPr>
          <w:b/>
          <w:sz w:val="16"/>
        </w:rPr>
        <w:br/>
      </w:r>
      <w:hyperlink r:id="rId75" w:history="1">
        <w:r w:rsidRPr="007426FB">
          <w:rPr>
            <w:color w:val="0000FF"/>
            <w:sz w:val="18"/>
            <w:u w:val="single"/>
          </w:rPr>
          <w:t>https://ekaterinburg.bezformata.com/listnews/programmu-podderzhki-razvitiya/137421960/</w:t>
        </w:r>
      </w:hyperlink>
    </w:p>
    <w:p w:rsidR="007426FB" w:rsidRPr="007426FB" w:rsidRDefault="007426FB" w:rsidP="007426FB">
      <w:pPr>
        <w:spacing w:line="240" w:lineRule="auto"/>
        <w:rPr>
          <w:b/>
          <w:sz w:val="16"/>
        </w:rPr>
      </w:pPr>
      <w:r w:rsidRPr="007426FB">
        <w:rPr>
          <w:b/>
          <w:sz w:val="16"/>
        </w:rPr>
        <w:t>07.10.2024 ТК ОТВ (Екатеринбург)</w:t>
      </w:r>
      <w:r w:rsidRPr="007426FB">
        <w:rPr>
          <w:b/>
          <w:sz w:val="16"/>
        </w:rPr>
        <w:br/>
        <w:t>В России необходимо запускать федеральную программу поддержки развития метрополитенов</w:t>
      </w:r>
      <w:r w:rsidRPr="007426FB">
        <w:rPr>
          <w:b/>
          <w:sz w:val="16"/>
        </w:rPr>
        <w:br/>
      </w:r>
      <w:hyperlink r:id="rId76" w:history="1">
        <w:r w:rsidRPr="007426FB">
          <w:rPr>
            <w:color w:val="0000FF"/>
            <w:sz w:val="18"/>
            <w:u w:val="single"/>
          </w:rPr>
          <w:t>https://www.obltv.ru/news/v-rossii-neobhodimo-zapuskat-federalnuyu-programmu-podderzhki-razvitiya-metropolitenov-22350</w:t>
        </w:r>
      </w:hyperlink>
    </w:p>
    <w:p w:rsidR="004A30B2" w:rsidRDefault="004A30B2" w:rsidP="004A30B2">
      <w:pPr>
        <w:pStyle w:val="4"/>
      </w:pPr>
      <w:bookmarkStart w:id="99" w:name="_Toc179270313"/>
      <w:r>
        <w:rPr>
          <w:rStyle w:val="DocumentDate"/>
        </w:rPr>
        <w:t>07.10.2024</w:t>
      </w:r>
      <w:r>
        <w:br/>
      </w:r>
      <w:r>
        <w:rPr>
          <w:rStyle w:val="DocumentSource"/>
        </w:rPr>
        <w:t>Новости Урала (ural-news.net)</w:t>
      </w:r>
      <w:r>
        <w:br/>
      </w:r>
      <w:r>
        <w:rPr>
          <w:rStyle w:val="DocumentName"/>
        </w:rPr>
        <w:t>За обучение мигрантов надо платить нам?</w:t>
      </w:r>
      <w:bookmarkEnd w:id="35"/>
      <w:bookmarkEnd w:id="99"/>
    </w:p>
    <w:p w:rsidR="004A30B2" w:rsidRDefault="004A30B2" w:rsidP="004A30B2">
      <w:pPr>
        <w:pStyle w:val="DocumentBody"/>
      </w:pPr>
      <w:r>
        <w:t>Аркадий Чернецкий на ОТВ в программа «Акцент» предложил организовывать обучение мигрантов-строителей на их родине.</w:t>
      </w:r>
    </w:p>
    <w:p w:rsidR="004A30B2" w:rsidRDefault="004A30B2" w:rsidP="004A30B2">
      <w:pPr>
        <w:pStyle w:val="DocumentBody"/>
      </w:pPr>
      <w:r>
        <w:t xml:space="preserve">По мнению вице-президента </w:t>
      </w:r>
      <w:r>
        <w:rPr>
          <w:b/>
        </w:rPr>
        <w:t>Национального объединения строителей</w:t>
      </w:r>
      <w:r>
        <w:t>, такая мера поможет бороться с дефицитом кадров и не снижать темпы строительства в России</w:t>
      </w:r>
    </w:p>
    <w:p w:rsidR="004A30B2" w:rsidRDefault="004A30B2" w:rsidP="004A30B2">
      <w:pPr>
        <w:pStyle w:val="DocumentBody"/>
      </w:pPr>
      <w:r>
        <w:t>Чтобы решить проблему дефицита кадров, нужны серьёзные структурные подвижки с точки зрения использования потенциала мигрантов, которые работают у нас. Надо не просто привезти сюда людей из дружеского Таджикистана, а привезти тех, которые обладают нужной квалификацией. А для этого нужно организовывать обучение их не только здесь, но и там, у себя дома, чтобы сюда они приехали не учиться, а уже по-настоящему работать</w:t>
      </w:r>
    </w:p>
    <w:p w:rsidR="004A30B2" w:rsidRDefault="004A30B2" w:rsidP="004A30B2">
      <w:pPr>
        <w:pStyle w:val="DocumentBody"/>
      </w:pPr>
      <w:r>
        <w:t>А повышать зарплаты, по мнению Аркадия Чернецкого, не надо – с ними на стройке и так порядок:</w:t>
      </w:r>
    </w:p>
    <w:p w:rsidR="004A30B2" w:rsidRDefault="004A30B2" w:rsidP="004A30B2">
      <w:pPr>
        <w:pStyle w:val="DocumentBody"/>
      </w:pPr>
      <w:r>
        <w:t>На стройке неплохие зарплаты. Если смотреть, в каких сферах сегодня высокие зарплаты, стройка отнюдь не обижена. Больше 100 тысяч рублей в месяц получает человек на стройке</w:t>
      </w:r>
    </w:p>
    <w:p w:rsidR="004A30B2" w:rsidRDefault="004A30B2" w:rsidP="004A30B2">
      <w:pPr>
        <w:pStyle w:val="DocumentBody"/>
      </w:pPr>
      <w:r>
        <w:t>При этом уже в 2025 году строителям без поддержки властей не обойтись:</w:t>
      </w:r>
    </w:p>
    <w:p w:rsidR="004A30B2" w:rsidRDefault="004A30B2" w:rsidP="004A30B2">
      <w:pPr>
        <w:pStyle w:val="DocumentBody"/>
      </w:pPr>
      <w:r>
        <w:t>Мы просто можем потерять какие-то строительные подразделения, можем потерять компетенции. Придётся более внимательно относиться к субсидированию ряда вопросов со стороны органов власти. Придётся все-таки льготную ипотеку для определённых категорий сохранять</w:t>
      </w:r>
    </w:p>
    <w:p w:rsidR="004A30B2" w:rsidRDefault="004A30B2" w:rsidP="004A30B2">
      <w:pPr>
        <w:pStyle w:val="DocumentBody"/>
      </w:pPr>
      <w:r>
        <w:t>Также бывший мэр Екатеринбурга рассказал, почему нельзя отказываться от идеи продолжения строительства метро и при каких условиях появится новая ветка.</w:t>
      </w:r>
    </w:p>
    <w:p w:rsidR="004A30B2" w:rsidRDefault="0022336F" w:rsidP="004A30B2">
      <w:hyperlink r:id="rId77" w:history="1">
        <w:r w:rsidR="004A30B2">
          <w:rPr>
            <w:rStyle w:val="DocumentOriginalLink"/>
          </w:rPr>
          <w:t>https://ural-news.net/society/2024/10/07/472424.html</w:t>
        </w:r>
      </w:hyperlink>
    </w:p>
    <w:p w:rsidR="004A30B2" w:rsidRDefault="004A30B2" w:rsidP="004A30B2">
      <w:r>
        <w:rPr>
          <w:sz w:val="18"/>
        </w:rPr>
        <w:t>назад: </w:t>
      </w:r>
      <w:hyperlink w:anchor="ref_toc" w:history="1">
        <w:r>
          <w:rPr>
            <w:rStyle w:val="NavigationLink"/>
          </w:rPr>
          <w:t>оглавление</w:t>
        </w:r>
      </w:hyperlink>
    </w:p>
    <w:p w:rsidR="00FD01EB" w:rsidRPr="00FD01EB" w:rsidRDefault="00FD01EB" w:rsidP="00FD01EB">
      <w:pPr>
        <w:keepNext/>
        <w:keepLines/>
        <w:spacing w:before="200" w:line="240" w:lineRule="auto"/>
        <w:outlineLvl w:val="3"/>
        <w:rPr>
          <w:rFonts w:eastAsiaTheme="majorEastAsia" w:cstheme="majorBidi"/>
          <w:b/>
          <w:bCs/>
          <w:iCs/>
          <w:sz w:val="24"/>
        </w:rPr>
      </w:pPr>
      <w:bookmarkStart w:id="100" w:name="_Toc179266858"/>
      <w:bookmarkStart w:id="101" w:name="_Toc179270314"/>
      <w:bookmarkStart w:id="102" w:name="_Toc179223757"/>
      <w:bookmarkStart w:id="103" w:name="_Toc179223741"/>
      <w:r w:rsidRPr="00FD01EB">
        <w:rPr>
          <w:rFonts w:eastAsiaTheme="majorEastAsia" w:cstheme="majorBidi"/>
          <w:b/>
          <w:bCs/>
          <w:iCs/>
          <w:sz w:val="16"/>
        </w:rPr>
        <w:t>07.10.2024</w:t>
      </w:r>
      <w:r w:rsidRPr="00FD01EB">
        <w:rPr>
          <w:rFonts w:eastAsiaTheme="majorEastAsia" w:cstheme="majorBidi"/>
          <w:b/>
          <w:bCs/>
          <w:iCs/>
          <w:sz w:val="24"/>
        </w:rPr>
        <w:br/>
      </w:r>
      <w:r w:rsidRPr="00FD01EB">
        <w:rPr>
          <w:rFonts w:eastAsiaTheme="majorEastAsia" w:cstheme="majorBidi"/>
          <w:b/>
          <w:bCs/>
          <w:iCs/>
          <w:sz w:val="16"/>
        </w:rPr>
        <w:t>Уральский меридиан (ural-meridian.ru)</w:t>
      </w:r>
      <w:r w:rsidRPr="00FD01EB">
        <w:rPr>
          <w:rFonts w:eastAsiaTheme="majorEastAsia" w:cstheme="majorBidi"/>
          <w:b/>
          <w:bCs/>
          <w:iCs/>
          <w:sz w:val="24"/>
        </w:rPr>
        <w:br/>
        <w:t>Аркадий Чернецкий предложил организовывать обучение мигрантов-строителей на их родине</w:t>
      </w:r>
      <w:bookmarkEnd w:id="100"/>
      <w:bookmarkEnd w:id="101"/>
    </w:p>
    <w:p w:rsidR="00FD01EB" w:rsidRPr="00FD01EB" w:rsidRDefault="00FD01EB" w:rsidP="00FD01EB">
      <w:pPr>
        <w:spacing w:before="0" w:line="240" w:lineRule="auto"/>
        <w:ind w:firstLine="567"/>
        <w:jc w:val="both"/>
        <w:rPr>
          <w:sz w:val="18"/>
        </w:rPr>
      </w:pPr>
      <w:r w:rsidRPr="00FD01EB">
        <w:rPr>
          <w:sz w:val="18"/>
        </w:rPr>
        <w:t>На сегодняшний день есть потребность не просто привезти сюда людей из ближнего зарубежья, а уже людей с квалификацией.</w:t>
      </w:r>
    </w:p>
    <w:p w:rsidR="00FD01EB" w:rsidRPr="00FD01EB" w:rsidRDefault="00FD01EB" w:rsidP="00FD01EB">
      <w:pPr>
        <w:spacing w:before="0" w:line="240" w:lineRule="auto"/>
        <w:ind w:firstLine="567"/>
        <w:jc w:val="both"/>
        <w:rPr>
          <w:sz w:val="18"/>
        </w:rPr>
      </w:pPr>
      <w:r w:rsidRPr="00FD01EB">
        <w:rPr>
          <w:sz w:val="18"/>
        </w:rPr>
        <w:t xml:space="preserve">Чтобы дефицит кадров в Свердловской области не сказался на строительной отрасли уже в следующем году, надо организовывать обучение трудовых мигрантов на их родине. Об этом в программе «Акцент» на ОТВ-Екатеринбург рассказал заместитель председателя Законодательного Собрания Свердловской области, вице-президент </w:t>
      </w:r>
      <w:r w:rsidRPr="00FD01EB">
        <w:rPr>
          <w:b/>
          <w:sz w:val="18"/>
        </w:rPr>
        <w:t>Национального объединения строителей</w:t>
      </w:r>
      <w:r w:rsidRPr="00FD01EB">
        <w:rPr>
          <w:sz w:val="18"/>
        </w:rPr>
        <w:t xml:space="preserve"> Аркадий Чернецкий.</w:t>
      </w:r>
    </w:p>
    <w:p w:rsidR="00FD01EB" w:rsidRPr="00FD01EB" w:rsidRDefault="00FD01EB" w:rsidP="00FD01EB">
      <w:pPr>
        <w:spacing w:before="0" w:line="240" w:lineRule="auto"/>
        <w:ind w:firstLine="567"/>
        <w:jc w:val="both"/>
        <w:rPr>
          <w:sz w:val="18"/>
        </w:rPr>
      </w:pPr>
      <w:r w:rsidRPr="00FD01EB">
        <w:rPr>
          <w:sz w:val="18"/>
        </w:rPr>
        <w:t>«Нужны очень серьезные структурные подвижки с точки зрения формирования системы образования и подготовки кадров, чтобы решить проблему дефицита кадров. На сегодняшний день есть потребность не просто привезти сюда людей из дружеского Таджикистана, а привезти сюда квалифицированных людей. Для этого необходимо организовывать обучение их не только здесь, но и у себя дома, чтобы они приехали сюда не учиться, а уже работать», – рассказал Аркадий Чернецкий.</w:t>
      </w:r>
    </w:p>
    <w:p w:rsidR="00FD01EB" w:rsidRPr="00FD01EB" w:rsidRDefault="00FD01EB" w:rsidP="00FD01EB">
      <w:pPr>
        <w:spacing w:before="0" w:line="240" w:lineRule="auto"/>
        <w:ind w:firstLine="567"/>
        <w:jc w:val="both"/>
        <w:rPr>
          <w:sz w:val="18"/>
        </w:rPr>
      </w:pPr>
      <w:r w:rsidRPr="00FD01EB">
        <w:rPr>
          <w:sz w:val="18"/>
        </w:rPr>
        <w:t>Он также отметил, что на стройках Свердловской области зарплаты сегодня достойные. По его мнению, на сегодняшний день человек на стройке получает больше 100 тысяч рублей в месяц. Ранее ИА «Уральский меридиан» писало, что в Уральском федеральном округе наблюдается резкий рост потребности в строительных кадрах — с 2023 года этот показатель увеличился на 23%.</w:t>
      </w:r>
    </w:p>
    <w:p w:rsidR="00FD01EB" w:rsidRPr="00FD01EB" w:rsidRDefault="0022336F" w:rsidP="00FD01EB">
      <w:hyperlink r:id="rId78" w:history="1">
        <w:r w:rsidR="00FD01EB" w:rsidRPr="00FD01EB">
          <w:rPr>
            <w:color w:val="0000FF"/>
            <w:sz w:val="18"/>
            <w:u w:val="single"/>
          </w:rPr>
          <w:t>https://ural-meridian.ru/news/522122/</w:t>
        </w:r>
      </w:hyperlink>
    </w:p>
    <w:p w:rsidR="00FD01EB" w:rsidRPr="00FD01EB" w:rsidRDefault="00FD01EB" w:rsidP="00FD01EB">
      <w:r w:rsidRPr="00FD01EB">
        <w:rPr>
          <w:sz w:val="18"/>
        </w:rPr>
        <w:t>назад: </w:t>
      </w:r>
      <w:hyperlink w:anchor="ref_toc" w:history="1">
        <w:r w:rsidRPr="00FD01EB">
          <w:rPr>
            <w:color w:val="0000FF"/>
            <w:sz w:val="18"/>
            <w:u w:val="single"/>
          </w:rPr>
          <w:t>оглавление</w:t>
        </w:r>
      </w:hyperlink>
    </w:p>
    <w:p w:rsidR="00FD01EB" w:rsidRPr="00FD01EB" w:rsidRDefault="00FD01EB" w:rsidP="00FD01EB">
      <w:pPr>
        <w:spacing w:line="240" w:lineRule="auto"/>
        <w:rPr>
          <w:rFonts w:eastAsia="Times New Roman" w:cs="Arial"/>
          <w:b/>
          <w:bCs/>
          <w:color w:val="808080"/>
          <w:szCs w:val="24"/>
          <w:lang w:eastAsia="ru-RU"/>
        </w:rPr>
      </w:pPr>
      <w:r w:rsidRPr="00FD01EB">
        <w:rPr>
          <w:rFonts w:eastAsia="Times New Roman" w:cs="Arial"/>
          <w:b/>
          <w:bCs/>
          <w:color w:val="808080"/>
          <w:szCs w:val="24"/>
          <w:lang w:eastAsia="ru-RU"/>
        </w:rPr>
        <w:t>Сообщения с аналогичным содержанием:</w:t>
      </w:r>
    </w:p>
    <w:p w:rsidR="00FD01EB" w:rsidRPr="00FD01EB" w:rsidRDefault="00FD01EB" w:rsidP="00FD01EB">
      <w:pPr>
        <w:spacing w:line="240" w:lineRule="auto"/>
        <w:rPr>
          <w:b/>
          <w:sz w:val="16"/>
        </w:rPr>
      </w:pPr>
      <w:r w:rsidRPr="00FD01EB">
        <w:rPr>
          <w:b/>
          <w:sz w:val="16"/>
        </w:rPr>
        <w:t>07.10.2024 Auto.rambler.ru</w:t>
      </w:r>
      <w:r w:rsidRPr="00FD01EB">
        <w:rPr>
          <w:b/>
          <w:sz w:val="16"/>
        </w:rPr>
        <w:br/>
        <w:t>Аркадий Чернецкий предложил организовывать обучение мигрантов-строителей на их родине</w:t>
      </w:r>
      <w:r w:rsidRPr="00FD01EB">
        <w:rPr>
          <w:b/>
          <w:sz w:val="16"/>
        </w:rPr>
        <w:br/>
      </w:r>
      <w:hyperlink r:id="rId79" w:history="1">
        <w:r w:rsidRPr="00FD01EB">
          <w:rPr>
            <w:color w:val="0000FF"/>
            <w:sz w:val="18"/>
            <w:u w:val="single"/>
          </w:rPr>
          <w:t>https://auto.rambler.ru/news/53539866-arkadiy-chernetskiy-predlozhil-organizovyvat-obuchenie-migrantov-stroiteley-na-ih-rodine/</w:t>
        </w:r>
      </w:hyperlink>
    </w:p>
    <w:p w:rsidR="00FD01EB" w:rsidRPr="00FD01EB" w:rsidRDefault="00FD01EB" w:rsidP="00FD01EB">
      <w:pPr>
        <w:spacing w:line="240" w:lineRule="auto"/>
        <w:rPr>
          <w:b/>
          <w:sz w:val="16"/>
        </w:rPr>
      </w:pPr>
      <w:r w:rsidRPr="00FD01EB">
        <w:rPr>
          <w:b/>
          <w:sz w:val="16"/>
        </w:rPr>
        <w:t>07.10.2024 БезФормата.com Екатеринбург (ekaterinburg.bezformata.com)</w:t>
      </w:r>
      <w:r w:rsidRPr="00FD01EB">
        <w:rPr>
          <w:b/>
          <w:sz w:val="16"/>
        </w:rPr>
        <w:br/>
        <w:t>Аркадий Чернецкий предложил организовывать обучение мигрантов-строителей на их родине</w:t>
      </w:r>
      <w:r w:rsidRPr="00FD01EB">
        <w:rPr>
          <w:b/>
          <w:sz w:val="16"/>
        </w:rPr>
        <w:br/>
      </w:r>
      <w:hyperlink r:id="rId80" w:history="1">
        <w:r w:rsidRPr="00FD01EB">
          <w:rPr>
            <w:color w:val="0000FF"/>
            <w:sz w:val="18"/>
            <w:u w:val="single"/>
          </w:rPr>
          <w:t>https://ekaterinburg.bezformata.com/listnews/arkadiy-chernetckiy-predlozhil/137427759/</w:t>
        </w:r>
      </w:hyperlink>
    </w:p>
    <w:p w:rsidR="00FD01EB" w:rsidRPr="00FD01EB" w:rsidRDefault="00FD01EB" w:rsidP="00FD01EB">
      <w:pPr>
        <w:spacing w:line="240" w:lineRule="auto"/>
        <w:rPr>
          <w:b/>
          <w:sz w:val="16"/>
        </w:rPr>
      </w:pPr>
      <w:r w:rsidRPr="00FD01EB">
        <w:rPr>
          <w:b/>
          <w:sz w:val="16"/>
        </w:rPr>
        <w:t>07.10.2024 BezFormata.com</w:t>
      </w:r>
      <w:r w:rsidRPr="00FD01EB">
        <w:rPr>
          <w:b/>
          <w:sz w:val="16"/>
        </w:rPr>
        <w:br/>
        <w:t>Аркадий Чернецкий предложил организовывать обучение мигрантов-строителей на их родине</w:t>
      </w:r>
      <w:r w:rsidRPr="00FD01EB">
        <w:rPr>
          <w:b/>
          <w:sz w:val="16"/>
        </w:rPr>
        <w:br/>
      </w:r>
      <w:hyperlink r:id="rId81" w:history="1">
        <w:r w:rsidRPr="00FD01EB">
          <w:rPr>
            <w:color w:val="0000FF"/>
            <w:sz w:val="18"/>
            <w:u w:val="single"/>
          </w:rPr>
          <w:t>https://ekaterinburg.bezformata.com/listnews/arkadiy-chernetckiy-predlozhil/137427759/</w:t>
        </w:r>
      </w:hyperlink>
    </w:p>
    <w:p w:rsidR="00FD01EB" w:rsidRPr="00FD01EB" w:rsidRDefault="00FD01EB" w:rsidP="00FD01EB">
      <w:pPr>
        <w:spacing w:line="240" w:lineRule="auto"/>
        <w:rPr>
          <w:b/>
          <w:sz w:val="16"/>
        </w:rPr>
      </w:pPr>
      <w:r w:rsidRPr="00FD01EB">
        <w:rPr>
          <w:b/>
          <w:sz w:val="16"/>
        </w:rPr>
        <w:t>07.10.2024 Новости России (news-life.pro)</w:t>
      </w:r>
      <w:r w:rsidRPr="00FD01EB">
        <w:rPr>
          <w:b/>
          <w:sz w:val="16"/>
        </w:rPr>
        <w:br/>
        <w:t>Аркадий Чернецкий предложил организовывать обучение мигрантов-строителей на их родине</w:t>
      </w:r>
      <w:r w:rsidRPr="00FD01EB">
        <w:rPr>
          <w:b/>
          <w:sz w:val="16"/>
        </w:rPr>
        <w:br/>
      </w:r>
      <w:hyperlink r:id="rId82" w:history="1">
        <w:r w:rsidRPr="00FD01EB">
          <w:rPr>
            <w:color w:val="0000FF"/>
            <w:sz w:val="18"/>
            <w:u w:val="single"/>
          </w:rPr>
          <w:t>https://news-life.pro/sverdl-obl/389167549/</w:t>
        </w:r>
      </w:hyperlink>
    </w:p>
    <w:p w:rsidR="007426FB" w:rsidRDefault="007426FB" w:rsidP="007426FB">
      <w:pPr>
        <w:pStyle w:val="4"/>
      </w:pPr>
      <w:bookmarkStart w:id="104" w:name="_Toc179270315"/>
      <w:r>
        <w:rPr>
          <w:rStyle w:val="DocumentDate"/>
        </w:rPr>
        <w:t>07.10.2024</w:t>
      </w:r>
      <w:r>
        <w:br/>
      </w:r>
      <w:r>
        <w:rPr>
          <w:rStyle w:val="DocumentSource"/>
        </w:rPr>
        <w:t>Все о СРО в России (all-sro.ru)</w:t>
      </w:r>
      <w:r>
        <w:br/>
      </w:r>
      <w:r>
        <w:rPr>
          <w:rStyle w:val="DocumentName"/>
        </w:rPr>
        <w:t>Необходим дифференцированный подход: в Совете ТПП РФ по СРО обсудили Независимую оценку квалификаций</w:t>
      </w:r>
      <w:bookmarkEnd w:id="102"/>
      <w:bookmarkEnd w:id="104"/>
    </w:p>
    <w:p w:rsidR="007426FB" w:rsidRDefault="007426FB" w:rsidP="007426FB">
      <w:pPr>
        <w:pStyle w:val="DocumentBody"/>
      </w:pPr>
      <w:r>
        <w:t>24 сентября состоялось заседание Совета ТПП РФ по саморегулированию предпринимательской и профессиональной деятельности. Участники обсудили важность повышения квалификации членов саморегулируемых организаций (СРО) и роль профессиональных стандартов и независимой оценки квалификации в этом процессе.</w:t>
      </w:r>
    </w:p>
    <w:p w:rsidR="007426FB" w:rsidRDefault="007426FB" w:rsidP="007426FB">
      <w:pPr>
        <w:pStyle w:val="DocumentBody"/>
      </w:pPr>
      <w:r>
        <w:t>В рамках совещания Генеральный директор Фонда развития профессиональных квалификаций ТПП РФ Никита Первушин заявил, что эффективность деятельности членов СРО напрямую зависит от качества их образования и квалификации.</w:t>
      </w:r>
    </w:p>
    <w:p w:rsidR="007426FB" w:rsidRDefault="007426FB" w:rsidP="007426FB">
      <w:pPr>
        <w:pStyle w:val="DocumentBody"/>
      </w:pPr>
      <w:r>
        <w:t>По мнению спикера, инструментом повышения уровня подготовки специалистов, в числе прочего, выступают профессиональные стандарты и Независимая оценка квалификации - профэкзамен специалистов.</w:t>
      </w:r>
    </w:p>
    <w:p w:rsidR="007426FB" w:rsidRDefault="007426FB" w:rsidP="007426FB">
      <w:pPr>
        <w:pStyle w:val="DocumentBody"/>
      </w:pPr>
      <w:r>
        <w:t>Однако, как заметил председатель Правления СРО "Национальная Ассоциация Корпоративных Директоров" Александр Гоголь, не для всех сфер, в которых есть СРО, применимо использование профессиональных стандартов и Независимой оценки квалификации. В этой связи при введении в практику таких инструментов необходим дифференцированный подход.</w:t>
      </w:r>
    </w:p>
    <w:p w:rsidR="007426FB" w:rsidRDefault="007426FB" w:rsidP="007426FB">
      <w:pPr>
        <w:pStyle w:val="DocumentBody"/>
      </w:pPr>
      <w:r>
        <w:t>Председатель Совета Андрей Паранич отметил важность повышения квалификации членов СРО в некоторых сферах деятельности, а также усиления контрольной функции СРО. Он подчеркнул, что это должно происходить в сотрудничестве с органами государственного контроля (надзора), но только при соблюдении необходимых критериев.</w:t>
      </w:r>
    </w:p>
    <w:p w:rsidR="007426FB" w:rsidRDefault="007426FB" w:rsidP="007426FB">
      <w:pPr>
        <w:pStyle w:val="DocumentBody"/>
      </w:pPr>
      <w:r>
        <w:t>Как проходит Независимая оценка квалификации. На примере строительного сектора</w:t>
      </w:r>
    </w:p>
    <w:p w:rsidR="007426FB" w:rsidRDefault="007426FB" w:rsidP="007426FB">
      <w:pPr>
        <w:pStyle w:val="DocumentBody"/>
      </w:pPr>
      <w:r>
        <w:t>Независимая оценка квалификации или НОК - это экзамен, который проходит в два этапа:</w:t>
      </w:r>
      <w:r w:rsidR="000F11BC">
        <w:t xml:space="preserve"> </w:t>
      </w:r>
    </w:p>
    <w:p w:rsidR="007426FB" w:rsidRDefault="007426FB" w:rsidP="007426FB">
      <w:pPr>
        <w:pStyle w:val="DocumentBody"/>
        <w:numPr>
          <w:ilvl w:val="0"/>
          <w:numId w:val="23"/>
        </w:numPr>
        <w:spacing w:after="0"/>
        <w:ind w:left="357" w:hanging="357"/>
      </w:pPr>
      <w:r>
        <w:t xml:space="preserve"> теоретическая часть - тестирование </w:t>
      </w:r>
    </w:p>
    <w:p w:rsidR="007426FB" w:rsidRDefault="007426FB" w:rsidP="007426FB">
      <w:pPr>
        <w:pStyle w:val="DocumentBody"/>
        <w:numPr>
          <w:ilvl w:val="0"/>
          <w:numId w:val="23"/>
        </w:numPr>
        <w:spacing w:after="0"/>
        <w:ind w:left="357" w:hanging="357"/>
      </w:pPr>
      <w:r>
        <w:t xml:space="preserve"> практическая часть - решение задач </w:t>
      </w:r>
    </w:p>
    <w:p w:rsidR="007426FB" w:rsidRDefault="007426FB" w:rsidP="007426FB">
      <w:pPr>
        <w:pStyle w:val="DocumentBody"/>
      </w:pPr>
      <w:r>
        <w:t>Тестирование состоит из 50 вопросов. Ответить на них нужно за один час. Минимальный порог для успешного прохождения - 36 правильных ответов. На втором этапе экзаменующийся должен решить, как минимум, одну из двух задач. На прохождение этой части экзамена о тводится 2 часа.</w:t>
      </w:r>
    </w:p>
    <w:p w:rsidR="007426FB" w:rsidRDefault="007426FB" w:rsidP="007426FB">
      <w:pPr>
        <w:pStyle w:val="DocumentBody"/>
      </w:pPr>
      <w:r>
        <w:t>Экзамен проходит под наблюдением, поэтому "списать" не получится. Достоверность результатов обеспечивает Единая Информационная Платформа. О том, как проходит наблюдение, читайте в нашем материале "Как работает прокторинг в рамках НОК? Почему "списать" не получится?"</w:t>
      </w:r>
    </w:p>
    <w:p w:rsidR="007426FB" w:rsidRDefault="007426FB" w:rsidP="007426FB">
      <w:pPr>
        <w:pStyle w:val="DocumentBody"/>
      </w:pPr>
      <w:r>
        <w:t>Кто в строительной отрасли должен сдавать НОК?</w:t>
      </w:r>
    </w:p>
    <w:p w:rsidR="007426FB" w:rsidRDefault="007426FB" w:rsidP="007426FB">
      <w:pPr>
        <w:pStyle w:val="DocumentBody"/>
      </w:pPr>
      <w:r>
        <w:t>Независимую оценку обязаны проходить лица, включенные в Национальный реестр специалистов. Это Главные инженеры проектов и Главные архитекторы проектов, то есть те, кто занимается организацией работ по:</w:t>
      </w:r>
      <w:r w:rsidR="000F11BC">
        <w:t xml:space="preserve"> </w:t>
      </w:r>
    </w:p>
    <w:p w:rsidR="007426FB" w:rsidRDefault="007426FB" w:rsidP="007426FB">
      <w:pPr>
        <w:pStyle w:val="DocumentBody"/>
        <w:numPr>
          <w:ilvl w:val="0"/>
          <w:numId w:val="23"/>
        </w:numPr>
        <w:spacing w:after="0"/>
        <w:ind w:left="357" w:hanging="357"/>
      </w:pPr>
      <w:r>
        <w:t xml:space="preserve"> инженерным изысканиям </w:t>
      </w:r>
    </w:p>
    <w:p w:rsidR="007426FB" w:rsidRDefault="007426FB" w:rsidP="007426FB">
      <w:pPr>
        <w:pStyle w:val="DocumentBody"/>
        <w:numPr>
          <w:ilvl w:val="0"/>
          <w:numId w:val="23"/>
        </w:numPr>
        <w:spacing w:after="0"/>
        <w:ind w:left="357" w:hanging="357"/>
      </w:pPr>
      <w:r>
        <w:t xml:space="preserve"> подготовке проектной документации </w:t>
      </w:r>
    </w:p>
    <w:p w:rsidR="007426FB" w:rsidRDefault="007426FB" w:rsidP="007426FB">
      <w:pPr>
        <w:pStyle w:val="DocumentBody"/>
        <w:numPr>
          <w:ilvl w:val="0"/>
          <w:numId w:val="23"/>
        </w:numPr>
        <w:spacing w:after="0"/>
        <w:ind w:left="357" w:hanging="357"/>
      </w:pPr>
      <w:r>
        <w:t xml:space="preserve"> строительству, реконструкции, капитальному ремонту, сносу объекта капитального строительства </w:t>
      </w:r>
    </w:p>
    <w:p w:rsidR="007426FB" w:rsidRDefault="007426FB" w:rsidP="007426FB">
      <w:pPr>
        <w:pStyle w:val="DocumentBody"/>
      </w:pPr>
      <w:r>
        <w:t>Существует два Нацреестра специалистов в стройкомплексе:</w:t>
      </w:r>
      <w:r w:rsidR="000F11BC">
        <w:t xml:space="preserve"> </w:t>
      </w:r>
    </w:p>
    <w:p w:rsidR="007426FB" w:rsidRDefault="007426FB" w:rsidP="007426FB">
      <w:pPr>
        <w:pStyle w:val="DocumentBody"/>
        <w:numPr>
          <w:ilvl w:val="0"/>
          <w:numId w:val="23"/>
        </w:numPr>
        <w:spacing w:after="0"/>
        <w:ind w:left="357" w:hanging="357"/>
      </w:pPr>
      <w:r>
        <w:t xml:space="preserve"> </w:t>
      </w:r>
      <w:r>
        <w:rPr>
          <w:b/>
        </w:rPr>
        <w:t>Национальный реестр специалистов в области строительства</w:t>
      </w:r>
      <w:r>
        <w:t xml:space="preserve"> (ведет </w:t>
      </w:r>
      <w:r>
        <w:rPr>
          <w:b/>
        </w:rPr>
        <w:t>Национальное объединение строителей - НОСТРОЙ</w:t>
      </w:r>
      <w:r>
        <w:t xml:space="preserve">) </w:t>
      </w:r>
    </w:p>
    <w:p w:rsidR="007426FB" w:rsidRDefault="007426FB" w:rsidP="007426FB">
      <w:pPr>
        <w:pStyle w:val="DocumentBody"/>
        <w:numPr>
          <w:ilvl w:val="0"/>
          <w:numId w:val="23"/>
        </w:numPr>
        <w:spacing w:after="0"/>
        <w:ind w:left="357" w:hanging="357"/>
      </w:pPr>
      <w:r>
        <w:t xml:space="preserve"> Национальный реестр специалистов в области инженерных изысканий и архитектурно-строительного проектирования (ведет Национальное объединение изыскателей и проектировщиков - НОПРИЗ) </w:t>
      </w:r>
    </w:p>
    <w:p w:rsidR="007426FB" w:rsidRDefault="007426FB" w:rsidP="007426FB">
      <w:pPr>
        <w:pStyle w:val="DocumentBody"/>
      </w:pPr>
      <w:r>
        <w:t>До 1 сентября 2022 года для включения в НРС у специалиста должен был быть общий трудовой стаж в области строительства не менее 10 лет. Кроме того, каждые 5 лет ему нужно было повышать свою квалификацию, то есть проходить дополнительное обучение, чтобы повы сить уровень теоретических знаний и практических навыков по своей специальности.</w:t>
      </w:r>
    </w:p>
    <w:p w:rsidR="007426FB" w:rsidRDefault="007426FB" w:rsidP="007426FB">
      <w:pPr>
        <w:pStyle w:val="DocumentBody"/>
      </w:pPr>
      <w:r>
        <w:t>Однако на практике многие специалисты просто "покупали" сертификаты о повышении квалификации. В интернете до сих пор можно найти конторы, которые торгуют такими корочками.</w:t>
      </w:r>
    </w:p>
    <w:p w:rsidR="007426FB" w:rsidRDefault="007426FB" w:rsidP="007426FB">
      <w:pPr>
        <w:pStyle w:val="DocumentBody"/>
      </w:pPr>
      <w:r>
        <w:t>В этой связи 1 сентября 2022 года была введена обязательная Независимая оценка квалификации специалистов, отвечающих за организацию строительных работ. Она заменила требование о повышении квалификации, но при этом смягчила требования к стажу специалиста. Т еперь при успешном прохождении НОК достаточно пятилетнего стажа для включения в Нацреестр.</w:t>
      </w:r>
    </w:p>
    <w:p w:rsidR="007426FB" w:rsidRDefault="007426FB" w:rsidP="007426FB">
      <w:pPr>
        <w:pStyle w:val="DocumentAuthor"/>
      </w:pPr>
      <w:r>
        <w:t>Элеонора Ширинова</w:t>
      </w:r>
    </w:p>
    <w:p w:rsidR="007426FB" w:rsidRDefault="0022336F" w:rsidP="007426FB">
      <w:hyperlink r:id="rId83" w:history="1">
        <w:r w:rsidR="007426FB">
          <w:rPr>
            <w:rStyle w:val="DocumentOriginalLink"/>
          </w:rPr>
          <w:t>https://www.all-sro.ru/news/neobkhodim-differentsirovannyy-podkhod-v-sovete-tpp-rf-po-sro-obsudili-nezavisimuyu-otsenku-kvalifik/</w:t>
        </w:r>
      </w:hyperlink>
    </w:p>
    <w:p w:rsidR="007426FB" w:rsidRDefault="007426FB" w:rsidP="007426FB">
      <w:r>
        <w:rPr>
          <w:sz w:val="18"/>
        </w:rPr>
        <w:t>назад: </w:t>
      </w:r>
      <w:hyperlink w:anchor="ref_toc" w:history="1">
        <w:r>
          <w:rPr>
            <w:rStyle w:val="NavigationLink"/>
          </w:rPr>
          <w:t>оглавление</w:t>
        </w:r>
      </w:hyperlink>
    </w:p>
    <w:p w:rsidR="007426FB" w:rsidRDefault="007426FB" w:rsidP="007426FB">
      <w:pPr>
        <w:pStyle w:val="4"/>
      </w:pPr>
      <w:bookmarkStart w:id="105" w:name="_Toc179223764"/>
      <w:bookmarkStart w:id="106" w:name="_Toc179270316"/>
      <w:r>
        <w:rPr>
          <w:rStyle w:val="DocumentDate"/>
        </w:rPr>
        <w:t>07.10.2024</w:t>
      </w:r>
      <w:r>
        <w:br/>
      </w:r>
      <w:r>
        <w:rPr>
          <w:rStyle w:val="DocumentSource"/>
        </w:rPr>
        <w:t>Строительная газета (stroygaz.ru)</w:t>
      </w:r>
      <w:r>
        <w:br/>
      </w:r>
      <w:r>
        <w:rPr>
          <w:rStyle w:val="DocumentName"/>
        </w:rPr>
        <w:t>Нет предела совершенству: названы наиболее актуальные направления в сфере технического нормирования</w:t>
      </w:r>
      <w:bookmarkEnd w:id="105"/>
      <w:bookmarkEnd w:id="106"/>
    </w:p>
    <w:p w:rsidR="007426FB" w:rsidRDefault="007426FB" w:rsidP="007426FB">
      <w:pPr>
        <w:pStyle w:val="DocumentBody"/>
      </w:pPr>
      <w:r>
        <w:t xml:space="preserve">Важная кадровая перемена произошла в Техническом комитете по стандартизации ТК 465 «Строительство». Приказом Федерального агентства по техническому регулированию и метрологии (Росстандарт) ответственным секретарем ведомства назначен советник директора ФАУ «ФЦС» по техническому регулированию Сергей ХВОИНСКИЙ, который сменит на этом посту Александра Неклюдова. Новый ответственный секретарь ТК 465 имеет богатый опыт в сфере технического нормирования. Ранее он занимался им в области объектов использования атомной энергии в ГК «Росатом», возглавлял департамент технического регулирования в </w:t>
      </w:r>
      <w:r>
        <w:rPr>
          <w:b/>
        </w:rPr>
        <w:t>Национальном объединении строителей (НОСТРОЙ</w:t>
      </w:r>
      <w:r>
        <w:t>) и сейчас организует в ФАУ «ФЦС» работу по подготовке проекта Технического регламента Евразийского экономического союза «О безопасности строительных материалов и изделий» (ТР ЕАЭС). О своей предстоящей работе в комитете, который, по сути дела, является координатором всей работы по нормативному обеспечению строительной отрасли, он рассказал «Стройгазете».</w:t>
      </w:r>
    </w:p>
    <w:p w:rsidR="007426FB" w:rsidRDefault="007426FB" w:rsidP="007426FB">
      <w:pPr>
        <w:pStyle w:val="DocumentBody"/>
      </w:pPr>
      <w:r>
        <w:t>Сергей Леонидович, ваше назначение на пост ответственного секретаря технического комитета ТК 465 «Строительство» совпало с 20-летием со дня его основания.</w:t>
      </w:r>
    </w:p>
    <w:p w:rsidR="007426FB" w:rsidRDefault="007426FB" w:rsidP="007426FB">
      <w:pPr>
        <w:pStyle w:val="DocumentBody"/>
      </w:pPr>
      <w:r>
        <w:t>Действительно, Технический комитет по стандартизации ТК 465 «Строительство» существует с октября 2004 года и является объединением заинтересованных представителей федеральных органов исполнительной власти, государственных корпораций, организаций и экспертов, которое создано в целях организации и проведения работ по национальной, межгосударственной и международной стандартизации в сфере строительства (включая вопросы применения в строительстве материалов, изделий и конструкций).</w:t>
      </w:r>
    </w:p>
    <w:p w:rsidR="007426FB" w:rsidRDefault="007426FB" w:rsidP="007426FB">
      <w:pPr>
        <w:pStyle w:val="DocumentBody"/>
      </w:pPr>
      <w:r>
        <w:t>Благодаря чему ТК 465 вошел в топ-3 в рейтинге Росстандарта по итогам 2023 года?</w:t>
      </w:r>
    </w:p>
    <w:p w:rsidR="007426FB" w:rsidRDefault="007426FB" w:rsidP="007426FB">
      <w:pPr>
        <w:pStyle w:val="DocumentBody"/>
      </w:pPr>
      <w:r>
        <w:t>Рейтинг технических комитетов по стандартизации определяется в соответствии с разработанной Росстандартом методикой оценки эффективности деятельности технических комитетов по стандартизации. В данной методике свыше 30 показателей, по которым оценивается каждый технический комитет. Если говорить о ТК 465, то нам удалось достичь столь высокого показателя в рейтинге благодаря эффективной работе по межгосударственной и национальной стандартизации. Достаточно сказать, что в соответствии с Программой стандартизации в 2024 году нами запланировано разработать и принять 25 межгосударственных и 37 национальных стандартов - это очень хороший показатель. Кроме того, руководством ТК 465 поставлена цель по достижению открытости или, как можно сказать иначе, прозрачности деятельности комитета. Эта работа была начата еще в прошлом году и продолжается сейчас постоянно и без перерывов, мы открыты к диалогу с профессиональным сообществом по любым предложениям совершенствования нашей деятельности. Важно также отметить, что за ТК 465 закреплено 280 межгосударственных стандартов и свыше 300 национальных стандартов, что делает наш комитет одним из самых крупных в Российской Федерации. Но самое главное - почему ТК 465 занял высокое место в рейтинге - это эффективная работа наших экспертов, занятых в рабочих группах, подкомитетах ТК 465 и в самом техническом комитете.</w:t>
      </w:r>
    </w:p>
    <w:p w:rsidR="007426FB" w:rsidRDefault="007426FB" w:rsidP="007426FB">
      <w:pPr>
        <w:pStyle w:val="DocumentBody"/>
      </w:pPr>
      <w:r>
        <w:t>Будет ли совершенствоваться цифровая платформа автоматизированной информационной системы ТК 465 «Строительство»?</w:t>
      </w:r>
    </w:p>
    <w:p w:rsidR="007426FB" w:rsidRDefault="007426FB" w:rsidP="007426FB">
      <w:pPr>
        <w:pStyle w:val="DocumentBody"/>
      </w:pPr>
      <w:r>
        <w:t xml:space="preserve">В конце 2023 года была завершена работа по созданию цифровой платформы АИС ТК 465 «Строительство» и началась опытная эксплуатация системы, а в начале 2024-го в систему стали загружаться документы по стандартизации для рассмотрения и голосования на рабочих группах, подкомитетах и в техническом комитете. Создание и запуск АИС ТК 465 «Строительство» реализованы благодаря совместной работе Минстроя России, ФАУ «ФЦС» и ведущих отраслевых национальных объединений НОПРИЗ и </w:t>
      </w:r>
      <w:r>
        <w:rPr>
          <w:b/>
        </w:rPr>
        <w:t>НОСТРОЙ</w:t>
      </w:r>
      <w:r>
        <w:t>. Необходимость разработки этой цифровой платформы была обусловлена в том числе отсутствием функциональных возможностей ее предшественницы - ФГИС «Береста» - планировать и организовывать процесс разработки сводов правил.</w:t>
      </w:r>
    </w:p>
    <w:p w:rsidR="007426FB" w:rsidRDefault="007426FB" w:rsidP="007426FB">
      <w:pPr>
        <w:pStyle w:val="DocumentBody"/>
      </w:pPr>
      <w:r>
        <w:t>Конечно, систему еще надо дорабатывать. Например, предстоит предусмотреть возможность планирования разработки СП, ГОСТ и ГОСТ Р. Есть рабочие моменты по доработке ряда разделов системы, чтобы они были функционально насыщены и удобны для восприятия. Также необходимо добавить ряд функций по выгрузке статистических данных.</w:t>
      </w:r>
    </w:p>
    <w:p w:rsidR="007426FB" w:rsidRDefault="007426FB" w:rsidP="007426FB">
      <w:pPr>
        <w:pStyle w:val="DocumentBody"/>
      </w:pPr>
      <w:r>
        <w:t>В целом система помогает нам и нашим экспертам экономить очень много времени при работе над документами, но как любой новый механизм нуждается в наладке и точечной доработке.</w:t>
      </w:r>
    </w:p>
    <w:p w:rsidR="007426FB" w:rsidRDefault="007426FB" w:rsidP="007426FB">
      <w:pPr>
        <w:pStyle w:val="DocumentBody"/>
      </w:pPr>
      <w:r>
        <w:t>Какие еще резервы есть у ТК 465 для того, чтобы сохранить занятые позиции и улучшить результаты своей работы?</w:t>
      </w:r>
    </w:p>
    <w:p w:rsidR="007426FB" w:rsidRDefault="007426FB" w:rsidP="007426FB">
      <w:pPr>
        <w:pStyle w:val="DocumentBody"/>
      </w:pPr>
      <w:r>
        <w:t>Деятельность ТК 465 постоянно совершенствуется, ставятся новые цели, задачи и планы, выполнить которые мы, конечно, можем, только улучшая механизмы работы технического комитета. Сейчас в планах - структурировать систему подкомитетов и сделать ее прозрачной для деятельности наших экспертов, начиная с формирования программ разработки СП, ГОСТ и ГОСТ Р и заканчивая окончательным голосованием в техническом комитете. Пришло время актуализовать составы рабочих групп, подкомитетов и самого технического комитета, и в этом направлении предстоит проработать данный вопрос с председателями подкомитетов и технического комитета.</w:t>
      </w:r>
    </w:p>
    <w:p w:rsidR="007426FB" w:rsidRDefault="007426FB" w:rsidP="007426FB">
      <w:pPr>
        <w:pStyle w:val="DocumentBody"/>
      </w:pPr>
      <w:r>
        <w:t>Насколько эффективно взаимодействует ТК 465 со смежными техническими комитетами по стандартизации?</w:t>
      </w:r>
    </w:p>
    <w:p w:rsidR="007426FB" w:rsidRDefault="007426FB" w:rsidP="007426FB">
      <w:pPr>
        <w:pStyle w:val="DocumentBody"/>
      </w:pPr>
      <w:r>
        <w:t>В этом направлении предстоит сделать много. Конечно, на наш взгляд, это одна из основных задач, которую нам предстоит решать, уже начиная с текущего года, так как взаимодействие между смежными техническими комитетами должно начинаться с формирования программ стандартизации. На сегодняшний день для ТК 465 считаются смежными порядка 20 технических комитетов. В прошлом году взаимодействие со смежными техническими комитетами по стандартизации осуществлялось на площадке рабочей группы по техническому нормированию в строительной отрасли при Правительственной комиссии по региональному развитию в Российской Федерации, и мы планируем продолжить и нарастить это сотрудничество дальше.</w:t>
      </w:r>
    </w:p>
    <w:p w:rsidR="007426FB" w:rsidRDefault="007426FB" w:rsidP="007426FB">
      <w:pPr>
        <w:pStyle w:val="DocumentBody"/>
      </w:pPr>
      <w:r>
        <w:t>Если говорить про взаимодействие с конкретными смежными техническими комитетами, то оно налажено с ТК 144 «Строительные материалы и изделия», в особенности по разработке доказательной базы к проекту Технического регламента Евразийского экономического союза «О безопасности строительных материалов и изделий». Продолжается работа по сближению с ТК 418 «Дорожное хозяйство», ТК 400 «Производство работ в строительстве. Типовые технологические и организационные процессы», ТК 505 «Информационное моделирование», ТК 506 «Инженерные изыскания и геотехника», ТК 507 «Градостроительство», ТК 045 «Железнодорожный транспорт», ТК 016 «Электроэнергетика», ТК 023 «Нефтяная и газовая промышленность», а также с другими смежными техническими комитетами по стандартизации.</w:t>
      </w:r>
    </w:p>
    <w:p w:rsidR="007426FB" w:rsidRDefault="007426FB" w:rsidP="007426FB">
      <w:pPr>
        <w:pStyle w:val="DocumentBody"/>
      </w:pPr>
      <w:r>
        <w:t>Какие направления технического регулирования в строительстве наиболее актуальны в настоящее время?</w:t>
      </w:r>
    </w:p>
    <w:p w:rsidR="007426FB" w:rsidRDefault="007426FB" w:rsidP="007426FB">
      <w:pPr>
        <w:pStyle w:val="DocumentBody"/>
      </w:pPr>
      <w:r>
        <w:t>Направлений развития технического регулирования в строительстве на сегодняшний день очень много, но в качестве основных можно выделить следующие:</w:t>
      </w:r>
    </w:p>
    <w:p w:rsidR="007426FB" w:rsidRDefault="007426FB" w:rsidP="007426FB">
      <w:pPr>
        <w:pStyle w:val="DocumentBody"/>
      </w:pPr>
      <w:r>
        <w:t>перевод нормативных документов в машиночитаемый (машинопонимаемый) формат;</w:t>
      </w:r>
    </w:p>
    <w:p w:rsidR="007426FB" w:rsidRDefault="007426FB" w:rsidP="007426FB">
      <w:pPr>
        <w:pStyle w:val="DocumentBody"/>
      </w:pPr>
      <w:r>
        <w:t>формирование структуры нормативно-технических документов в строительстве;</w:t>
      </w:r>
    </w:p>
    <w:p w:rsidR="007426FB" w:rsidRDefault="007426FB" w:rsidP="007426FB">
      <w:pPr>
        <w:pStyle w:val="DocumentBody"/>
      </w:pPr>
      <w:r>
        <w:t>формирование механизмов и развитие процедуры по разработке стандартов организации.</w:t>
      </w:r>
    </w:p>
    <w:p w:rsidR="007426FB" w:rsidRDefault="007426FB" w:rsidP="007426FB">
      <w:pPr>
        <w:pStyle w:val="DocumentBody"/>
      </w:pPr>
      <w:r>
        <w:t>Список наиболее актуальных направлений в настоящее время на этом, конечно, не заканчивается и постоянно обновляется.</w:t>
      </w:r>
    </w:p>
    <w:p w:rsidR="007426FB" w:rsidRDefault="007426FB" w:rsidP="007426FB">
      <w:pPr>
        <w:pStyle w:val="DocumentBody"/>
      </w:pPr>
      <w:r>
        <w:t>Как развивается межгосударственная и международная стандартизации в сфере строительства? В этой связи особенно интересно узнать, как продвигается работа по подготовке проекта Технического регламента Евразийского экономического союза «О безопасности строительных материалов и изделий» (ТР ЕАЭС).</w:t>
      </w:r>
    </w:p>
    <w:p w:rsidR="007426FB" w:rsidRDefault="007426FB" w:rsidP="007426FB">
      <w:pPr>
        <w:pStyle w:val="DocumentBody"/>
      </w:pPr>
      <w:r>
        <w:t>8 августа 2024 года Евразийская экономическая комиссия направила проект Технического регламента и комплект документов к нему в правительство РФ с целью проведения внутригосударственного согласования, а также в страны-участницы Союза - Армению, Белоруссию, Казахстан и Киргизию. В соответствии с порядком процедуры проведения внутригосударственного согласования в странах-участницах ЕАЭС, предусмотренным Решением Совета ЕЭК от 20.06.2012 № 48 «О Порядке разработки, принятия, изменения и отмены технических регламентов Евразийского экономического союза», срок проведения внутригосударственного согласования составляет 60 дней со дня получения от Комиссии проекта технического регламента и комплекта документов к нему. На данный момент проводятся согласительные совещания с ФОИВами - Минэкономразвитием, Минпромторгом, МЧС, Роспотребнадзором, Росстандартом. В середине октября планируется отправить проект Технического регламента и комплект документов к нему в аппарат правительства и Минпромторг России на рассмотрение в подкомиссию по техническому регулированию, применению санитарных, ветеринарно-санитарных и фитосанитарных мер Правительственной комиссии по экономическому развитию.</w:t>
      </w:r>
    </w:p>
    <w:p w:rsidR="007426FB" w:rsidRDefault="007426FB" w:rsidP="007426FB">
      <w:pPr>
        <w:pStyle w:val="DocumentBody"/>
      </w:pPr>
      <w:r>
        <w:t>Расскажите о текущих результатах деятельности ТК 465.</w:t>
      </w:r>
    </w:p>
    <w:p w:rsidR="007426FB" w:rsidRDefault="007426FB" w:rsidP="007426FB">
      <w:pPr>
        <w:pStyle w:val="DocumentBody"/>
      </w:pPr>
      <w:r>
        <w:t>В настоящее время продолжается работа по разработке и актуализации ряда СП и стандартов, запланированных на 2024 год. Уже утверждены порядка 60% новых и 30% актуализируемых документов, сформированы проекты Программы национальной стандартизации и Плана разработки сводов правил Минстроя России, определен основной фронт работ на следующий год и в перспективе трехлетнего планирования, рассмотрено свыше 100 документов по стандартизации от смежных технических комитетов.</w:t>
      </w:r>
    </w:p>
    <w:p w:rsidR="007426FB" w:rsidRDefault="007426FB" w:rsidP="007426FB">
      <w:pPr>
        <w:pStyle w:val="DocumentAuthor"/>
      </w:pPr>
      <w:r>
        <w:t>Алексей ТОРБА</w:t>
      </w:r>
    </w:p>
    <w:p w:rsidR="007426FB" w:rsidRDefault="0022336F" w:rsidP="007426FB">
      <w:hyperlink r:id="rId84" w:history="1">
        <w:r w:rsidR="007426FB">
          <w:rPr>
            <w:rStyle w:val="DocumentOriginalLink"/>
          </w:rPr>
          <w:t>https://stroygaz.ru/publication/regulation/net-predela-sovershenstvu-nazvany-naibolee-aktualnye-napravleniya-v-sfere-tekhnicheskogo-normirovani/</w:t>
        </w:r>
      </w:hyperlink>
    </w:p>
    <w:p w:rsidR="007426FB" w:rsidRDefault="007426FB" w:rsidP="007426FB">
      <w:r>
        <w:rPr>
          <w:sz w:val="18"/>
        </w:rPr>
        <w:t>назад: </w:t>
      </w:r>
      <w:hyperlink w:anchor="ref_toc" w:history="1">
        <w:r>
          <w:rPr>
            <w:rStyle w:val="NavigationLink"/>
          </w:rPr>
          <w:t>оглавление</w:t>
        </w:r>
      </w:hyperlink>
    </w:p>
    <w:p w:rsidR="007426FB" w:rsidRDefault="007426FB" w:rsidP="007426FB">
      <w:pPr>
        <w:pStyle w:val="4"/>
      </w:pPr>
      <w:bookmarkStart w:id="107" w:name="_Toc179223765"/>
      <w:bookmarkStart w:id="108" w:name="_Toc179270317"/>
      <w:r>
        <w:rPr>
          <w:rStyle w:val="DocumentDate"/>
        </w:rPr>
        <w:t>07.10.2024</w:t>
      </w:r>
      <w:r>
        <w:br/>
      </w:r>
      <w:r>
        <w:rPr>
          <w:rStyle w:val="DocumentSource"/>
        </w:rPr>
        <w:t>СРО Директ (sro-direct.ru)</w:t>
      </w:r>
      <w:r>
        <w:br/>
      </w:r>
      <w:r>
        <w:rPr>
          <w:rStyle w:val="DocumentName"/>
        </w:rPr>
        <w:t>Начал действовать приказ Минстроя об основаниях для внеплановых проверок членов СРО</w:t>
      </w:r>
      <w:bookmarkEnd w:id="107"/>
      <w:bookmarkEnd w:id="108"/>
    </w:p>
    <w:p w:rsidR="007426FB" w:rsidRDefault="007426FB" w:rsidP="007426FB">
      <w:pPr>
        <w:pStyle w:val="DocumentBody"/>
      </w:pPr>
      <w:r>
        <w:t>05.10.2024 г. начал действовать Приказ №560/пр. от 22.08.2024г</w:t>
      </w:r>
      <w:r w:rsidR="003E73D4">
        <w:t xml:space="preserve"> </w:t>
      </w:r>
      <w:r>
        <w:t>изданный Минстроем. Он вносит изменения в список рисков и требований, утвержденный ранее приказом Минстроя №979/пр. от 21.12.2021 г., по которым возможны внеплановые проверки организаций Госстроем.</w:t>
      </w:r>
    </w:p>
    <w:p w:rsidR="007426FB" w:rsidRDefault="007426FB" w:rsidP="007426FB">
      <w:pPr>
        <w:pStyle w:val="DocumentBody"/>
      </w:pPr>
      <w:r>
        <w:t xml:space="preserve">Документом дополнен список нарушений и мер воздействия, вносимых в реестр, поддерживаемый НОПРИЗ и </w:t>
      </w:r>
      <w:r>
        <w:rPr>
          <w:b/>
        </w:rPr>
        <w:t>НОСТРОЙ</w:t>
      </w:r>
      <w:r>
        <w:t xml:space="preserve"> в отношении членов СРО. К ним относится:</w:t>
      </w:r>
      <w:r w:rsidR="000F11BC">
        <w:t xml:space="preserve"> </w:t>
      </w:r>
    </w:p>
    <w:p w:rsidR="007426FB" w:rsidRDefault="007426FB" w:rsidP="007426FB">
      <w:pPr>
        <w:pStyle w:val="DocumentBody"/>
        <w:numPr>
          <w:ilvl w:val="0"/>
          <w:numId w:val="24"/>
        </w:numPr>
        <w:spacing w:after="0"/>
        <w:ind w:left="357" w:hanging="357"/>
      </w:pPr>
      <w:r>
        <w:t xml:space="preserve">Двукратное или более размещение в реестре сведений о дисциплинарных воздействиях, принятых к организации. </w:t>
      </w:r>
    </w:p>
    <w:p w:rsidR="007426FB" w:rsidRDefault="007426FB" w:rsidP="007426FB">
      <w:pPr>
        <w:pStyle w:val="DocumentBody"/>
        <w:numPr>
          <w:ilvl w:val="0"/>
          <w:numId w:val="24"/>
        </w:numPr>
        <w:spacing w:after="0"/>
        <w:ind w:left="357" w:hanging="357"/>
      </w:pPr>
      <w:r>
        <w:t xml:space="preserve">Однократная рекомендация об исключении компании из реестра членов СРО или о приостановке ее права на выполнение строительных работ (строительства, капремонта, реконструкции, сноса объектов капстроительства). </w:t>
      </w:r>
    </w:p>
    <w:p w:rsidR="007426FB" w:rsidRDefault="007426FB" w:rsidP="007426FB">
      <w:pPr>
        <w:pStyle w:val="DocumentBody"/>
      </w:pPr>
      <w:r>
        <w:t>В случае выявления вышеуказанных рисков Госстройнадзор будет вправе внепланово провести проверку компании. При этом отмененные ранее судом решения не будут приниматься во внимание контролирующего органа.</w:t>
      </w:r>
    </w:p>
    <w:p w:rsidR="007426FB" w:rsidRDefault="0022336F" w:rsidP="007426FB">
      <w:hyperlink r:id="rId85" w:history="1">
        <w:r w:rsidR="007426FB">
          <w:rPr>
            <w:rStyle w:val="DocumentOriginalLink"/>
          </w:rPr>
          <w:t>https://sro-direct.ru/4-novosti/nachal-dejstvovat-prikaz-minstroya-ob-osnovaniyah-dlya-vneplanovyh-proverok-chlenov-sro/</w:t>
        </w:r>
      </w:hyperlink>
    </w:p>
    <w:p w:rsidR="007426FB" w:rsidRDefault="007426FB" w:rsidP="007426FB">
      <w:r>
        <w:rPr>
          <w:sz w:val="18"/>
        </w:rPr>
        <w:t>назад: </w:t>
      </w:r>
      <w:hyperlink w:anchor="ref_toc" w:history="1">
        <w:r>
          <w:rPr>
            <w:rStyle w:val="NavigationLink"/>
          </w:rPr>
          <w:t>оглавление</w:t>
        </w:r>
      </w:hyperlink>
    </w:p>
    <w:p w:rsidR="004A30B2" w:rsidRDefault="004A30B2" w:rsidP="004A30B2">
      <w:pPr>
        <w:pStyle w:val="4"/>
      </w:pPr>
      <w:bookmarkStart w:id="109" w:name="_Toc179270318"/>
      <w:r>
        <w:rPr>
          <w:rStyle w:val="DocumentDate"/>
        </w:rPr>
        <w:t>07.10.2024</w:t>
      </w:r>
      <w:r>
        <w:br/>
      </w:r>
      <w:r>
        <w:rPr>
          <w:rStyle w:val="DocumentSource"/>
        </w:rPr>
        <w:t>Бизнес сайт (sitebs.ru)</w:t>
      </w:r>
      <w:r>
        <w:br/>
      </w:r>
      <w:r>
        <w:rPr>
          <w:rStyle w:val="DocumentName"/>
        </w:rPr>
        <w:t>Программы подготовки для прохождения НОК</w:t>
      </w:r>
      <w:bookmarkEnd w:id="103"/>
      <w:bookmarkEnd w:id="109"/>
    </w:p>
    <w:p w:rsidR="004A30B2" w:rsidRDefault="004A30B2" w:rsidP="004A30B2">
      <w:pPr>
        <w:pStyle w:val="DocumentBody"/>
      </w:pPr>
      <w:r>
        <w:t xml:space="preserve">Руководящим специалистам в области инженерного проектирования, строительства, архитектурного планирования сложно найти время для подготовки к аттестации по правилам, действующим с сентября 2022 года. На практике реализация текущих проектов и задач требует большой сосредоточенности, так что свободного времени почти не остается. В то же время, экзамен игнорировать нельзя - это влечет за собой исключение из списка национального реестра (НОПРИЗ или </w:t>
      </w:r>
      <w:r>
        <w:rPr>
          <w:b/>
        </w:rPr>
        <w:t>НОСТРОЙ</w:t>
      </w:r>
      <w:r>
        <w:t>) сроком на 2 года и прочие негативные последствия для построения карьеры. Специальные программы, включающие тренажер НОК и симулятор аттестации, помогут пройти подготовку без отрыва от основной деятельности. В подготовительный курс включены все вопросы из актуальной экзаменационной базы, а также подробные ответы на них. Специалисты помогут разобрать задания из практической части, вызывающие затруднения, и научат решать практические задачи из самых разных областей.</w:t>
      </w:r>
    </w:p>
    <w:p w:rsidR="004A30B2" w:rsidRDefault="004A30B2" w:rsidP="004A30B2">
      <w:pPr>
        <w:pStyle w:val="DocumentBody"/>
      </w:pPr>
      <w:r>
        <w:t>Преимущества использования тренажера НОК</w:t>
      </w:r>
    </w:p>
    <w:p w:rsidR="004A30B2" w:rsidRDefault="004A30B2" w:rsidP="004A30B2">
      <w:pPr>
        <w:pStyle w:val="DocumentBody"/>
      </w:pPr>
      <w:r>
        <w:t>Использование тренажера обеспечивает соискателю несколько существенных преимуществ в рамках подготовки к экзамену:</w:t>
      </w:r>
      <w:r w:rsidR="000F11BC">
        <w:t xml:space="preserve"> </w:t>
      </w:r>
    </w:p>
    <w:p w:rsidR="004A30B2" w:rsidRDefault="004A30B2" w:rsidP="004A30B2">
      <w:pPr>
        <w:pStyle w:val="DocumentBody"/>
        <w:numPr>
          <w:ilvl w:val="0"/>
          <w:numId w:val="23"/>
        </w:numPr>
        <w:spacing w:after="0"/>
        <w:ind w:left="357" w:hanging="357"/>
      </w:pPr>
      <w:r>
        <w:t xml:space="preserve">эффективное усвоение теоретического материала; </w:t>
      </w:r>
    </w:p>
    <w:p w:rsidR="004A30B2" w:rsidRDefault="004A30B2" w:rsidP="004A30B2">
      <w:pPr>
        <w:pStyle w:val="DocumentBody"/>
        <w:numPr>
          <w:ilvl w:val="0"/>
          <w:numId w:val="23"/>
        </w:numPr>
        <w:spacing w:after="0"/>
        <w:ind w:left="357" w:hanging="357"/>
      </w:pPr>
      <w:r>
        <w:t xml:space="preserve">быстрое запоминание правильных ответов; </w:t>
      </w:r>
    </w:p>
    <w:p w:rsidR="004A30B2" w:rsidRDefault="004A30B2" w:rsidP="004A30B2">
      <w:pPr>
        <w:pStyle w:val="DocumentBody"/>
        <w:numPr>
          <w:ilvl w:val="0"/>
          <w:numId w:val="23"/>
        </w:numPr>
        <w:spacing w:after="0"/>
        <w:ind w:left="357" w:hanging="357"/>
      </w:pPr>
      <w:r>
        <w:t xml:space="preserve">выявление и устранение пробелов в знаниях; </w:t>
      </w:r>
    </w:p>
    <w:p w:rsidR="004A30B2" w:rsidRDefault="004A30B2" w:rsidP="004A30B2">
      <w:pPr>
        <w:pStyle w:val="DocumentBody"/>
        <w:numPr>
          <w:ilvl w:val="0"/>
          <w:numId w:val="23"/>
        </w:numPr>
        <w:spacing w:after="0"/>
        <w:ind w:left="357" w:hanging="357"/>
      </w:pPr>
      <w:r>
        <w:t xml:space="preserve">получение полного и объективного представления о процедуре аттестации в ЦОК. </w:t>
      </w:r>
    </w:p>
    <w:p w:rsidR="004A30B2" w:rsidRDefault="004A30B2" w:rsidP="004A30B2">
      <w:pPr>
        <w:pStyle w:val="DocumentBody"/>
      </w:pPr>
      <w:r>
        <w:t>Объем информации зависит от специализации соискателя. Главным инженерам проекта в области строительства придется проработать более 500 вопросов, главным проектировщикам - около 300. В экзаменационный список выборочно попадает 50 вопросов из теории и 2 задачи. Нужно ответить как минимум на 36 вопросов, чтобы получить допуск к практическому заданию. Если соискатель правильно решит одну задачу из двух, можно считать, что экзамен успешно сдан. Проектировщикам разрешен выбор между решением задачи и защитой портфолио.</w:t>
      </w:r>
    </w:p>
    <w:p w:rsidR="004A30B2" w:rsidRDefault="004A30B2" w:rsidP="004A30B2">
      <w:pPr>
        <w:pStyle w:val="DocumentBody"/>
      </w:pPr>
      <w:r>
        <w:t>Получение результата</w:t>
      </w:r>
    </w:p>
    <w:p w:rsidR="004A30B2" w:rsidRDefault="004A30B2" w:rsidP="004A30B2">
      <w:pPr>
        <w:pStyle w:val="DocumentBody"/>
      </w:pPr>
      <w:r>
        <w:t>Если независимая оценка квалификации успешно пройдена, ЦОК получает подтверждение от Совета по профессиональным квалификациям. На проведение экспертизы работ соискателей и формирование официального ответа от СПК отводится 14 дней. Далее ЦОК подготавливает Свидетельства о квалификации всем специалистам, которые прошли процедуру. Если работа признана неудовлетворительной, специалист получает заключение СПК с разъяснениями и рекомендациями. В случае несогласия соискателя и оценкой знаний, он имеет право обжаловать решение и подать апелляцию.</w:t>
      </w:r>
    </w:p>
    <w:p w:rsidR="004A30B2" w:rsidRDefault="004A30B2" w:rsidP="004A30B2">
      <w:pPr>
        <w:pStyle w:val="DocumentBody"/>
      </w:pPr>
      <w:r>
        <w:t>Центр саморегулирования «Строительные реестры» готовит специалистов 7-го уровня квалификации в области строительства, проектирования, инженерных изысканий к сдаче НОК с первого раза. Наша продуманная и эффективная помощь поможет сэкономить время и затраты на прохождение экзаменационной процедуры. Записывайтесь на консультацию через онлайн-форму или по контактному телефону без промедления, чтобы успеть не спеша проработать все актуальные темы.</w:t>
      </w:r>
    </w:p>
    <w:p w:rsidR="004A30B2" w:rsidRDefault="0022336F" w:rsidP="004A30B2">
      <w:hyperlink r:id="rId86" w:history="1">
        <w:r w:rsidR="004A30B2">
          <w:rPr>
            <w:rStyle w:val="DocumentOriginalLink"/>
          </w:rPr>
          <w:t>https://sitebs.ru/blogs/108540.html</w:t>
        </w:r>
      </w:hyperlink>
    </w:p>
    <w:p w:rsidR="004A30B2" w:rsidRDefault="004A30B2" w:rsidP="004A30B2">
      <w:r>
        <w:rPr>
          <w:sz w:val="18"/>
        </w:rPr>
        <w:t>назад: </w:t>
      </w:r>
      <w:hyperlink w:anchor="ref_toc" w:history="1">
        <w:r>
          <w:rPr>
            <w:rStyle w:val="NavigationLink"/>
          </w:rPr>
          <w:t>оглавление</w:t>
        </w:r>
      </w:hyperlink>
    </w:p>
    <w:p w:rsidR="0090440C" w:rsidRDefault="0090440C" w:rsidP="0090440C">
      <w:pPr>
        <w:pStyle w:val="4"/>
      </w:pPr>
      <w:bookmarkStart w:id="110" w:name="_Toc179266856"/>
      <w:bookmarkStart w:id="111" w:name="_Toc179270319"/>
      <w:bookmarkStart w:id="112" w:name="_Toc179223774"/>
      <w:bookmarkStart w:id="113" w:name="_Toc179223744"/>
      <w:r>
        <w:rPr>
          <w:rStyle w:val="DocumentDate"/>
        </w:rPr>
        <w:t>08.10.2024</w:t>
      </w:r>
      <w:r>
        <w:br/>
      </w:r>
      <w:r>
        <w:rPr>
          <w:rStyle w:val="DocumentSource"/>
        </w:rPr>
        <w:t>Dezinfo (dezinfo.net)</w:t>
      </w:r>
      <w:r>
        <w:br/>
      </w:r>
      <w:r>
        <w:rPr>
          <w:rStyle w:val="DocumentName"/>
        </w:rPr>
        <w:t>Комплекс услуг по подготовке к НОК</w:t>
      </w:r>
      <w:bookmarkEnd w:id="110"/>
      <w:bookmarkEnd w:id="111"/>
    </w:p>
    <w:p w:rsidR="0090440C" w:rsidRDefault="0090440C" w:rsidP="0090440C">
      <w:pPr>
        <w:pStyle w:val="DocumentBody"/>
      </w:pPr>
      <w:r>
        <w:t xml:space="preserve">Прохождение аттестации раз в пять лет - обязательное условие для специалистов, планирующих вступить в </w:t>
      </w:r>
      <w:r>
        <w:rPr>
          <w:b/>
        </w:rPr>
        <w:t>НОСТРОЙ</w:t>
      </w:r>
      <w:r>
        <w:t xml:space="preserve"> и НОПРИЗ. В эту группу входят инженеры строители, проектировщики, изыскатели седьмого уровня квалификации. Экзамен, который принимает специальный центр оценки квалификации, сдается только в очном формате и по определенным правилам, которые надо изучить заранее, чтобы не испытывать никаких затруднений. Используя программу подготовки, куда входит тренажер, специалисты прорабатывают все темы, акцентируя внимание на малоизученной информации.</w:t>
      </w:r>
    </w:p>
    <w:p w:rsidR="0090440C" w:rsidRDefault="0090440C" w:rsidP="0090440C">
      <w:pPr>
        <w:pStyle w:val="DocumentBody"/>
      </w:pPr>
      <w:r>
        <w:t>Какие знания проверяют на экзаменах</w:t>
      </w:r>
    </w:p>
    <w:p w:rsidR="0090440C" w:rsidRDefault="0090440C" w:rsidP="0090440C">
      <w:pPr>
        <w:pStyle w:val="DocumentBody"/>
      </w:pPr>
      <w:r>
        <w:t>В экзаменационную базу включены вопросы, касающиеся экономической эффективности строительства, ценообразования, юридические нормативы и многие другие направления, которые напрямую не связаны с работой руководителя проекта. Специалист должен изучить теорию и практические задания по своей специальности (вопросы и задачи для строителей, проектировщиков, изыскателей составляются отдельно), устранить пробелы в знаниях из других узких областей и получить представление, как организована процедура прохождения аттестации.</w:t>
      </w:r>
    </w:p>
    <w:p w:rsidR="0090440C" w:rsidRDefault="0090440C" w:rsidP="0090440C">
      <w:pPr>
        <w:pStyle w:val="DocumentBody"/>
      </w:pPr>
      <w:r>
        <w:t>Какие вопросы могут возникнуть при изучении документов</w:t>
      </w:r>
    </w:p>
    <w:p w:rsidR="0090440C" w:rsidRDefault="0090440C" w:rsidP="0090440C">
      <w:pPr>
        <w:pStyle w:val="DocumentBody"/>
      </w:pPr>
      <w:r>
        <w:t>Экспертиза документов - один из главных этапов подготовки к экзамену. В центре оценки квалификации внимательно проверяют диплом о высшем образовании и записи в трудовой книжке.</w:t>
      </w:r>
    </w:p>
    <w:p w:rsidR="0090440C" w:rsidRDefault="0090440C" w:rsidP="0090440C">
      <w:pPr>
        <w:pStyle w:val="DocumentBody"/>
      </w:pPr>
      <w:r>
        <w:t>Если по результатам проверки стаж у соискателя окажется меньше, чем положено по закону, документы не примут для регистрации. Специальность по диплому также должна соответствовать утвержденному перечню, составленному Министерством труда. Лучше доверить проверку пакета документов экспертам, чтобы успеть привести в порядок бумаги. Если кадровик сделал ошибки в записях трудовой книжки, необходимо запросить справки с тех мест, где специалист ранее работал. ЦОК может потребовать дополнительные документы, если возникнет необходимость в уточнении данных. Профессиональная помощь в этом вопросе позволит не отвлекаться от ответственной работы.</w:t>
      </w:r>
    </w:p>
    <w:p w:rsidR="0090440C" w:rsidRDefault="0090440C" w:rsidP="0090440C">
      <w:pPr>
        <w:pStyle w:val="DocumentBody"/>
      </w:pPr>
      <w:r>
        <w:t xml:space="preserve">Вступление в НОПРИЗ и </w:t>
      </w:r>
      <w:r>
        <w:rPr>
          <w:b/>
        </w:rPr>
        <w:t>НОСТРОЙ</w:t>
      </w:r>
      <w:r>
        <w:t xml:space="preserve"> - важная составляющая профессионального роста</w:t>
      </w:r>
    </w:p>
    <w:p w:rsidR="0090440C" w:rsidRDefault="0090440C" w:rsidP="0090440C">
      <w:pPr>
        <w:pStyle w:val="DocumentBody"/>
      </w:pPr>
      <w:r>
        <w:t>Одним из главных условий вступления в профессиональный сообщества, которые ведут реестры специалистов и СРО, является подтверждение квалификации (аттестация НОК). Специалисты, которые уже состоят в национальных реестрах, также должны проходить аттестацию в установленные законом сроки. После успешной сдачи экзамена инженеры самостоятельно направляют заявление и документы для вступления в НРС (автоматическая процедура не предусмотрена).</w:t>
      </w:r>
    </w:p>
    <w:p w:rsidR="0090440C" w:rsidRDefault="0090440C" w:rsidP="0090440C">
      <w:pPr>
        <w:pStyle w:val="DocumentBody"/>
      </w:pPr>
      <w:r>
        <w:t>Центр саморегулирования «Строительные реестры» помогает специалистам решить вопросы, связанные с прохождением НОК. Мы окажем комплекс услуг:</w:t>
      </w:r>
      <w:r w:rsidR="000F11BC">
        <w:t xml:space="preserve"> </w:t>
      </w:r>
    </w:p>
    <w:p w:rsidR="0090440C" w:rsidRDefault="0090440C" w:rsidP="0090440C">
      <w:pPr>
        <w:pStyle w:val="DocumentBody"/>
        <w:numPr>
          <w:ilvl w:val="0"/>
          <w:numId w:val="25"/>
        </w:numPr>
        <w:spacing w:after="0"/>
        <w:ind w:left="357" w:hanging="357"/>
      </w:pPr>
      <w:r>
        <w:t xml:space="preserve">проверим документы; </w:t>
      </w:r>
    </w:p>
    <w:p w:rsidR="0090440C" w:rsidRDefault="0090440C" w:rsidP="0090440C">
      <w:pPr>
        <w:pStyle w:val="DocumentBody"/>
        <w:numPr>
          <w:ilvl w:val="0"/>
          <w:numId w:val="25"/>
        </w:numPr>
        <w:spacing w:after="0"/>
        <w:ind w:left="357" w:hanging="357"/>
      </w:pPr>
      <w:r>
        <w:t xml:space="preserve">поможем выбрать ЦОК; </w:t>
      </w:r>
    </w:p>
    <w:p w:rsidR="0090440C" w:rsidRDefault="0090440C" w:rsidP="0090440C">
      <w:pPr>
        <w:pStyle w:val="DocumentBody"/>
        <w:numPr>
          <w:ilvl w:val="0"/>
          <w:numId w:val="25"/>
        </w:numPr>
        <w:spacing w:after="0"/>
        <w:ind w:left="357" w:hanging="357"/>
      </w:pPr>
      <w:r>
        <w:t xml:space="preserve">выберем программу подготовки к экзамену; </w:t>
      </w:r>
    </w:p>
    <w:p w:rsidR="0090440C" w:rsidRDefault="0090440C" w:rsidP="0090440C">
      <w:pPr>
        <w:pStyle w:val="DocumentBody"/>
        <w:numPr>
          <w:ilvl w:val="0"/>
          <w:numId w:val="25"/>
        </w:numPr>
        <w:spacing w:after="0"/>
        <w:ind w:left="357" w:hanging="357"/>
      </w:pPr>
      <w:r>
        <w:t xml:space="preserve">проработаем трудные темы и задачи. </w:t>
      </w:r>
    </w:p>
    <w:p w:rsidR="0090440C" w:rsidRDefault="0090440C" w:rsidP="0090440C">
      <w:pPr>
        <w:pStyle w:val="DocumentBody"/>
      </w:pPr>
      <w:r>
        <w:t xml:space="preserve">После того как НОК для НРС будет подтверждена официально, наши специалисты окажут содействие по вступлению в НОПРИЗ или </w:t>
      </w:r>
      <w:r>
        <w:rPr>
          <w:b/>
        </w:rPr>
        <w:t>НОСТРОЙ</w:t>
      </w:r>
      <w:r>
        <w:t>.</w:t>
      </w:r>
    </w:p>
    <w:p w:rsidR="0090440C" w:rsidRDefault="0090440C" w:rsidP="0090440C">
      <w:pPr>
        <w:pStyle w:val="DocumentBody"/>
      </w:pPr>
      <w:r>
        <w:t>Чтобы начать подготовку к экзаменам, оставьте заявку для консультации на сайте или позвоните по контактному телефону.</w:t>
      </w:r>
    </w:p>
    <w:p w:rsidR="0090440C" w:rsidRDefault="0022336F" w:rsidP="0090440C">
      <w:hyperlink r:id="rId87" w:history="1">
        <w:r w:rsidR="0090440C">
          <w:rPr>
            <w:rStyle w:val="DocumentOriginalLink"/>
          </w:rPr>
          <w:t>https://dezinfo.net/mix/kompleks-uslug-po-podgotovke-k-nok.html</w:t>
        </w:r>
      </w:hyperlink>
    </w:p>
    <w:p w:rsidR="0090440C" w:rsidRDefault="0090440C" w:rsidP="0090440C">
      <w:r>
        <w:rPr>
          <w:sz w:val="18"/>
        </w:rPr>
        <w:t>назад: </w:t>
      </w:r>
      <w:hyperlink w:anchor="ref_toc" w:history="1">
        <w:r>
          <w:rPr>
            <w:rStyle w:val="NavigationLink"/>
          </w:rPr>
          <w:t>оглавление</w:t>
        </w:r>
      </w:hyperlink>
    </w:p>
    <w:p w:rsidR="0090440C" w:rsidRDefault="0090440C" w:rsidP="0090440C">
      <w:pPr>
        <w:pStyle w:val="4"/>
      </w:pPr>
      <w:bookmarkStart w:id="114" w:name="_Toc179266857"/>
      <w:bookmarkStart w:id="115" w:name="_Toc179270320"/>
      <w:r>
        <w:rPr>
          <w:rStyle w:val="DocumentDate"/>
        </w:rPr>
        <w:t>08.10.2024</w:t>
      </w:r>
      <w:r>
        <w:br/>
      </w:r>
      <w:r>
        <w:rPr>
          <w:rStyle w:val="DocumentSource"/>
        </w:rPr>
        <w:t>Правда о СРО (pravdaosro.ru)</w:t>
      </w:r>
      <w:r>
        <w:br/>
      </w:r>
      <w:r>
        <w:rPr>
          <w:rStyle w:val="DocumentName"/>
        </w:rPr>
        <w:t>Спор о качестве капитального ремонта школы</w:t>
      </w:r>
      <w:bookmarkEnd w:id="114"/>
      <w:bookmarkEnd w:id="115"/>
    </w:p>
    <w:p w:rsidR="0090440C" w:rsidRDefault="0090440C" w:rsidP="0090440C">
      <w:pPr>
        <w:pStyle w:val="DocumentBody"/>
      </w:pPr>
      <w:r>
        <w:t xml:space="preserve">Минстрой России и региональные органы власти стали уделять особенно много внимания срокам и качеству строительства и капитального ремонта школ и детских садов. </w:t>
      </w:r>
      <w:r>
        <w:rPr>
          <w:b/>
        </w:rPr>
        <w:t>НОСТРОЙ</w:t>
      </w:r>
      <w:r>
        <w:t>, НОПРИЗ и входящие в них саморегулируемые организации также активно подключились к этой работе. Увеличилось и число судебных разбирательств по качеству капитального ремонта.</w:t>
      </w:r>
    </w:p>
    <w:p w:rsidR="0090440C" w:rsidRDefault="0090440C" w:rsidP="0090440C">
      <w:pPr>
        <w:pStyle w:val="DocumentBody"/>
      </w:pPr>
      <w:r>
        <w:t>По одному из таких споров свое решение вынес на днях Арбитражный суд Республики Бурятия.</w:t>
      </w:r>
    </w:p>
    <w:p w:rsidR="0090440C" w:rsidRDefault="0090440C" w:rsidP="0090440C">
      <w:pPr>
        <w:pStyle w:val="DocumentBody"/>
      </w:pPr>
      <w:r>
        <w:t>Согласно материалам дела № А10-6575/2023, в 2017 году ГКУ Республики Бурятия «Управление капитального строительства Правительства Республики Бурятия» (далее - ГКУ «УКС») и ООО «Стройинком» заключили контракт на выполнение работ по строительству средней общеобразовательной школы в городе Улан-Удэ.</w:t>
      </w:r>
    </w:p>
    <w:p w:rsidR="0090440C" w:rsidRDefault="0090440C" w:rsidP="0090440C">
      <w:pPr>
        <w:pStyle w:val="DocumentBody"/>
      </w:pPr>
      <w:r>
        <w:t>В 2018 году все работы были выполнены, объект сдан заказчику и введен в эксплуатацию без каких-либо замечаний. Однако в начале 2023 года от школы поступило обращение о неудовлетворительном состоянии полов в спортивных залах, приведшем к травмированию детей.</w:t>
      </w:r>
    </w:p>
    <w:p w:rsidR="0090440C" w:rsidRDefault="0090440C" w:rsidP="0090440C">
      <w:pPr>
        <w:pStyle w:val="DocumentBody"/>
      </w:pPr>
      <w:r>
        <w:t>В феврале 2023 года представители заказчика, подрядчика и школы произвели совместный осмотр спортивных залов, по результатам которого зафиксировали частичую деформацию деревянных полов спортивных залов, наличие трещин, сколов половых досок, сучков.</w:t>
      </w:r>
    </w:p>
    <w:p w:rsidR="0090440C" w:rsidRDefault="0090440C" w:rsidP="0090440C">
      <w:pPr>
        <w:pStyle w:val="DocumentBody"/>
      </w:pPr>
      <w:r>
        <w:t>В акте, составленном по итогам осмотра, было указано, что сколы, трещины и деформация возникли по неясным причинам, лакокрасочное покрытие пола имеет следы износа и механических повреждений, частично отсутствует.</w:t>
      </w:r>
    </w:p>
    <w:p w:rsidR="0090440C" w:rsidRDefault="0090440C" w:rsidP="0090440C">
      <w:pPr>
        <w:pStyle w:val="DocumentBody"/>
      </w:pPr>
      <w:r>
        <w:t>ГКУ «УКС» привлекло независимую экспертную организацию ООО «Аина», которая по результатам исследования сделала следующий вывод: причиной возникновения выявленных недостатков деревянных полов стало применение пиломатериалов повышенной влажности при выполнении работ по укладке пола с последующей усушкой в процессе эксплуатационного периода.</w:t>
      </w:r>
    </w:p>
    <w:p w:rsidR="0090440C" w:rsidRDefault="0090440C" w:rsidP="0090440C">
      <w:pPr>
        <w:pStyle w:val="DocumentBody"/>
      </w:pPr>
      <w:r>
        <w:t>Учитывая, что выявленные недостатки возникли в период действия гарантийного срока, ГКУ «УКС» потребовал от ООО «Стройинком» устранить их. Однако получил ответ о ненадлежащем содержании и эксплуатации полов в спортивных залах эксплуатирующей организацией (школой).</w:t>
      </w:r>
    </w:p>
    <w:p w:rsidR="0090440C" w:rsidRDefault="0090440C" w:rsidP="0090440C">
      <w:pPr>
        <w:pStyle w:val="DocumentBody"/>
      </w:pPr>
      <w:r>
        <w:t>В ходе судебных разбирательств, инициированных ГКУ «УКС», ответчик заметил, что с даты введения объекта строительства в эксплуатацию и до 2023 года претензий относительно устройства полов со стороны заказчика и школы не поступало. Полы в спортивных залах школы были сделаны из половой рейки и строганного бруска, которые подрядчик приобрел у ООО «РТ» по договору поставки. В проектно-сметной документации отсутствует указание на сортность половой рейки и строганного бруска, при этом, в пиломатериалах сорта «А» и ниже допустимо наличие сучков, трещин (в том числе торцевых), смоляных кармашков (выбоин). Подрядчик при выполнении работ от проектной документации не отступал, заказчик принял работы без замечаний. По существу заключения независимой экспертной организации ООО «Стройинком» сообщило, что в документе был неверно применен ГОСТ. Свою позицию подрядчик подкрепил рецензией на заключение НП «Саморегулируемая организация судебных экспертов». И в завершение ответчик заявил о применении срока исковой давности к акту осмотра.</w:t>
      </w:r>
    </w:p>
    <w:p w:rsidR="0090440C" w:rsidRDefault="0090440C" w:rsidP="0090440C">
      <w:pPr>
        <w:pStyle w:val="DocumentBody"/>
      </w:pPr>
      <w:r>
        <w:t>Арбитражный суд Республики Бурятия, рассмотрев доводы сторон и представленные документы отметил следующее:</w:t>
      </w:r>
      <w:r w:rsidR="000F11BC">
        <w:t xml:space="preserve"> </w:t>
      </w:r>
    </w:p>
    <w:p w:rsidR="0090440C" w:rsidRDefault="0090440C" w:rsidP="0090440C">
      <w:pPr>
        <w:pStyle w:val="DocumentBody"/>
        <w:numPr>
          <w:ilvl w:val="0"/>
          <w:numId w:val="25"/>
        </w:numPr>
        <w:spacing w:after="0"/>
        <w:ind w:left="357" w:hanging="357"/>
      </w:pPr>
      <w:r>
        <w:t xml:space="preserve">внесудебная экспертиза проводилась без участия ООО «Стройинком», как следствие подрядчик не мог реализовать предоставленные ему права; </w:t>
      </w:r>
    </w:p>
    <w:p w:rsidR="0090440C" w:rsidRDefault="0090440C" w:rsidP="0090440C">
      <w:pPr>
        <w:pStyle w:val="DocumentBody"/>
        <w:numPr>
          <w:ilvl w:val="0"/>
          <w:numId w:val="25"/>
        </w:numPr>
        <w:spacing w:after="0"/>
        <w:ind w:left="357" w:hanging="357"/>
      </w:pPr>
      <w:r>
        <w:t xml:space="preserve">ООО «Аина» проводит анализ и приходит к выводам без учета изменений в проектно-сметной документации, в которой не предусмотрены специальные требования к сорту половой рейки и строганного бруска; </w:t>
      </w:r>
    </w:p>
    <w:p w:rsidR="0090440C" w:rsidRDefault="0090440C" w:rsidP="0090440C">
      <w:pPr>
        <w:pStyle w:val="DocumentBody"/>
        <w:numPr>
          <w:ilvl w:val="0"/>
          <w:numId w:val="25"/>
        </w:numPr>
        <w:spacing w:after="0"/>
        <w:ind w:left="357" w:hanging="357"/>
      </w:pPr>
      <w:r>
        <w:t xml:space="preserve">при определении процента усушки экспертами ООО «Аина» использовали методику расчета, которая не была отражена в экспертном заключении и приложениях к нему. Помимо этого, эксперты ООО «Аина» не применили подлежащие применению положения «ГОСТ 24454-80. Межгосударственный стандарт. Пиломатериалы хвойных пород. Размеры», «МДС 31-11.2007. Устройство полов»; </w:t>
      </w:r>
    </w:p>
    <w:p w:rsidR="0090440C" w:rsidRDefault="0090440C" w:rsidP="0090440C">
      <w:pPr>
        <w:pStyle w:val="DocumentBody"/>
        <w:numPr>
          <w:ilvl w:val="0"/>
          <w:numId w:val="25"/>
        </w:numPr>
        <w:spacing w:after="0"/>
        <w:ind w:left="357" w:hanging="357"/>
      </w:pPr>
      <w:r>
        <w:t xml:space="preserve">эксперты ООО «Аина», замерив только ширину зазоров половой рейки, пришли к выводу о повышенной влажности. Кроме того, в заключении эксперты ООО «Аина» оценивали проект актового зала, в то время, как спорным являются работы по укладке полов в спортивных залах; </w:t>
      </w:r>
    </w:p>
    <w:p w:rsidR="0090440C" w:rsidRDefault="0090440C" w:rsidP="0090440C">
      <w:pPr>
        <w:pStyle w:val="DocumentBody"/>
        <w:numPr>
          <w:ilvl w:val="0"/>
          <w:numId w:val="25"/>
        </w:numPr>
        <w:spacing w:after="0"/>
        <w:ind w:left="357" w:hanging="357"/>
      </w:pPr>
      <w:r>
        <w:t xml:space="preserve">эксперты не провели анализ документации подрядчика по используемым материалам, не запросили соответствующие сертификаты на используемую древесину; </w:t>
      </w:r>
    </w:p>
    <w:p w:rsidR="0090440C" w:rsidRDefault="0090440C" w:rsidP="0090440C">
      <w:pPr>
        <w:pStyle w:val="DocumentBody"/>
        <w:numPr>
          <w:ilvl w:val="0"/>
          <w:numId w:val="25"/>
        </w:numPr>
        <w:spacing w:after="0"/>
        <w:ind w:left="357" w:hanging="357"/>
      </w:pPr>
      <w:r>
        <w:t xml:space="preserve">к экспертному заключению не были приложены доказательства примененного оборудования определения влажности досок и брусков на предмет соответствия его требованиям действующего законодательства; </w:t>
      </w:r>
    </w:p>
    <w:p w:rsidR="0090440C" w:rsidRDefault="0090440C" w:rsidP="0090440C">
      <w:pPr>
        <w:pStyle w:val="DocumentBody"/>
        <w:numPr>
          <w:ilvl w:val="0"/>
          <w:numId w:val="25"/>
        </w:numPr>
        <w:spacing w:after="0"/>
        <w:ind w:left="357" w:hanging="357"/>
      </w:pPr>
      <w:r>
        <w:t xml:space="preserve">эксперты не рассмотрели и не дали оценку другим возможным причинам дефектов деревянных полов, таким как ненадлежащая эксплуатация спортивных залов (обильное мытье с промочкой покрытия, отсутствие вентиляции в междуэтажных перекрытиях и полах первого этажа, несвоевременная покраска пола, ненормативная нагрузка (в т.ч. проведение спортивных спартакиад, соревнований), применение тяжелого спортинвентаря. </w:t>
      </w:r>
    </w:p>
    <w:p w:rsidR="0090440C" w:rsidRDefault="0090440C" w:rsidP="0090440C">
      <w:pPr>
        <w:pStyle w:val="DocumentBody"/>
      </w:pPr>
      <w:r>
        <w:t>При оценке заключения ООО «Аина» и установленных обстоятельств, Арбитражный суд пришел к выводу о том, что в распоряжении экспертов отсутствовала достаточная и достоверная информация, полученная по результатам всестороннего и полного обследования для дачи обоснованного заключения. Как следствие, рассматриваемое экспертное заключение не отвечает требованиям относимости, допустимости и достоверности.</w:t>
      </w:r>
    </w:p>
    <w:p w:rsidR="0090440C" w:rsidRDefault="0090440C" w:rsidP="0090440C">
      <w:pPr>
        <w:pStyle w:val="DocumentBody"/>
      </w:pPr>
      <w:r>
        <w:t>Также Арбитражный суд применил срок исковой давности к выявлению и предъявлению претензий по гарантийным обязательствам.</w:t>
      </w:r>
    </w:p>
    <w:p w:rsidR="0090440C" w:rsidRDefault="0090440C" w:rsidP="0090440C">
      <w:pPr>
        <w:pStyle w:val="DocumentBody"/>
      </w:pPr>
      <w:r>
        <w:t>Таким образом, в удовлетворении исковых требований ГКУ «УКС» было отказано.</w:t>
      </w:r>
    </w:p>
    <w:p w:rsidR="0090440C" w:rsidRDefault="0090440C" w:rsidP="0090440C">
      <w:pPr>
        <w:pStyle w:val="DocumentBody"/>
      </w:pPr>
      <w:r>
        <w:t>Данный пример наглядно показывает, как можно отстоять свои права досконально зная строительные нормы и правила, ГОСТы.</w:t>
      </w:r>
    </w:p>
    <w:p w:rsidR="0090440C" w:rsidRDefault="0022336F" w:rsidP="0090440C">
      <w:hyperlink r:id="rId88" w:history="1">
        <w:r w:rsidR="0090440C">
          <w:rPr>
            <w:rStyle w:val="DocumentOriginalLink"/>
          </w:rPr>
          <w:t>https://pravdaosro.ru/analytics/spor-o-kachestve-kapitalnogo-remonta/</w:t>
        </w:r>
      </w:hyperlink>
    </w:p>
    <w:p w:rsidR="0090440C" w:rsidRDefault="0090440C" w:rsidP="0090440C">
      <w:r>
        <w:rPr>
          <w:sz w:val="18"/>
        </w:rPr>
        <w:t>назад: </w:t>
      </w:r>
      <w:hyperlink w:anchor="ref_toc" w:history="1">
        <w:r>
          <w:rPr>
            <w:rStyle w:val="NavigationLink"/>
          </w:rPr>
          <w:t>оглавление</w:t>
        </w:r>
      </w:hyperlink>
    </w:p>
    <w:p w:rsidR="000D0B8B" w:rsidRDefault="000D0B8B" w:rsidP="000D0B8B">
      <w:pPr>
        <w:pStyle w:val="4"/>
      </w:pPr>
      <w:bookmarkStart w:id="116" w:name="_Toc179270321"/>
      <w:r>
        <w:rPr>
          <w:rStyle w:val="DocumentDate"/>
        </w:rPr>
        <w:t>07.10.2024</w:t>
      </w:r>
      <w:r>
        <w:br/>
      </w:r>
      <w:r>
        <w:rPr>
          <w:rStyle w:val="DocumentSource"/>
        </w:rPr>
        <w:t>SROportal.ru</w:t>
      </w:r>
      <w:r>
        <w:br/>
      </w:r>
      <w:r>
        <w:rPr>
          <w:rStyle w:val="DocumentName"/>
        </w:rPr>
        <w:t>Минтруд утвердил профстандарт для специалистов СРО</w:t>
      </w:r>
      <w:bookmarkEnd w:id="112"/>
      <w:bookmarkEnd w:id="116"/>
    </w:p>
    <w:p w:rsidR="000D0B8B" w:rsidRDefault="000D0B8B" w:rsidP="000D0B8B">
      <w:pPr>
        <w:pStyle w:val="DocumentBody"/>
      </w:pPr>
      <w:r>
        <w:t xml:space="preserve">Приказом Минтруда № 433/н от 29 августа 2024 году утвержден профессиональный стандарт «Специалист в области саморегулирования в градостроительной деятельности», разработанный </w:t>
      </w:r>
      <w:r>
        <w:rPr>
          <w:b/>
        </w:rPr>
        <w:t>НОСТРОЙ</w:t>
      </w:r>
      <w:r>
        <w:t>, НОПРИЗ и ООО «Центр исследований».</w:t>
      </w:r>
    </w:p>
    <w:p w:rsidR="000D0B8B" w:rsidRDefault="000D0B8B" w:rsidP="000D0B8B">
      <w:pPr>
        <w:pStyle w:val="DocumentBody"/>
      </w:pPr>
      <w:r>
        <w:t>В документе указаны следующие требования к образованию специалистов саморегулируемых организаций (СРО):</w:t>
      </w:r>
    </w:p>
    <w:p w:rsidR="000D0B8B" w:rsidRDefault="000D0B8B" w:rsidP="000D0B8B">
      <w:pPr>
        <w:pStyle w:val="DocumentBody"/>
      </w:pPr>
      <w:r>
        <w:t>-Специалист по ведению реестра, приему и оформлению документов, ведению сайта СРО должен иметь образование не ниже среднего профессионального.</w:t>
      </w:r>
    </w:p>
    <w:p w:rsidR="000D0B8B" w:rsidRDefault="000D0B8B" w:rsidP="000D0B8B">
      <w:pPr>
        <w:pStyle w:val="DocumentBody"/>
      </w:pPr>
      <w:r>
        <w:t>-Специалист контрольного, дисциплинарного и аналитического отдела должен иметь высшее образование - бакалавриат (профильное или непрофильное).</w:t>
      </w:r>
    </w:p>
    <w:p w:rsidR="000D0B8B" w:rsidRDefault="000D0B8B" w:rsidP="000D0B8B">
      <w:pPr>
        <w:pStyle w:val="DocumentBody"/>
      </w:pPr>
      <w:r>
        <w:t>-Юрисконсульты и руководители юридических отделов СРО должны иметь высшее образование - бакалавриат и опыт работы не менее 5 лет в сфере юриспруденции.</w:t>
      </w:r>
    </w:p>
    <w:p w:rsidR="000D0B8B" w:rsidRDefault="000D0B8B" w:rsidP="000D0B8B">
      <w:pPr>
        <w:pStyle w:val="DocumentBody"/>
      </w:pPr>
      <w:r>
        <w:t>-Президент и директор СРО — высшее образование (магистратура или специалитет) и опыт работы не менее 6 лет в области саморегулирования или строительной деятельности.</w:t>
      </w:r>
    </w:p>
    <w:p w:rsidR="000D0B8B" w:rsidRDefault="000D0B8B" w:rsidP="000D0B8B">
      <w:pPr>
        <w:pStyle w:val="DocumentBody"/>
      </w:pPr>
      <w:r>
        <w:t>Для всех специалистов рекомендуется получение дополнительного профессионального образования — программы повышения квалификации не реже одного раза в пять лет. Профессиональный стандарт «Специалист в области саморегулирования в градостроительной деятельности» вступает в силу с 1 марта 2025 года и действует до 1 марта 2031 года.</w:t>
      </w:r>
    </w:p>
    <w:p w:rsidR="000D0B8B" w:rsidRDefault="0022336F" w:rsidP="000D0B8B">
      <w:hyperlink r:id="rId89" w:history="1">
        <w:r w:rsidR="000D0B8B">
          <w:rPr>
            <w:rStyle w:val="DocumentOriginalLink"/>
          </w:rPr>
          <w:t>https://sroportal.ru/news/mintrud-utverdil-profstandart-dlya-specialistov-sro/</w:t>
        </w:r>
      </w:hyperlink>
    </w:p>
    <w:p w:rsidR="000D0B8B" w:rsidRDefault="000D0B8B" w:rsidP="000D0B8B">
      <w:r>
        <w:rPr>
          <w:sz w:val="18"/>
        </w:rPr>
        <w:t>назад: </w:t>
      </w:r>
      <w:hyperlink w:anchor="ref_toc" w:history="1">
        <w:r>
          <w:rPr>
            <w:rStyle w:val="NavigationLink"/>
          </w:rPr>
          <w:t>оглавление</w:t>
        </w:r>
      </w:hyperlink>
    </w:p>
    <w:p w:rsidR="00ED3EAB" w:rsidRDefault="00ED3EAB" w:rsidP="00ED3EAB">
      <w:pPr>
        <w:pStyle w:val="4"/>
      </w:pPr>
      <w:bookmarkStart w:id="117" w:name="_Toc179270322"/>
      <w:r>
        <w:rPr>
          <w:rStyle w:val="DocumentDate"/>
        </w:rPr>
        <w:t>07.10.2024</w:t>
      </w:r>
      <w:r>
        <w:br/>
      </w:r>
      <w:r>
        <w:rPr>
          <w:rStyle w:val="DocumentSource"/>
        </w:rPr>
        <w:t>ЗаНоСтрой.РФ (zanostroy.ru)</w:t>
      </w:r>
      <w:r>
        <w:br/>
      </w:r>
      <w:r>
        <w:rPr>
          <w:rStyle w:val="DocumentName"/>
        </w:rPr>
        <w:t>Ивановская СРО представила серию видеоподкастов с ответами на вопросы о саморегулировании в строительстве</w:t>
      </w:r>
      <w:bookmarkEnd w:id="113"/>
      <w:bookmarkEnd w:id="117"/>
    </w:p>
    <w:p w:rsidR="00ED3EAB" w:rsidRDefault="00ED3EAB" w:rsidP="00ED3EAB">
      <w:pPr>
        <w:pStyle w:val="DocumentBody"/>
      </w:pPr>
      <w:r>
        <w:t>Генеральный директор Ассоциации саморегулируемая организация "Ивановское Объединение Строителей" (Ассоциация СРО "ИОС", СРО-С-114-16122009) Дмитрий Кочнев (на снимке - ред.) в формате коротких видео отвечает на различные вопросы, связанные с саморегулированием в строительстве. С подробностями - наш добровольный эксперт из Иваново.</w:t>
      </w:r>
    </w:p>
    <w:p w:rsidR="00ED3EAB" w:rsidRDefault="00ED3EAB" w:rsidP="00ED3EAB">
      <w:pPr>
        <w:pStyle w:val="DocumentBody"/>
      </w:pPr>
      <w:r>
        <w:t>Некоторое время назад на официальном Rutube-канале Ассоциации СРО "ИОС" была размещена серия коротких видеороликов, в каждом из которых её гендиректор Дмитрий Кочнев отвечает на один краткий вопрос, касающийся деятельности СРО в области строительства. Эта серия роликов на канале получила свой хештег #подкасты_сро, и ныне в ней собрано уже девять коротких сюжетов.</w:t>
      </w:r>
    </w:p>
    <w:p w:rsidR="00ED3EAB" w:rsidRDefault="00ED3EAB" w:rsidP="00ED3EAB">
      <w:pPr>
        <w:pStyle w:val="DocumentBody"/>
      </w:pPr>
      <w:r>
        <w:t>Конечно же, в рамках этой серии обсуждаются и базовые вопросы. Например, один из подкастов посвящён рассказу о том, что такое саморегулируемая организация. Дмитрий Владимирович сказал, что при разъяснении обычному человеку сущности СРО можно провести аналогию между саморегулированием и лицензированием. Например, в России продажа алкоголя, медицинские услуги и ряд других областей деятельности лицензируются. И до 2008 года для работы в области строительства нужно было также получать лицензию.</w:t>
      </w:r>
    </w:p>
    <w:p w:rsidR="00ED3EAB" w:rsidRDefault="00ED3EAB" w:rsidP="00ED3EAB">
      <w:pPr>
        <w:pStyle w:val="DocumentBody"/>
      </w:pPr>
      <w:r>
        <w:t>Однако затем законодатель решил, что строители должны сами себя контролировать и нести за себя ответственность, поэтому лицензирование в этой области было заменено на саморегулирование. Аналогичные изменения произошли в сфере инженерных изысканий и проектирования.</w:t>
      </w:r>
    </w:p>
    <w:p w:rsidR="00ED3EAB" w:rsidRDefault="00ED3EAB" w:rsidP="00ED3EAB">
      <w:pPr>
        <w:pStyle w:val="DocumentBody"/>
      </w:pPr>
      <w:r>
        <w:t>В отдельном выпуске господин Кочнев отвечает на очень популярный вопрос: как выбрать СРО, проверить её надёжность - и на что нужно обратить внимание при выборе саморегулируемой организации? Если вы планируете заниматься строительством, то в этой сфере действует территориальный принцип, поэтому нужно обязательно выбирать СРО из того региона, где юридически зарегистрирована ваша компания. Таков ответ главы ивановской Ассоциации.</w:t>
      </w:r>
    </w:p>
    <w:p w:rsidR="00ED3EAB" w:rsidRDefault="00ED3EAB" w:rsidP="00ED3EAB">
      <w:pPr>
        <w:pStyle w:val="DocumentBody"/>
      </w:pPr>
      <w:r>
        <w:t>В отношении изыскательских и проектных СРО указанный принцип не действует, и для этих видов деятельности вы можете выбрать любую отраслевую СРО в нашей стране. Не стоит искать саморегулируемую организацию в сети Интернет или через рекламу - лучше зайти на сайт соответствующего Национального объединения (</w:t>
      </w:r>
      <w:r>
        <w:rPr>
          <w:b/>
        </w:rPr>
        <w:t>НОСТРОЙ</w:t>
      </w:r>
      <w:r>
        <w:t xml:space="preserve"> или НОПРИЗ), и делать выбор на основе официального перечня интересующих вас СРО.</w:t>
      </w:r>
    </w:p>
    <w:p w:rsidR="00ED3EAB" w:rsidRDefault="00ED3EAB" w:rsidP="00ED3EAB">
      <w:pPr>
        <w:pStyle w:val="DocumentBody"/>
      </w:pPr>
      <w:r>
        <w:t>Дмитрий Владимирович советует: побывайте на сайте приглянувшейся вам СРО, посмотрите, как он ведётся, насколько часто публикуются новости, выкладываются ли на сайт официальные документы организации. Обязательно поинтересуйтесь размером взносов в СРО, числом и составом её участников.</w:t>
      </w:r>
    </w:p>
    <w:p w:rsidR="00ED3EAB" w:rsidRDefault="00ED3EAB" w:rsidP="00ED3EAB">
      <w:pPr>
        <w:pStyle w:val="DocumentBody"/>
      </w:pPr>
      <w:r>
        <w:t>Например, увидев в числе членов СРО крупные, известные компании, вы получите дополнительный довод в пользу её надежности. Отдельно Дмитрий Кочнев подчеркнул, что не стоит покупаться на посулы рекламы "СРО за 1 день, бесплатно", или "заплатите только в компенсационный фонд". Эти обещания сродни бесплатному сыру в мышеловке, и подобные СРО, собрав некоторое количество членов, нередко затем исчезают из Государственного реестра, после чего компании снова придётся искать себе СРО, и опять делать взносы.</w:t>
      </w:r>
    </w:p>
    <w:p w:rsidR="00ED3EAB" w:rsidRDefault="00ED3EAB" w:rsidP="00ED3EAB">
      <w:pPr>
        <w:pStyle w:val="DocumentBody"/>
      </w:pPr>
      <w:r>
        <w:t>Также опубликованы выпуски подкаста с рассказом о Национальном реестре специалистов и независимой оценке квалификации, о сроке членства организации в СРО, можно ли проверить членство компании в саморегулируемой организации.</w:t>
      </w:r>
    </w:p>
    <w:p w:rsidR="00ED3EAB" w:rsidRDefault="00ED3EAB" w:rsidP="00ED3EAB">
      <w:pPr>
        <w:pStyle w:val="DocumentBody"/>
      </w:pPr>
      <w:r>
        <w:t>Серия коротких роликов о саморегулировании вызвала интерес у зрителей канала, и они начали присылать свои вопросы руководителю СРО. Например, Дарья прислала вопрос касательно внутренних процедур заказчика, требующих обязательного наличия у исполнителя членства в СРО - и в рамках отдельного выпуска подкаста Дмитрий Владимирович ответил на поступивший вопрос.</w:t>
      </w:r>
    </w:p>
    <w:p w:rsidR="00ED3EAB" w:rsidRDefault="0022336F" w:rsidP="00ED3EAB">
      <w:hyperlink r:id="rId90" w:history="1">
        <w:r w:rsidR="00ED3EAB">
          <w:rPr>
            <w:rStyle w:val="DocumentOriginalLink"/>
          </w:rPr>
          <w:t>http://zanostroy.ru/news/2024/10/07/4835.html</w:t>
        </w:r>
      </w:hyperlink>
    </w:p>
    <w:p w:rsidR="00ED3EAB" w:rsidRDefault="00ED3EAB" w:rsidP="00ED3EAB">
      <w:r>
        <w:rPr>
          <w:sz w:val="18"/>
        </w:rPr>
        <w:t>назад: </w:t>
      </w:r>
      <w:hyperlink w:anchor="ref_toc" w:history="1">
        <w:r>
          <w:rPr>
            <w:rStyle w:val="NavigationLink"/>
          </w:rPr>
          <w:t>оглавление</w:t>
        </w:r>
      </w:hyperlink>
    </w:p>
    <w:p w:rsidR="007426FB" w:rsidRPr="007426FB" w:rsidRDefault="007426FB" w:rsidP="007426FB">
      <w:pPr>
        <w:keepNext/>
        <w:keepLines/>
        <w:spacing w:before="200" w:line="240" w:lineRule="auto"/>
        <w:outlineLvl w:val="3"/>
        <w:rPr>
          <w:rFonts w:eastAsiaTheme="majorEastAsia" w:cstheme="majorBidi"/>
          <w:b/>
          <w:bCs/>
          <w:iCs/>
          <w:sz w:val="24"/>
        </w:rPr>
      </w:pPr>
      <w:bookmarkStart w:id="118" w:name="_Toc179223755"/>
      <w:bookmarkStart w:id="119" w:name="_Toc179270323"/>
      <w:bookmarkStart w:id="120" w:name="_Toc179223745"/>
      <w:r w:rsidRPr="007426FB">
        <w:rPr>
          <w:rFonts w:eastAsiaTheme="majorEastAsia" w:cstheme="majorBidi"/>
          <w:b/>
          <w:bCs/>
          <w:iCs/>
          <w:sz w:val="16"/>
        </w:rPr>
        <w:t>07.10.2024</w:t>
      </w:r>
      <w:r w:rsidRPr="007426FB">
        <w:rPr>
          <w:rFonts w:eastAsiaTheme="majorEastAsia" w:cstheme="majorBidi"/>
          <w:b/>
          <w:bCs/>
          <w:iCs/>
          <w:sz w:val="24"/>
        </w:rPr>
        <w:br/>
      </w:r>
      <w:r w:rsidRPr="007426FB">
        <w:rPr>
          <w:rFonts w:eastAsiaTheme="majorEastAsia" w:cstheme="majorBidi"/>
          <w:b/>
          <w:bCs/>
          <w:iCs/>
          <w:sz w:val="16"/>
        </w:rPr>
        <w:t>За-Строй.РФ (zsrf.ru)</w:t>
      </w:r>
      <w:r w:rsidRPr="007426FB">
        <w:rPr>
          <w:rFonts w:eastAsiaTheme="majorEastAsia" w:cstheme="majorBidi"/>
          <w:b/>
          <w:bCs/>
          <w:iCs/>
          <w:sz w:val="24"/>
        </w:rPr>
        <w:br/>
        <w:t>Креативы СРО «ИОС» в деле популяризации профессии строителя и саморегулирования</w:t>
      </w:r>
      <w:bookmarkEnd w:id="118"/>
      <w:bookmarkEnd w:id="119"/>
    </w:p>
    <w:p w:rsidR="007426FB" w:rsidRPr="007426FB" w:rsidRDefault="007426FB" w:rsidP="007426FB">
      <w:pPr>
        <w:spacing w:before="0" w:line="240" w:lineRule="auto"/>
        <w:ind w:firstLine="567"/>
        <w:jc w:val="both"/>
        <w:rPr>
          <w:sz w:val="18"/>
        </w:rPr>
      </w:pPr>
      <w:r w:rsidRPr="007426FB">
        <w:rPr>
          <w:sz w:val="18"/>
        </w:rPr>
        <w:t>Хотя и разменяла система саморегулирования в строительстве уже полтора десятка лет, но и по сей день в глазах немалого числа строительных компаний далеко не очевидны те задачи, что решает СРО. В результате и надобность этого института вызывает вопросы у ряда представителей важнейшей отрасли России.</w:t>
      </w:r>
    </w:p>
    <w:p w:rsidR="007426FB" w:rsidRPr="007426FB" w:rsidRDefault="007426FB" w:rsidP="007426FB">
      <w:pPr>
        <w:spacing w:before="0" w:line="240" w:lineRule="auto"/>
        <w:ind w:firstLine="567"/>
        <w:jc w:val="both"/>
        <w:rPr>
          <w:sz w:val="18"/>
        </w:rPr>
      </w:pPr>
      <w:r w:rsidRPr="007426FB">
        <w:rPr>
          <w:sz w:val="18"/>
        </w:rPr>
        <w:t>Понятно, что такое положение вещей не идёт на пользу саморегулированию. Как можно исправить ситуацию? Ответ понятен - СРО нужно разными способами стремится донести до целевой аудитории ту пользу, которую она способна ей приносить. И в этой части интересен опыт Ассоциации саморегулируемая организация "Ивановское Объединение Строителей" (Ассоциация СРО "ИОС"), потому что в последнее время она предпринимает ряд неординарных шагов, популяризируя свою пользу для строителей разными способами.</w:t>
      </w:r>
    </w:p>
    <w:p w:rsidR="007426FB" w:rsidRPr="007426FB" w:rsidRDefault="007426FB" w:rsidP="007426FB">
      <w:pPr>
        <w:spacing w:before="0" w:line="240" w:lineRule="auto"/>
        <w:ind w:firstLine="567"/>
        <w:jc w:val="both"/>
        <w:rPr>
          <w:sz w:val="18"/>
        </w:rPr>
      </w:pPr>
      <w:r w:rsidRPr="007426FB">
        <w:rPr>
          <w:sz w:val="18"/>
        </w:rPr>
        <w:t>Кейс первый. В качестве автора и исполнителя - руководитель СРО</w:t>
      </w:r>
    </w:p>
    <w:p w:rsidR="007426FB" w:rsidRPr="007426FB" w:rsidRDefault="007426FB" w:rsidP="007426FB">
      <w:pPr>
        <w:spacing w:before="0" w:line="240" w:lineRule="auto"/>
        <w:ind w:firstLine="567"/>
        <w:jc w:val="both"/>
        <w:rPr>
          <w:sz w:val="18"/>
        </w:rPr>
      </w:pPr>
      <w:r w:rsidRPr="007426FB">
        <w:rPr>
          <w:sz w:val="18"/>
        </w:rPr>
        <w:t>Между обычным человеком в спецовке (строитель) и большим начальником в строгом костюме (руководитель СРО) - целая пропасть. Они очень разные, сложно представить между такими персонажами доверительный разговор или конструктивное обсуждение острой проблемы.</w:t>
      </w:r>
    </w:p>
    <w:p w:rsidR="007426FB" w:rsidRPr="007426FB" w:rsidRDefault="007426FB" w:rsidP="007426FB">
      <w:pPr>
        <w:spacing w:before="0" w:line="240" w:lineRule="auto"/>
        <w:ind w:firstLine="567"/>
        <w:jc w:val="both"/>
        <w:rPr>
          <w:sz w:val="18"/>
        </w:rPr>
      </w:pPr>
      <w:r w:rsidRPr="007426FB">
        <w:rPr>
          <w:sz w:val="18"/>
        </w:rPr>
        <w:t>А если во главе СРО "свой парень" в футболке, который вместе со всеми тусит на празднике, да ещё и исполнит кавер на известный мотив со своими словами? Тогда ситуация в корне меняется, с таким человеком легко общаться, строить отношения и дискутировать по сложным темам.</w:t>
      </w:r>
    </w:p>
    <w:p w:rsidR="007426FB" w:rsidRPr="007426FB" w:rsidRDefault="007426FB" w:rsidP="007426FB">
      <w:pPr>
        <w:spacing w:before="0" w:line="240" w:lineRule="auto"/>
        <w:ind w:firstLine="567"/>
        <w:jc w:val="both"/>
        <w:rPr>
          <w:sz w:val="18"/>
        </w:rPr>
      </w:pPr>
      <w:r w:rsidRPr="007426FB">
        <w:rPr>
          <w:sz w:val="18"/>
        </w:rPr>
        <w:t>В рамках прошедшего Дня строителя генеральный директор Ассоциации СРО "ИОС" Дмитрий Кочнев оставил дома строгий костюм, одел футболку и присоединился в рамках праздника ко всем своим коллегам. А ближе к вечеру исполнил для всех песню на мотив композиции Андрея Губина "Ночь". Текст песни, посвящённый саморегулированию в строительстве, руководитель СРО придумал сам. И если кто захочет освежить память и послушать, как поёт Дмитрий Владимирович - можно вернуться к нашей не столь давней статье.</w:t>
      </w:r>
    </w:p>
    <w:p w:rsidR="007426FB" w:rsidRPr="007426FB" w:rsidRDefault="007426FB" w:rsidP="007426FB">
      <w:pPr>
        <w:spacing w:before="0" w:line="240" w:lineRule="auto"/>
        <w:ind w:firstLine="567"/>
        <w:jc w:val="both"/>
        <w:rPr>
          <w:sz w:val="18"/>
        </w:rPr>
      </w:pPr>
      <w:r w:rsidRPr="007426FB">
        <w:rPr>
          <w:sz w:val="18"/>
        </w:rPr>
        <w:t>Кейс второй. Профессиональная ориентация с … детского сада</w:t>
      </w:r>
    </w:p>
    <w:p w:rsidR="007426FB" w:rsidRPr="007426FB" w:rsidRDefault="007426FB" w:rsidP="007426FB">
      <w:pPr>
        <w:spacing w:before="0" w:line="240" w:lineRule="auto"/>
        <w:ind w:firstLine="567"/>
        <w:jc w:val="both"/>
        <w:rPr>
          <w:sz w:val="18"/>
        </w:rPr>
      </w:pPr>
      <w:r w:rsidRPr="007426FB">
        <w:rPr>
          <w:sz w:val="18"/>
        </w:rPr>
        <w:t>Сейчас строительная отрасль страны испытывает серьёзный недостаток рабочих рук по многим специальностям. Немало строительных саморегулируемых организаций в своих регионах стремятся решать кадровую проблему и ведут профориентационную деятельность среди студентов и даже школьников.</w:t>
      </w:r>
    </w:p>
    <w:p w:rsidR="007426FB" w:rsidRPr="007426FB" w:rsidRDefault="007426FB" w:rsidP="007426FB">
      <w:pPr>
        <w:spacing w:before="0" w:line="240" w:lineRule="auto"/>
        <w:ind w:firstLine="567"/>
        <w:jc w:val="both"/>
        <w:rPr>
          <w:sz w:val="18"/>
        </w:rPr>
      </w:pPr>
      <w:r w:rsidRPr="007426FB">
        <w:rPr>
          <w:sz w:val="18"/>
        </w:rPr>
        <w:t>Ассоциация СРО "ИОС" в этом вопросе пошла креативным путём ещё дальше и сняла недавно рекламный ролик для детсадовцев, призывая ребятишек стать во взрослой жизни строителями. Вот уж воистину ранняя профориентация!</w:t>
      </w:r>
    </w:p>
    <w:p w:rsidR="007426FB" w:rsidRPr="007426FB" w:rsidRDefault="007426FB" w:rsidP="007426FB">
      <w:pPr>
        <w:spacing w:before="0" w:line="240" w:lineRule="auto"/>
        <w:ind w:firstLine="567"/>
        <w:jc w:val="both"/>
        <w:rPr>
          <w:sz w:val="18"/>
        </w:rPr>
      </w:pPr>
      <w:r w:rsidRPr="007426FB">
        <w:rPr>
          <w:sz w:val="18"/>
        </w:rPr>
        <w:t>Сюжет длительностью менее минуты записан в детском саду. Воспитатель спрашивает сидящих за столом ребятишек: кем вы хотите стать, когда вырастите? Первый мальчуган уверенно сообщает, что намерен выбрать профессию военного, чтобы защищать родных и близких. Вторая девочка выразила желание стать учителем, а третья с уверенностью заявила, что планирует стать строителем.</w:t>
      </w:r>
    </w:p>
    <w:p w:rsidR="007426FB" w:rsidRPr="007426FB" w:rsidRDefault="007426FB" w:rsidP="007426FB">
      <w:pPr>
        <w:spacing w:before="0" w:line="240" w:lineRule="auto"/>
        <w:ind w:firstLine="567"/>
        <w:jc w:val="both"/>
        <w:rPr>
          <w:sz w:val="18"/>
        </w:rPr>
      </w:pPr>
      <w:r w:rsidRPr="007426FB">
        <w:rPr>
          <w:sz w:val="18"/>
        </w:rPr>
        <w:t>И она объясняет свой выбор своим одногруппникам: в будущем вам нужно где-то жить, больницы и школы тоже нужно построить. Детские уста уверенно сообщают присутствующим, что строитель - это очень важная и нужная профессия.</w:t>
      </w:r>
    </w:p>
    <w:p w:rsidR="007426FB" w:rsidRPr="007426FB" w:rsidRDefault="007426FB" w:rsidP="007426FB">
      <w:pPr>
        <w:spacing w:before="0" w:line="240" w:lineRule="auto"/>
        <w:ind w:firstLine="567"/>
        <w:jc w:val="both"/>
        <w:rPr>
          <w:sz w:val="18"/>
        </w:rPr>
      </w:pPr>
      <w:r w:rsidRPr="007426FB">
        <w:rPr>
          <w:sz w:val="18"/>
        </w:rPr>
        <w:t>Следующая сцена ролика разворачивается уже вечером, когда родители приезжают в садик, чтобы забрать детишек домой. Пожелавшая стать строителем девочка прощается со своей группой, стоя на крыльце здания. Ребята дружно машут вслед уходящей к машине с папой героине сюжета.</w:t>
      </w:r>
    </w:p>
    <w:p w:rsidR="007426FB" w:rsidRPr="007426FB" w:rsidRDefault="007426FB" w:rsidP="007426FB">
      <w:pPr>
        <w:spacing w:before="0" w:line="240" w:lineRule="auto"/>
        <w:ind w:firstLine="567"/>
        <w:jc w:val="both"/>
        <w:rPr>
          <w:sz w:val="18"/>
        </w:rPr>
      </w:pPr>
      <w:r w:rsidRPr="007426FB">
        <w:rPr>
          <w:sz w:val="18"/>
        </w:rPr>
        <w:t xml:space="preserve">Она удаляется, но у самого авто оборачивается, гордо сообщая всем, что её папа - тоже строитель! Отец подсаживает дочь в дорогой внедорожник, после чего на экране появляются эмблемы </w:t>
      </w:r>
      <w:r w:rsidRPr="007426FB">
        <w:rPr>
          <w:b/>
          <w:sz w:val="18"/>
        </w:rPr>
        <w:t>Национального объединения строителей</w:t>
      </w:r>
      <w:r w:rsidRPr="007426FB">
        <w:rPr>
          <w:sz w:val="18"/>
        </w:rPr>
        <w:t>, Российского союза строителей и Ассоциации СРО "ИОС", которые дополняются словами о том, что строитель - самая созидательная профессия, и призывом: "Построй своё будущее сам!".</w:t>
      </w:r>
    </w:p>
    <w:p w:rsidR="007426FB" w:rsidRPr="007426FB" w:rsidRDefault="007426FB" w:rsidP="007426FB">
      <w:pPr>
        <w:spacing w:before="0" w:line="240" w:lineRule="auto"/>
        <w:ind w:firstLine="567"/>
        <w:jc w:val="both"/>
        <w:rPr>
          <w:sz w:val="18"/>
        </w:rPr>
      </w:pPr>
      <w:r w:rsidRPr="007426FB">
        <w:rPr>
          <w:sz w:val="18"/>
        </w:rPr>
        <w:t>Стоит отметить, что ролику присвоены обязательные с точки зрения закона идентификаторы, а это позволяет ему выступать в качестве рекламного материала. Возможно, на основе этого сюжета СРО планирует в будущем запустить рекламную кампанию для повышения престижа строительных профессий среди юных россиян.</w:t>
      </w:r>
    </w:p>
    <w:p w:rsidR="007426FB" w:rsidRPr="007426FB" w:rsidRDefault="007426FB" w:rsidP="007426FB">
      <w:pPr>
        <w:spacing w:before="0" w:line="240" w:lineRule="auto"/>
        <w:ind w:firstLine="567"/>
        <w:jc w:val="both"/>
        <w:rPr>
          <w:sz w:val="18"/>
        </w:rPr>
      </w:pPr>
      <w:r w:rsidRPr="007426FB">
        <w:rPr>
          <w:sz w:val="18"/>
        </w:rPr>
        <w:t>Кейс третий. Видеоподкасты - тоже на мельницу саморегулирования</w:t>
      </w:r>
    </w:p>
    <w:p w:rsidR="007426FB" w:rsidRPr="007426FB" w:rsidRDefault="007426FB" w:rsidP="007426FB">
      <w:pPr>
        <w:spacing w:before="0" w:line="240" w:lineRule="auto"/>
        <w:ind w:firstLine="567"/>
        <w:jc w:val="both"/>
        <w:rPr>
          <w:sz w:val="18"/>
        </w:rPr>
      </w:pPr>
      <w:r w:rsidRPr="007426FB">
        <w:rPr>
          <w:sz w:val="18"/>
        </w:rPr>
        <w:t>Как упоминалось в начале статьи, не у всех строительных бизнесов есть понимание, зачем по большому счёту нужна СРО. Чтобы ответить на те вопросы, что в этой связи возникают у строителей, Ассоциация СРО "ИОС" на своём Rutube-канале публикует серию ответов на них в видеоформате. Эти материалы объединены тегом #подкасты_сро, в них желающие из уст Дмитрия Кочнева узнают, что такое саморегулирование, как выбрать СРО, какие специалисты должны состоять в НРС, о сроке членства компании в СРО, можно ли проверить членство компании в саморегулируемой организации и прочее.</w:t>
      </w:r>
    </w:p>
    <w:p w:rsidR="007426FB" w:rsidRPr="007426FB" w:rsidRDefault="007426FB" w:rsidP="007426FB">
      <w:pPr>
        <w:spacing w:before="0" w:line="240" w:lineRule="auto"/>
        <w:ind w:firstLine="567"/>
        <w:jc w:val="both"/>
        <w:rPr>
          <w:sz w:val="18"/>
        </w:rPr>
      </w:pPr>
      <w:r w:rsidRPr="007426FB">
        <w:rPr>
          <w:sz w:val="18"/>
        </w:rPr>
        <w:t>Такого рода материалы выполняют образовательную функцию, отвечая на вопросы потенциальных участников саморегулируемой организации, плюс неизбежно сближают целевую аудиторию с руководителем СРО. И это наверняка способствует росту числа членов Ассоциации СРО "ИОС".</w:t>
      </w:r>
    </w:p>
    <w:p w:rsidR="007426FB" w:rsidRPr="007426FB" w:rsidRDefault="007426FB" w:rsidP="007426FB">
      <w:pPr>
        <w:spacing w:before="0" w:line="240" w:lineRule="auto"/>
        <w:ind w:firstLine="567"/>
        <w:jc w:val="both"/>
        <w:rPr>
          <w:sz w:val="18"/>
        </w:rPr>
      </w:pPr>
      <w:r w:rsidRPr="007426FB">
        <w:rPr>
          <w:sz w:val="18"/>
        </w:rPr>
        <w:t>Подводя итог, надо отметить, что Ассоциация СРО "ИОС" ведёт большую и нужную работу по популяризации саморегулирования в строительстве. И делает это креативно, задорно - в интересах как строителей своего региона, так и на пользу строительных СРО всей страны.</w:t>
      </w:r>
    </w:p>
    <w:p w:rsidR="007426FB" w:rsidRPr="007426FB" w:rsidRDefault="0022336F" w:rsidP="007426FB">
      <w:hyperlink r:id="rId91" w:history="1">
        <w:r w:rsidR="007426FB" w:rsidRPr="007426FB">
          <w:rPr>
            <w:color w:val="0000FF"/>
            <w:sz w:val="18"/>
            <w:u w:val="single"/>
          </w:rPr>
          <w:t>https://zsrf.ru/news/2024/10/07/shljager-detsadovtsy-i-podkasty</w:t>
        </w:r>
      </w:hyperlink>
    </w:p>
    <w:p w:rsidR="007426FB" w:rsidRPr="007426FB" w:rsidRDefault="007426FB" w:rsidP="007426FB">
      <w:r w:rsidRPr="007426FB">
        <w:rPr>
          <w:sz w:val="18"/>
        </w:rPr>
        <w:t>назад: </w:t>
      </w:r>
      <w:hyperlink w:anchor="ref_toc" w:history="1">
        <w:r w:rsidRPr="007426FB">
          <w:rPr>
            <w:color w:val="0000FF"/>
            <w:sz w:val="18"/>
            <w:u w:val="single"/>
          </w:rPr>
          <w:t>оглавление</w:t>
        </w:r>
      </w:hyperlink>
    </w:p>
    <w:p w:rsidR="007426FB" w:rsidRPr="007426FB" w:rsidRDefault="007426FB" w:rsidP="007426FB">
      <w:pPr>
        <w:spacing w:line="240" w:lineRule="auto"/>
        <w:rPr>
          <w:rFonts w:eastAsia="Times New Roman" w:cs="Arial"/>
          <w:b/>
          <w:bCs/>
          <w:color w:val="808080"/>
          <w:szCs w:val="24"/>
          <w:lang w:eastAsia="ru-RU"/>
        </w:rPr>
      </w:pPr>
      <w:r w:rsidRPr="007426FB">
        <w:rPr>
          <w:rFonts w:eastAsia="Times New Roman" w:cs="Arial"/>
          <w:b/>
          <w:bCs/>
          <w:color w:val="808080"/>
          <w:szCs w:val="24"/>
          <w:lang w:eastAsia="ru-RU"/>
        </w:rPr>
        <w:t>Сообщения с аналогичным содержанием:</w:t>
      </w:r>
    </w:p>
    <w:p w:rsidR="007426FB" w:rsidRPr="007426FB" w:rsidRDefault="007426FB" w:rsidP="007426FB">
      <w:pPr>
        <w:spacing w:line="240" w:lineRule="auto"/>
        <w:rPr>
          <w:b/>
          <w:sz w:val="16"/>
        </w:rPr>
      </w:pPr>
      <w:r w:rsidRPr="007426FB">
        <w:rPr>
          <w:b/>
          <w:sz w:val="16"/>
        </w:rPr>
        <w:t>07.10.2024 griskomed.ru</w:t>
      </w:r>
      <w:r w:rsidRPr="007426FB">
        <w:rPr>
          <w:b/>
          <w:sz w:val="16"/>
        </w:rPr>
        <w:br/>
        <w:t>Шлягер, детсадовцы и подкасты</w:t>
      </w:r>
      <w:r w:rsidRPr="007426FB">
        <w:rPr>
          <w:b/>
          <w:sz w:val="16"/>
        </w:rPr>
        <w:br/>
      </w:r>
      <w:hyperlink r:id="rId92" w:history="1">
        <w:r w:rsidRPr="007426FB">
          <w:rPr>
            <w:color w:val="0000FF"/>
            <w:sz w:val="18"/>
            <w:u w:val="single"/>
          </w:rPr>
          <w:t>https://griskomed.ru/shliager-detsadovcy-i-podkasty.html</w:t>
        </w:r>
      </w:hyperlink>
    </w:p>
    <w:p w:rsidR="001F0D8C" w:rsidRDefault="001F0D8C" w:rsidP="001F0D8C">
      <w:pPr>
        <w:pStyle w:val="4"/>
      </w:pPr>
      <w:bookmarkStart w:id="121" w:name="_Toc179270325"/>
      <w:bookmarkStart w:id="122" w:name="_Toc179223777"/>
      <w:bookmarkStart w:id="123" w:name="_GoBack"/>
      <w:bookmarkEnd w:id="123"/>
      <w:r>
        <w:rPr>
          <w:rStyle w:val="DocumentDate"/>
        </w:rPr>
        <w:t>07.10.2024</w:t>
      </w:r>
      <w:r>
        <w:br/>
      </w:r>
      <w:r>
        <w:rPr>
          <w:rStyle w:val="DocumentSource"/>
        </w:rPr>
        <w:t>Национальное объединение строителей (nostroy.ru)</w:t>
      </w:r>
      <w:r>
        <w:br/>
      </w:r>
      <w:r>
        <w:rPr>
          <w:rStyle w:val="DocumentName"/>
        </w:rPr>
        <w:t>Они построили Череповец</w:t>
      </w:r>
      <w:bookmarkEnd w:id="121"/>
    </w:p>
    <w:p w:rsidR="001F0D8C" w:rsidRDefault="001F0D8C" w:rsidP="001F0D8C">
      <w:pPr>
        <w:pStyle w:val="DocumentBody"/>
      </w:pPr>
      <w:r>
        <w:t>В честь 76-летия строительно-монтажного комплекса Череповца Ассоциация «СКВ» подготовила праздничную публикацию, посвященную ветеранам строительной отрасли города. Читайте материал в газете «Речь» от 1 октября 2024 года.</w:t>
      </w:r>
    </w:p>
    <w:p w:rsidR="001F0D8C" w:rsidRPr="00487430" w:rsidRDefault="0022336F" w:rsidP="001F0D8C">
      <w:pPr>
        <w:rPr>
          <w:sz w:val="18"/>
        </w:rPr>
      </w:pPr>
      <w:hyperlink r:id="rId93" w:history="1">
        <w:r w:rsidR="001F0D8C" w:rsidRPr="00487430">
          <w:rPr>
            <w:rStyle w:val="a7"/>
            <w:sz w:val="18"/>
          </w:rPr>
          <w:t>https://nostroy.ru/company/news/?COMP_ID=t_news&amp;CUR_TAB=0&amp;eid=39829&amp;sphrase_id=153880</w:t>
        </w:r>
      </w:hyperlink>
      <w:r w:rsidR="001F0D8C" w:rsidRPr="00487430">
        <w:rPr>
          <w:sz w:val="18"/>
        </w:rPr>
        <w:t xml:space="preserve"> </w:t>
      </w:r>
    </w:p>
    <w:p w:rsidR="001F0D8C" w:rsidRDefault="001F0D8C" w:rsidP="001F0D8C">
      <w:r>
        <w:rPr>
          <w:sz w:val="18"/>
        </w:rPr>
        <w:t>назад: </w:t>
      </w:r>
      <w:hyperlink w:anchor="ref_toc" w:history="1">
        <w:r>
          <w:rPr>
            <w:rStyle w:val="NavigationLink"/>
          </w:rPr>
          <w:t>оглавление</w:t>
        </w:r>
      </w:hyperlink>
    </w:p>
    <w:p w:rsidR="000D0B8B" w:rsidRDefault="000D0B8B" w:rsidP="000D0B8B">
      <w:pPr>
        <w:pStyle w:val="4"/>
      </w:pPr>
      <w:bookmarkStart w:id="124" w:name="_Toc179270326"/>
      <w:r>
        <w:rPr>
          <w:rStyle w:val="DocumentDate"/>
        </w:rPr>
        <w:t>07.10.2024</w:t>
      </w:r>
      <w:r>
        <w:br/>
      </w:r>
      <w:r>
        <w:rPr>
          <w:rStyle w:val="DocumentSource"/>
        </w:rPr>
        <w:t>Национальное объединение строителей (nostroy.ru)</w:t>
      </w:r>
      <w:r>
        <w:br/>
      </w:r>
      <w:r>
        <w:rPr>
          <w:rStyle w:val="DocumentName"/>
        </w:rPr>
        <w:t>Национальное объединение строителей поздравляет Президента Российской Федерации Владимира Владимировича Путина с днем рождения!</w:t>
      </w:r>
      <w:bookmarkEnd w:id="122"/>
      <w:bookmarkEnd w:id="124"/>
    </w:p>
    <w:p w:rsidR="000D0B8B" w:rsidRDefault="000D0B8B" w:rsidP="000D0B8B">
      <w:pPr>
        <w:pStyle w:val="DocumentBody"/>
      </w:pPr>
      <w:r>
        <w:t>Уважаемый Владимир Владимирович!</w:t>
      </w:r>
    </w:p>
    <w:p w:rsidR="000D0B8B" w:rsidRDefault="000D0B8B" w:rsidP="000D0B8B">
      <w:pPr>
        <w:pStyle w:val="DocumentBody"/>
      </w:pPr>
      <w:r>
        <w:t>Успехи нашего государства напрямую связаны с Вашей целеустремленностью, политической волей, мудростью, энергией и исключительным талантом национального лидера.</w:t>
      </w:r>
    </w:p>
    <w:p w:rsidR="000D0B8B" w:rsidRDefault="000D0B8B" w:rsidP="000D0B8B">
      <w:pPr>
        <w:pStyle w:val="DocumentBody"/>
      </w:pPr>
      <w:r>
        <w:t xml:space="preserve">Строители России, входящие в саморегулируемые организации в составе </w:t>
      </w:r>
      <w:r>
        <w:rPr>
          <w:b/>
        </w:rPr>
        <w:t>Национального объединения строителей</w:t>
      </w:r>
      <w:r>
        <w:t>, благодарны за Вашу поддержку строительной отрасли. При Вашей помощи удается достигать рекордных показателей по жилищному, социальному, дорожному, промышленному строительству на территории всей Российской Федерации, включая и новые регионы страны.</w:t>
      </w:r>
    </w:p>
    <w:p w:rsidR="000D0B8B" w:rsidRDefault="000D0B8B" w:rsidP="000D0B8B">
      <w:pPr>
        <w:pStyle w:val="DocumentBody"/>
      </w:pPr>
      <w:r>
        <w:t>Крепкого здоровья, долгих лет жизни и новых успехов при полной поддержке нашего многонационального народа Великой России!</w:t>
      </w:r>
    </w:p>
    <w:p w:rsidR="000D0B8B" w:rsidRDefault="000D0B8B" w:rsidP="000D0B8B">
      <w:pPr>
        <w:pStyle w:val="DocumentBody"/>
      </w:pPr>
      <w:r>
        <w:t xml:space="preserve">Президент </w:t>
      </w:r>
      <w:r>
        <w:rPr>
          <w:b/>
        </w:rPr>
        <w:t>Ассоциации</w:t>
      </w:r>
      <w:r w:rsidR="0078282B">
        <w:rPr>
          <w:b/>
        </w:rPr>
        <w:t xml:space="preserve"> </w:t>
      </w:r>
      <w:r>
        <w:rPr>
          <w:b/>
        </w:rPr>
        <w:t>«Национальное объединение строителей</w:t>
      </w:r>
      <w:r>
        <w:t>»</w:t>
      </w:r>
      <w:r w:rsidR="0078282B">
        <w:t xml:space="preserve"> </w:t>
      </w:r>
      <w:r>
        <w:t>А.Н. Глушков</w:t>
      </w:r>
    </w:p>
    <w:p w:rsidR="000D0B8B" w:rsidRDefault="0022336F" w:rsidP="000D0B8B">
      <w:hyperlink r:id="rId94" w:history="1">
        <w:r w:rsidR="000D0B8B">
          <w:rPr>
            <w:rStyle w:val="DocumentOriginalLink"/>
          </w:rPr>
          <w:t>https://nostroy.ru/company/news/?COMP_ID=t_news&amp;CUR_TAB=0&amp;eid=39831</w:t>
        </w:r>
      </w:hyperlink>
    </w:p>
    <w:p w:rsidR="000D0B8B" w:rsidRDefault="000D0B8B" w:rsidP="000D0B8B">
      <w:r>
        <w:rPr>
          <w:sz w:val="18"/>
        </w:rPr>
        <w:t>назад: </w:t>
      </w:r>
      <w:hyperlink w:anchor="ref_toc" w:history="1">
        <w:r>
          <w:rPr>
            <w:rStyle w:val="NavigationLink"/>
          </w:rPr>
          <w:t>оглавление</w:t>
        </w:r>
      </w:hyperlink>
    </w:p>
    <w:p w:rsidR="00ED3EAB" w:rsidRDefault="00ED3EAB" w:rsidP="00ED3EAB">
      <w:pPr>
        <w:pStyle w:val="4"/>
      </w:pPr>
      <w:bookmarkStart w:id="125" w:name="_Toc179270327"/>
      <w:r>
        <w:rPr>
          <w:rStyle w:val="DocumentDate"/>
        </w:rPr>
        <w:t>07.10.2024</w:t>
      </w:r>
      <w:r>
        <w:br/>
      </w:r>
      <w:r>
        <w:rPr>
          <w:rStyle w:val="DocumentSource"/>
        </w:rPr>
        <w:t>Национальное объединение строителей (nostroy.ru)</w:t>
      </w:r>
      <w:r>
        <w:br/>
      </w:r>
      <w:r>
        <w:rPr>
          <w:rStyle w:val="DocumentName"/>
        </w:rPr>
        <w:t>Заседание Экспертного совета по вопросам совершенствования законодательства в строительной сфере пройдет 14 октября 2024 года</w:t>
      </w:r>
      <w:bookmarkEnd w:id="120"/>
      <w:bookmarkEnd w:id="125"/>
    </w:p>
    <w:p w:rsidR="00ED3EAB" w:rsidRDefault="00ED3EAB" w:rsidP="00ED3EAB">
      <w:pPr>
        <w:pStyle w:val="DocumentBody"/>
      </w:pPr>
      <w:r>
        <w:t>Время начала заседания: 10:00 (по московскому времени).</w:t>
      </w:r>
    </w:p>
    <w:p w:rsidR="00ED3EAB" w:rsidRDefault="00ED3EAB" w:rsidP="00ED3EAB">
      <w:pPr>
        <w:pStyle w:val="DocumentBody"/>
      </w:pPr>
      <w:r>
        <w:t>Место проведения: г. Кисловодск, проспект Дзержинского, 22, отель «Ария».</w:t>
      </w:r>
    </w:p>
    <w:p w:rsidR="00ED3EAB" w:rsidRDefault="00ED3EAB" w:rsidP="00ED3EAB">
      <w:pPr>
        <w:pStyle w:val="DocumentBody"/>
      </w:pPr>
      <w:r>
        <w:t>В повестку дня включены следующие вопросы:</w:t>
      </w:r>
    </w:p>
    <w:p w:rsidR="00ED3EAB" w:rsidRDefault="00ED3EAB" w:rsidP="00ED3EAB">
      <w:pPr>
        <w:pStyle w:val="DocumentBody"/>
      </w:pPr>
      <w:r>
        <w:t>1. О рассмотрении проектов нормативных актов в области градостроительной деятельности.</w:t>
      </w:r>
    </w:p>
    <w:p w:rsidR="00ED3EAB" w:rsidRDefault="00ED3EAB" w:rsidP="00ED3EAB">
      <w:pPr>
        <w:pStyle w:val="DocumentBody"/>
      </w:pPr>
      <w:r>
        <w:t>1.1. Об утверждении заключения по результатам рассмотрения проекта федерального закона № 590113-8 «О внесении изменения в статью 37 Градостроительного кодекса Российской Федерации»</w:t>
      </w:r>
    </w:p>
    <w:p w:rsidR="00ED3EAB" w:rsidRDefault="00ED3EAB" w:rsidP="00ED3EAB">
      <w:pPr>
        <w:pStyle w:val="DocumentBody"/>
      </w:pPr>
      <w:r>
        <w:t>(докладчик Ребрищев И.Н.).</w:t>
      </w:r>
    </w:p>
    <w:p w:rsidR="00ED3EAB" w:rsidRDefault="00ED3EAB" w:rsidP="00ED3EAB">
      <w:pPr>
        <w:pStyle w:val="DocumentBody"/>
      </w:pPr>
      <w:r>
        <w:t>1.2. О проекте федерального закона № 714637-8 О внесении изменений в отдельные законодательные акты Российской Федерации (в части совершенствования законодательства о комплексном развитии территорий) (докладчик Бандорин Л.Е.).</w:t>
      </w:r>
    </w:p>
    <w:p w:rsidR="00ED3EAB" w:rsidRDefault="00ED3EAB" w:rsidP="00ED3EAB">
      <w:pPr>
        <w:pStyle w:val="DocumentBody"/>
      </w:pPr>
      <w:r>
        <w:t>1.3. О проекте федерального закона «О внесении изменений в Градостроительный кодекс Российской Федерации и в Федеральный закон «О стратегическом планировании в Российской Федерации»</w:t>
      </w:r>
    </w:p>
    <w:p w:rsidR="00ED3EAB" w:rsidRDefault="00ED3EAB" w:rsidP="00ED3EAB">
      <w:pPr>
        <w:pStyle w:val="DocumentBody"/>
      </w:pPr>
      <w:r>
        <w:t>(докладчик Бандорин Л.Е.).</w:t>
      </w:r>
    </w:p>
    <w:p w:rsidR="00ED3EAB" w:rsidRDefault="00ED3EAB" w:rsidP="00ED3EAB">
      <w:pPr>
        <w:pStyle w:val="DocumentBody"/>
      </w:pPr>
      <w:r>
        <w:t>2. О рассмотрении проектов нормативных актов в области контрактной системы и ценообразования.</w:t>
      </w:r>
    </w:p>
    <w:p w:rsidR="00ED3EAB" w:rsidRDefault="00ED3EAB" w:rsidP="00ED3EAB">
      <w:pPr>
        <w:pStyle w:val="DocumentBody"/>
      </w:pPr>
      <w:r>
        <w:t>2.1. Об утверждении заключения по результатам рассмотрения проекта федерального закона № 667365-8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и Федеральный закон «О внесении изменений в отдельные законодательные акты Российской Федерации» и приостановлении действия части 5 статьи 2 Федерального закона «О контрактной системе в сфере закупок товаров, работ, услуг для обеспечения государственных и муниципальных нужд»</w:t>
      </w:r>
    </w:p>
    <w:p w:rsidR="00ED3EAB" w:rsidRDefault="00ED3EAB" w:rsidP="00ED3EAB">
      <w:pPr>
        <w:pStyle w:val="DocumentBody"/>
      </w:pPr>
      <w:r>
        <w:t>(докладчик Кузьма И.Е.).</w:t>
      </w:r>
    </w:p>
    <w:p w:rsidR="00ED3EAB" w:rsidRDefault="00ED3EAB" w:rsidP="00ED3EAB">
      <w:pPr>
        <w:pStyle w:val="DocumentBody"/>
      </w:pPr>
      <w:r>
        <w:t>3. Разное.</w:t>
      </w:r>
    </w:p>
    <w:p w:rsidR="00ED3EAB" w:rsidRDefault="00ED3EAB" w:rsidP="00ED3EAB">
      <w:pPr>
        <w:pStyle w:val="DocumentBody"/>
      </w:pPr>
      <w:r>
        <w:t>3.1. О проекте федерального закона № 723594-8 «О строительных сберегательных кассах» (докладчик Белоусов А.И.).</w:t>
      </w:r>
    </w:p>
    <w:p w:rsidR="00ED3EAB" w:rsidRDefault="00ED3EAB" w:rsidP="00ED3EAB">
      <w:pPr>
        <w:pStyle w:val="DocumentBody"/>
      </w:pPr>
      <w:r>
        <w:t>3.2. О проекте федерального закона № 728319-8 «О внесении изменений в статьи 33 и 45 Федерального закона «Об объектах культурного наследия (памятниках истории и культуры) народов Российской Федерации»</w:t>
      </w:r>
    </w:p>
    <w:p w:rsidR="00ED3EAB" w:rsidRDefault="00ED3EAB" w:rsidP="00ED3EAB">
      <w:pPr>
        <w:pStyle w:val="DocumentBody"/>
      </w:pPr>
      <w:r>
        <w:t>(докладчик Курикалов Ю.Л.).</w:t>
      </w:r>
    </w:p>
    <w:p w:rsidR="00ED3EAB" w:rsidRDefault="00ED3EAB" w:rsidP="00ED3EAB">
      <w:pPr>
        <w:pStyle w:val="DocumentBody"/>
      </w:pPr>
      <w:r>
        <w:t xml:space="preserve">3.3. О Плане работы Экспертного совета </w:t>
      </w:r>
      <w:r>
        <w:rPr>
          <w:b/>
        </w:rPr>
        <w:t>Ассоциации «Национальное объединение строителей</w:t>
      </w:r>
      <w:r>
        <w:t>» по вопросам совершенствования законодательства в строительной сфере на II полугодие 2024 года (докладчик Белоусов А.И.).</w:t>
      </w:r>
    </w:p>
    <w:p w:rsidR="00ED3EAB" w:rsidRDefault="0022336F" w:rsidP="00ED3EAB">
      <w:hyperlink r:id="rId95" w:history="1">
        <w:r w:rsidR="00ED3EAB">
          <w:rPr>
            <w:rStyle w:val="DocumentOriginalLink"/>
          </w:rPr>
          <w:t>https://nostroy.ru/company/prezentatsii/?ELEMENT_ID=39833</w:t>
        </w:r>
      </w:hyperlink>
    </w:p>
    <w:p w:rsidR="00ED3EAB" w:rsidRDefault="00ED3EAB" w:rsidP="00ED3EAB">
      <w:r>
        <w:rPr>
          <w:sz w:val="18"/>
        </w:rPr>
        <w:t>назад: </w:t>
      </w:r>
      <w:hyperlink w:anchor="ref_toc" w:history="1">
        <w:r>
          <w:rPr>
            <w:rStyle w:val="NavigationLink"/>
          </w:rPr>
          <w:t>оглавление</w:t>
        </w:r>
      </w:hyperlink>
    </w:p>
    <w:p w:rsidR="002A0F3F" w:rsidRDefault="002A0F3F" w:rsidP="002A0F3F">
      <w:pPr>
        <w:pStyle w:val="4"/>
      </w:pPr>
      <w:bookmarkStart w:id="126" w:name="_Toc179223769"/>
      <w:bookmarkStart w:id="127" w:name="_Toc179270328"/>
      <w:r>
        <w:rPr>
          <w:rStyle w:val="DocumentDate"/>
        </w:rPr>
        <w:t>07.10.2024</w:t>
      </w:r>
      <w:r>
        <w:br/>
      </w:r>
      <w:r>
        <w:rPr>
          <w:rStyle w:val="DocumentSource"/>
        </w:rPr>
        <w:t>Национальное объединение строителей (nostroy.ru)</w:t>
      </w:r>
      <w:r>
        <w:br/>
      </w:r>
      <w:r>
        <w:rPr>
          <w:rStyle w:val="DocumentName"/>
        </w:rPr>
        <w:t>Международный форум Industrial Construction/industrial design forum (ICID) пройдет в Екатеринбурге 14 ноября 2024 года</w:t>
      </w:r>
      <w:bookmarkEnd w:id="126"/>
      <w:bookmarkEnd w:id="127"/>
    </w:p>
    <w:p w:rsidR="00487430" w:rsidRDefault="00487430" w:rsidP="00487430">
      <w:pPr>
        <w:pStyle w:val="DocumentBody"/>
      </w:pPr>
      <w:r>
        <w:t>Международный форум Industrial Construction/industrial design forum (ICID) пройдет в Екатеринбурге 14 ноября 2024 года</w:t>
      </w:r>
    </w:p>
    <w:p w:rsidR="00487430" w:rsidRDefault="00487430" w:rsidP="00487430">
      <w:pPr>
        <w:pStyle w:val="DocumentBody"/>
      </w:pPr>
      <w:r>
        <w:t>Дата проведения: 14 ноября 2024 года.</w:t>
      </w:r>
    </w:p>
    <w:p w:rsidR="00487430" w:rsidRDefault="00487430" w:rsidP="00487430">
      <w:pPr>
        <w:pStyle w:val="DocumentBody"/>
      </w:pPr>
      <w:r>
        <w:t>Место проведения: AZIMUT Сити Отель Аэропорт Екатеринбург, ул. Бахчиванджи, 55А.</w:t>
      </w:r>
    </w:p>
    <w:p w:rsidR="00487430" w:rsidRDefault="00487430" w:rsidP="00487430">
      <w:pPr>
        <w:pStyle w:val="DocumentBody"/>
      </w:pPr>
      <w:r>
        <w:t>Время регистрации: до 14 октября 2024 года.</w:t>
      </w:r>
    </w:p>
    <w:p w:rsidR="00487430" w:rsidRDefault="00487430" w:rsidP="00487430">
      <w:pPr>
        <w:pStyle w:val="DocumentBody"/>
      </w:pPr>
      <w:r>
        <w:t>Организаторы: СРО «Уральское объединение строителей», СРО «Лига проектных организаций».</w:t>
      </w:r>
    </w:p>
    <w:p w:rsidR="00487430" w:rsidRDefault="00487430" w:rsidP="00487430">
      <w:pPr>
        <w:pStyle w:val="DocumentBody"/>
      </w:pPr>
      <w:r>
        <w:t>Для строителей, проектировщиков, сотрудников промышленных предприятий открыта регистрация на всероссийский форум о развитии строительства и проектирования Industrial construction/Industrial design (ICID forum – 2024). На мероприятии ждут сотрудников строительных и проектных компаний, а также промышленных организаций, отвечающих за ремонт, реконструкцию, строительство и проектирование.</w:t>
      </w:r>
    </w:p>
    <w:p w:rsidR="00487430" w:rsidRDefault="00487430" w:rsidP="00487430">
      <w:pPr>
        <w:pStyle w:val="DocumentBody"/>
      </w:pPr>
      <w:r>
        <w:t>Среди спикеров – лидеры в своих отраслях: «Уральский завод гражданской авиации», «Уральский горнопромышленный холдинг», «Технониколь», «Апатит» («ФосАгро»), «Исток» («Росатом»), «Норникель», «Газстройпром», «Федеральная пассажирская компания», «Чепецкий механический завод» («ТВЭЛ» госкорпорации «Росатом»), «Шанхайская Организация Строительно-Производственной Индустрии».</w:t>
      </w:r>
    </w:p>
    <w:p w:rsidR="00487430" w:rsidRDefault="00487430" w:rsidP="00487430">
      <w:pPr>
        <w:pStyle w:val="DocumentBody"/>
      </w:pPr>
      <w:r>
        <w:t>Одна их ключевых задач форума – решение системных проблем в строительстве и проектировании. Предложения и инициативы участников форума будут собраны в итоговую резолюцию и отправлены в исполнительные органы власти для реализации в рамках «дорожной карты» «Реинжиниринг правил промышленного строительства», согласно Распоряжению Правительства РФ от 27.09.2021 N 2692-р.</w:t>
      </w:r>
    </w:p>
    <w:p w:rsidR="00487430" w:rsidRDefault="00487430" w:rsidP="00487430">
      <w:pPr>
        <w:pStyle w:val="DocumentBody"/>
      </w:pPr>
      <w:r>
        <w:t>Участие бесплатное.</w:t>
      </w:r>
    </w:p>
    <w:p w:rsidR="00487430" w:rsidRDefault="00487430" w:rsidP="00487430">
      <w:pPr>
        <w:pStyle w:val="DocumentBody"/>
      </w:pPr>
      <w:r>
        <w:t>Программа мероприятия и регистрация на сайте форума www.стройпромка.рф.</w:t>
      </w:r>
    </w:p>
    <w:p w:rsidR="002A0F3F" w:rsidRDefault="00487430" w:rsidP="00487430">
      <w:pPr>
        <w:pStyle w:val="DocumentBody"/>
      </w:pPr>
      <w:r>
        <w:t>Оргкомитет форума: +7 (343) 226-11-22 / +7 908 91-55-040; stroypromka@gmail.com.</w:t>
      </w:r>
    </w:p>
    <w:p w:rsidR="002A0F3F" w:rsidRPr="00487430" w:rsidRDefault="0022336F" w:rsidP="002A0F3F">
      <w:pPr>
        <w:rPr>
          <w:sz w:val="18"/>
        </w:rPr>
      </w:pPr>
      <w:hyperlink r:id="rId96" w:history="1">
        <w:r w:rsidR="00487430" w:rsidRPr="00487430">
          <w:rPr>
            <w:rStyle w:val="a7"/>
            <w:sz w:val="18"/>
          </w:rPr>
          <w:t>https://nostroy.ru/company/news/?COMP_ID=t_news&amp;CUR_TAB=0&amp;eid=39826&amp;sphrase_id=153879</w:t>
        </w:r>
      </w:hyperlink>
      <w:r w:rsidR="00487430" w:rsidRPr="00487430">
        <w:rPr>
          <w:sz w:val="18"/>
        </w:rPr>
        <w:t xml:space="preserve"> </w:t>
      </w:r>
    </w:p>
    <w:p w:rsidR="002A0F3F" w:rsidRDefault="002A0F3F" w:rsidP="002A0F3F">
      <w:r>
        <w:rPr>
          <w:sz w:val="18"/>
        </w:rPr>
        <w:t>назад: </w:t>
      </w:r>
      <w:hyperlink w:anchor="ref_toc" w:history="1">
        <w:r>
          <w:rPr>
            <w:rStyle w:val="NavigationLink"/>
          </w:rPr>
          <w:t>оглавление</w:t>
        </w:r>
      </w:hyperlink>
    </w:p>
    <w:p w:rsidR="000F11BC" w:rsidRDefault="00DF47FC" w:rsidP="00DF47FC">
      <w:pPr>
        <w:pStyle w:val="3"/>
      </w:pPr>
      <w:bookmarkStart w:id="128" w:name="_Toc179270329"/>
      <w:r w:rsidRPr="00EB08D3">
        <w:t xml:space="preserve">ДЕЯТЕЛЬНОСТЬ СРО В СТРОИТЕЛЬНОЙ </w:t>
      </w:r>
      <w:r w:rsidRPr="002A0AB3">
        <w:t>ОТРАСЛИ</w:t>
      </w:r>
      <w:bookmarkEnd w:id="36"/>
      <w:bookmarkEnd w:id="128"/>
    </w:p>
    <w:p w:rsidR="00F84F1D" w:rsidRPr="00F84F1D" w:rsidRDefault="00F84F1D" w:rsidP="00F84F1D">
      <w:pPr>
        <w:keepNext/>
        <w:keepLines/>
        <w:spacing w:before="200" w:line="240" w:lineRule="auto"/>
        <w:outlineLvl w:val="3"/>
        <w:rPr>
          <w:rFonts w:eastAsiaTheme="majorEastAsia" w:cstheme="majorBidi"/>
          <w:b/>
          <w:bCs/>
          <w:iCs/>
          <w:sz w:val="24"/>
        </w:rPr>
      </w:pPr>
      <w:bookmarkStart w:id="129" w:name="_Toc179223715"/>
      <w:bookmarkStart w:id="130" w:name="_Toc179270330"/>
      <w:bookmarkStart w:id="131" w:name="_Toc17110755"/>
      <w:bookmarkStart w:id="132" w:name="_Toc522704656"/>
      <w:r w:rsidRPr="00F84F1D">
        <w:rPr>
          <w:rFonts w:eastAsiaTheme="majorEastAsia" w:cstheme="majorBidi"/>
          <w:b/>
          <w:bCs/>
          <w:iCs/>
          <w:sz w:val="16"/>
        </w:rPr>
        <w:t>07.10.2024</w:t>
      </w:r>
      <w:r w:rsidRPr="00F84F1D">
        <w:rPr>
          <w:rFonts w:eastAsiaTheme="majorEastAsia" w:cstheme="majorBidi"/>
          <w:b/>
          <w:bCs/>
          <w:iCs/>
          <w:sz w:val="24"/>
        </w:rPr>
        <w:br/>
      </w:r>
      <w:r w:rsidRPr="00F84F1D">
        <w:rPr>
          <w:rFonts w:eastAsiaTheme="majorEastAsia" w:cstheme="majorBidi"/>
          <w:b/>
          <w:bCs/>
          <w:iCs/>
          <w:sz w:val="16"/>
        </w:rPr>
        <w:t>За-Строй.РФ (zsrf.ru)</w:t>
      </w:r>
      <w:r w:rsidRPr="00F84F1D">
        <w:rPr>
          <w:rFonts w:eastAsiaTheme="majorEastAsia" w:cstheme="majorBidi"/>
          <w:b/>
          <w:bCs/>
          <w:iCs/>
          <w:sz w:val="24"/>
        </w:rPr>
        <w:br/>
        <w:t>Для решения кадрового вопроса СРО «Сахалинстрой» предложила программу из 8 шагов</w:t>
      </w:r>
      <w:bookmarkEnd w:id="129"/>
      <w:bookmarkEnd w:id="130"/>
    </w:p>
    <w:p w:rsidR="00F84F1D" w:rsidRPr="00F84F1D" w:rsidRDefault="00F84F1D" w:rsidP="00F84F1D">
      <w:pPr>
        <w:spacing w:before="0" w:line="240" w:lineRule="auto"/>
        <w:ind w:firstLine="567"/>
        <w:jc w:val="both"/>
        <w:rPr>
          <w:sz w:val="18"/>
        </w:rPr>
      </w:pPr>
      <w:r w:rsidRPr="00F84F1D">
        <w:rPr>
          <w:sz w:val="18"/>
        </w:rPr>
        <w:t>Свои инициативы генеральный директор Ассоциации "Сахалинстрой" Валерий Мозолевский озвучил на заседании рабочей группы "Качество и доступность трудовых ресурсов", которая прошла под руководством заместителя председателя областного Правительства Антона Зайцева.</w:t>
      </w:r>
    </w:p>
    <w:p w:rsidR="00F84F1D" w:rsidRPr="00F84F1D" w:rsidRDefault="00F84F1D" w:rsidP="00F84F1D">
      <w:pPr>
        <w:spacing w:before="0" w:line="240" w:lineRule="auto"/>
        <w:ind w:firstLine="567"/>
        <w:jc w:val="both"/>
        <w:rPr>
          <w:sz w:val="18"/>
        </w:rPr>
      </w:pPr>
      <w:r w:rsidRPr="00F84F1D">
        <w:rPr>
          <w:sz w:val="18"/>
        </w:rPr>
        <w:t xml:space="preserve">Итак, что же предлагают специалисты одной из самых активных </w:t>
      </w:r>
      <w:r w:rsidRPr="00F84F1D">
        <w:rPr>
          <w:b/>
          <w:sz w:val="18"/>
        </w:rPr>
        <w:t>строительных</w:t>
      </w:r>
      <w:r w:rsidRPr="00F84F1D">
        <w:rPr>
          <w:sz w:val="18"/>
        </w:rPr>
        <w:t xml:space="preserve"> региональных </w:t>
      </w:r>
      <w:r w:rsidRPr="00F84F1D">
        <w:rPr>
          <w:b/>
          <w:sz w:val="18"/>
        </w:rPr>
        <w:t>саморегулируемых организаций</w:t>
      </w:r>
      <w:r w:rsidRPr="00F84F1D">
        <w:rPr>
          <w:sz w:val="18"/>
        </w:rPr>
        <w:t xml:space="preserve"> России?</w:t>
      </w:r>
    </w:p>
    <w:p w:rsidR="00F84F1D" w:rsidRPr="00F84F1D" w:rsidRDefault="00F84F1D" w:rsidP="00F84F1D">
      <w:pPr>
        <w:spacing w:before="0" w:line="240" w:lineRule="auto"/>
        <w:ind w:firstLine="567"/>
        <w:jc w:val="both"/>
        <w:rPr>
          <w:sz w:val="18"/>
        </w:rPr>
      </w:pPr>
      <w:r w:rsidRPr="00F84F1D">
        <w:rPr>
          <w:sz w:val="18"/>
        </w:rPr>
        <w:t xml:space="preserve">Главная идея проста и понятна - формировать квалифицированный кадровый состав </w:t>
      </w:r>
      <w:r w:rsidRPr="00F84F1D">
        <w:rPr>
          <w:b/>
          <w:sz w:val="18"/>
        </w:rPr>
        <w:t>строительных</w:t>
      </w:r>
      <w:r w:rsidRPr="00F84F1D">
        <w:rPr>
          <w:sz w:val="18"/>
        </w:rPr>
        <w:t xml:space="preserve"> организаций необходимо через повышение привлекательности и престижности рабочих и технических специальностей, а также создания конкурентной среды работодателей для студентов СПО и вузов Сахалинской области. А вот какие шаги для этого нужно предпринять на практике.</w:t>
      </w:r>
    </w:p>
    <w:p w:rsidR="00F84F1D" w:rsidRPr="00F84F1D" w:rsidRDefault="00F84F1D" w:rsidP="00F84F1D">
      <w:pPr>
        <w:spacing w:before="0" w:line="240" w:lineRule="auto"/>
        <w:ind w:firstLine="567"/>
        <w:jc w:val="both"/>
        <w:rPr>
          <w:sz w:val="18"/>
        </w:rPr>
      </w:pPr>
      <w:r w:rsidRPr="00F84F1D">
        <w:rPr>
          <w:sz w:val="18"/>
        </w:rPr>
        <w:t>Первое предложение</w:t>
      </w:r>
    </w:p>
    <w:p w:rsidR="00F84F1D" w:rsidRPr="00F84F1D" w:rsidRDefault="00F84F1D" w:rsidP="00F84F1D">
      <w:pPr>
        <w:spacing w:before="0" w:line="240" w:lineRule="auto"/>
        <w:ind w:firstLine="567"/>
        <w:jc w:val="both"/>
        <w:rPr>
          <w:sz w:val="18"/>
        </w:rPr>
      </w:pPr>
      <w:r w:rsidRPr="00F84F1D">
        <w:rPr>
          <w:sz w:val="18"/>
        </w:rPr>
        <w:t xml:space="preserve">Оно состоит в том, чтобы усилить пропаганду </w:t>
      </w:r>
      <w:r w:rsidRPr="00F84F1D">
        <w:rPr>
          <w:b/>
          <w:sz w:val="18"/>
        </w:rPr>
        <w:t>строительных</w:t>
      </w:r>
      <w:r w:rsidRPr="00F84F1D">
        <w:rPr>
          <w:sz w:val="18"/>
        </w:rPr>
        <w:t xml:space="preserve"> профессий. Подходить к вопросу предлагается комплексно - развернув информационную кампанию в СМИ и социальных медиа, подумав о выпуске кинопродукции и даже детских игрушек! Одновременно нужно будет активизировать профориентационную работу, что называется, с младых ногтей - начиная от детских садов. Для малышей полезно будет проводить экскурсии на стройплощадки (на эту тему, кстати, в интернете можно найти немало занятных картинок от наших китайских соседей, где такой подход активно проводится в жизнь).</w:t>
      </w:r>
    </w:p>
    <w:p w:rsidR="00F84F1D" w:rsidRPr="00F84F1D" w:rsidRDefault="00F84F1D" w:rsidP="00F84F1D">
      <w:pPr>
        <w:spacing w:before="0" w:line="240" w:lineRule="auto"/>
        <w:ind w:firstLine="567"/>
        <w:jc w:val="both"/>
        <w:rPr>
          <w:sz w:val="18"/>
        </w:rPr>
      </w:pPr>
      <w:r w:rsidRPr="00F84F1D">
        <w:rPr>
          <w:sz w:val="18"/>
        </w:rPr>
        <w:t xml:space="preserve">В школах уже можно открывать </w:t>
      </w:r>
      <w:r w:rsidRPr="00F84F1D">
        <w:rPr>
          <w:b/>
          <w:sz w:val="18"/>
        </w:rPr>
        <w:t>строительные</w:t>
      </w:r>
      <w:r w:rsidRPr="00F84F1D">
        <w:rPr>
          <w:sz w:val="18"/>
        </w:rPr>
        <w:t xml:space="preserve"> классы, запускать наставнические проекты. В техникумах проводить ярмарки вакансий и закреплять студентов в </w:t>
      </w:r>
      <w:r w:rsidRPr="00F84F1D">
        <w:rPr>
          <w:b/>
          <w:sz w:val="18"/>
        </w:rPr>
        <w:t>строительных</w:t>
      </w:r>
      <w:r w:rsidRPr="00F84F1D">
        <w:rPr>
          <w:sz w:val="18"/>
        </w:rPr>
        <w:t xml:space="preserve"> организациях.</w:t>
      </w:r>
    </w:p>
    <w:p w:rsidR="00F84F1D" w:rsidRPr="00F84F1D" w:rsidRDefault="00F84F1D" w:rsidP="00F84F1D">
      <w:pPr>
        <w:spacing w:before="0" w:line="240" w:lineRule="auto"/>
        <w:ind w:firstLine="567"/>
        <w:jc w:val="both"/>
        <w:rPr>
          <w:sz w:val="18"/>
        </w:rPr>
      </w:pPr>
      <w:r w:rsidRPr="00F84F1D">
        <w:rPr>
          <w:sz w:val="18"/>
        </w:rPr>
        <w:t xml:space="preserve">Одновременно создавать условия в </w:t>
      </w:r>
      <w:r w:rsidRPr="00F84F1D">
        <w:rPr>
          <w:b/>
          <w:sz w:val="18"/>
        </w:rPr>
        <w:t>строительных</w:t>
      </w:r>
      <w:r w:rsidRPr="00F84F1D">
        <w:rPr>
          <w:sz w:val="18"/>
        </w:rPr>
        <w:t xml:space="preserve"> компаниях и организациях государственных и муниципальных заказчиков для регулярной производственной практики студентов СПО и вузов. И уже в 2024-2025 учебном году нужно пробовать на последних курсах организовать индивидуальное обучение в рамках совмещения учёбы и работы в </w:t>
      </w:r>
      <w:r w:rsidRPr="00F84F1D">
        <w:rPr>
          <w:b/>
          <w:sz w:val="18"/>
        </w:rPr>
        <w:t>строительных</w:t>
      </w:r>
      <w:r w:rsidRPr="00F84F1D">
        <w:rPr>
          <w:sz w:val="18"/>
        </w:rPr>
        <w:t xml:space="preserve"> компаниях региона.</w:t>
      </w:r>
    </w:p>
    <w:p w:rsidR="00F84F1D" w:rsidRPr="00F84F1D" w:rsidRDefault="00F84F1D" w:rsidP="00F84F1D">
      <w:pPr>
        <w:spacing w:before="0" w:line="240" w:lineRule="auto"/>
        <w:ind w:firstLine="567"/>
        <w:jc w:val="both"/>
        <w:rPr>
          <w:sz w:val="18"/>
        </w:rPr>
      </w:pPr>
      <w:r w:rsidRPr="00F84F1D">
        <w:rPr>
          <w:sz w:val="18"/>
        </w:rPr>
        <w:t>Второе предложение</w:t>
      </w:r>
    </w:p>
    <w:p w:rsidR="00F84F1D" w:rsidRPr="00F84F1D" w:rsidRDefault="00F84F1D" w:rsidP="00F84F1D">
      <w:pPr>
        <w:spacing w:before="0" w:line="240" w:lineRule="auto"/>
        <w:ind w:firstLine="567"/>
        <w:jc w:val="both"/>
        <w:rPr>
          <w:sz w:val="18"/>
        </w:rPr>
      </w:pPr>
      <w:r w:rsidRPr="00F84F1D">
        <w:rPr>
          <w:sz w:val="18"/>
        </w:rPr>
        <w:t xml:space="preserve">Обеспечение достойных социально-бытовых условий труда рабочих и специалистов на </w:t>
      </w:r>
      <w:r w:rsidRPr="00F84F1D">
        <w:rPr>
          <w:b/>
          <w:sz w:val="18"/>
        </w:rPr>
        <w:t>строительных</w:t>
      </w:r>
      <w:r w:rsidRPr="00F84F1D">
        <w:rPr>
          <w:sz w:val="18"/>
        </w:rPr>
        <w:t xml:space="preserve"> площадках и в местах их временного проживания. Должен быть ужесточён государственный контроль при приёмке готовности </w:t>
      </w:r>
      <w:r w:rsidRPr="00F84F1D">
        <w:rPr>
          <w:b/>
          <w:sz w:val="18"/>
        </w:rPr>
        <w:t>строительных</w:t>
      </w:r>
      <w:r w:rsidRPr="00F84F1D">
        <w:rPr>
          <w:sz w:val="18"/>
        </w:rPr>
        <w:t xml:space="preserve"> площадок и бытовых городков до начала основных работ на объектах, финансируемых за счёт средств федерального, регионального и муниципальных бюджетов. Эту работу вполне могло бы взять на себя Агентство по труду и занятости населения, а также Государственная инспекция по </w:t>
      </w:r>
      <w:r w:rsidRPr="00F84F1D">
        <w:rPr>
          <w:b/>
          <w:sz w:val="18"/>
        </w:rPr>
        <w:t>строительному</w:t>
      </w:r>
      <w:r w:rsidRPr="00F84F1D">
        <w:rPr>
          <w:sz w:val="18"/>
        </w:rPr>
        <w:t xml:space="preserve"> надзору.</w:t>
      </w:r>
    </w:p>
    <w:p w:rsidR="00F84F1D" w:rsidRPr="00F84F1D" w:rsidRDefault="00F84F1D" w:rsidP="00F84F1D">
      <w:pPr>
        <w:spacing w:before="0" w:line="240" w:lineRule="auto"/>
        <w:ind w:firstLine="567"/>
        <w:jc w:val="both"/>
        <w:rPr>
          <w:sz w:val="18"/>
        </w:rPr>
      </w:pPr>
      <w:r w:rsidRPr="00F84F1D">
        <w:rPr>
          <w:sz w:val="18"/>
        </w:rPr>
        <w:t>Третье предложение</w:t>
      </w:r>
    </w:p>
    <w:p w:rsidR="00F84F1D" w:rsidRPr="00F84F1D" w:rsidRDefault="00F84F1D" w:rsidP="00F84F1D">
      <w:pPr>
        <w:spacing w:before="0" w:line="240" w:lineRule="auto"/>
        <w:ind w:firstLine="567"/>
        <w:jc w:val="both"/>
        <w:rPr>
          <w:sz w:val="18"/>
        </w:rPr>
      </w:pPr>
      <w:r w:rsidRPr="00F84F1D">
        <w:rPr>
          <w:sz w:val="18"/>
        </w:rPr>
        <w:t xml:space="preserve">Предоставить отсрочку от призыва в армию выпускникам СПО на срок не менее 3-х лет при условии их трудоустройства в </w:t>
      </w:r>
      <w:r w:rsidRPr="00F84F1D">
        <w:rPr>
          <w:b/>
          <w:sz w:val="18"/>
        </w:rPr>
        <w:t>строительных</w:t>
      </w:r>
      <w:r w:rsidRPr="00F84F1D">
        <w:rPr>
          <w:sz w:val="18"/>
        </w:rPr>
        <w:t xml:space="preserve"> организациях для закрепления молодых специалистов в </w:t>
      </w:r>
      <w:r w:rsidRPr="00F84F1D">
        <w:rPr>
          <w:b/>
          <w:sz w:val="18"/>
        </w:rPr>
        <w:t>строительной</w:t>
      </w:r>
      <w:r w:rsidRPr="00F84F1D">
        <w:rPr>
          <w:sz w:val="18"/>
        </w:rPr>
        <w:t xml:space="preserve"> профессии.</w:t>
      </w:r>
    </w:p>
    <w:p w:rsidR="00F84F1D" w:rsidRPr="00F84F1D" w:rsidRDefault="00F84F1D" w:rsidP="00F84F1D">
      <w:pPr>
        <w:spacing w:before="0" w:line="240" w:lineRule="auto"/>
        <w:ind w:firstLine="567"/>
        <w:jc w:val="both"/>
        <w:rPr>
          <w:sz w:val="18"/>
        </w:rPr>
      </w:pPr>
      <w:r w:rsidRPr="00F84F1D">
        <w:rPr>
          <w:sz w:val="18"/>
        </w:rPr>
        <w:t>Четвёртое предложение</w:t>
      </w:r>
    </w:p>
    <w:p w:rsidR="00F84F1D" w:rsidRPr="00F84F1D" w:rsidRDefault="00F84F1D" w:rsidP="00F84F1D">
      <w:pPr>
        <w:spacing w:before="0" w:line="240" w:lineRule="auto"/>
        <w:ind w:firstLine="567"/>
        <w:jc w:val="both"/>
        <w:rPr>
          <w:sz w:val="18"/>
        </w:rPr>
      </w:pPr>
      <w:r w:rsidRPr="00F84F1D">
        <w:rPr>
          <w:sz w:val="18"/>
        </w:rPr>
        <w:t xml:space="preserve">Принять обязанность в создании профсоюзных организаций, объединяющих рабочих, механизаторов и специалистов </w:t>
      </w:r>
      <w:r w:rsidRPr="00F84F1D">
        <w:rPr>
          <w:b/>
          <w:sz w:val="18"/>
        </w:rPr>
        <w:t>строительных</w:t>
      </w:r>
      <w:r w:rsidRPr="00F84F1D">
        <w:rPr>
          <w:sz w:val="18"/>
        </w:rPr>
        <w:t xml:space="preserve"> организаций, выполняющих бюджетные закупки, для защиты их интересов и эффективной деятельности работодателей (подрядчиков) с заказчиком в данном направлении.</w:t>
      </w:r>
    </w:p>
    <w:p w:rsidR="00F84F1D" w:rsidRPr="00F84F1D" w:rsidRDefault="00F84F1D" w:rsidP="00F84F1D">
      <w:pPr>
        <w:spacing w:before="0" w:line="240" w:lineRule="auto"/>
        <w:ind w:firstLine="567"/>
        <w:jc w:val="both"/>
        <w:rPr>
          <w:sz w:val="18"/>
        </w:rPr>
      </w:pPr>
      <w:r w:rsidRPr="00F84F1D">
        <w:rPr>
          <w:sz w:val="18"/>
        </w:rPr>
        <w:t>Пятое предложение</w:t>
      </w:r>
    </w:p>
    <w:p w:rsidR="00F84F1D" w:rsidRPr="00F84F1D" w:rsidRDefault="00F84F1D" w:rsidP="00F84F1D">
      <w:pPr>
        <w:spacing w:before="0" w:line="240" w:lineRule="auto"/>
        <w:ind w:firstLine="567"/>
        <w:jc w:val="both"/>
        <w:rPr>
          <w:sz w:val="18"/>
        </w:rPr>
      </w:pPr>
      <w:r w:rsidRPr="00F84F1D">
        <w:rPr>
          <w:sz w:val="18"/>
        </w:rPr>
        <w:t>Касается контроля условий оплаты труда. Оно состоит из двух тезисов.</w:t>
      </w:r>
    </w:p>
    <w:p w:rsidR="00F84F1D" w:rsidRPr="00F84F1D" w:rsidRDefault="00F84F1D" w:rsidP="00F84F1D">
      <w:pPr>
        <w:spacing w:before="0" w:line="240" w:lineRule="auto"/>
        <w:ind w:firstLine="567"/>
        <w:jc w:val="both"/>
        <w:rPr>
          <w:sz w:val="18"/>
        </w:rPr>
      </w:pPr>
      <w:r w:rsidRPr="00F84F1D">
        <w:rPr>
          <w:sz w:val="18"/>
        </w:rPr>
        <w:t xml:space="preserve">Во-первых, переход на устойчивую почасовую оплату труда рабочих и механизаторов с постоянным государственным контролем заработной платы не ниже, чем установленной в сметах на </w:t>
      </w:r>
      <w:r w:rsidRPr="00F84F1D">
        <w:rPr>
          <w:b/>
          <w:sz w:val="18"/>
        </w:rPr>
        <w:t>строительство</w:t>
      </w:r>
      <w:r w:rsidRPr="00F84F1D">
        <w:rPr>
          <w:sz w:val="18"/>
        </w:rPr>
        <w:t>.</w:t>
      </w:r>
    </w:p>
    <w:p w:rsidR="00F84F1D" w:rsidRPr="00F84F1D" w:rsidRDefault="00F84F1D" w:rsidP="00F84F1D">
      <w:pPr>
        <w:spacing w:before="0" w:line="240" w:lineRule="auto"/>
        <w:ind w:firstLine="567"/>
        <w:jc w:val="both"/>
        <w:rPr>
          <w:sz w:val="18"/>
        </w:rPr>
      </w:pPr>
      <w:r w:rsidRPr="00F84F1D">
        <w:rPr>
          <w:sz w:val="18"/>
        </w:rPr>
        <w:t>Во-вторых, при нарушениях работодателем выплаты, установленной в регионе оплаты труда (в зависимости от квалификации рабочих), лишение их права участия в государственных, муниципальных и иных бюджетных закупках.</w:t>
      </w:r>
    </w:p>
    <w:p w:rsidR="00F84F1D" w:rsidRPr="00F84F1D" w:rsidRDefault="00F84F1D" w:rsidP="00F84F1D">
      <w:pPr>
        <w:spacing w:before="0" w:line="240" w:lineRule="auto"/>
        <w:ind w:firstLine="567"/>
        <w:jc w:val="both"/>
        <w:rPr>
          <w:sz w:val="18"/>
        </w:rPr>
      </w:pPr>
      <w:r w:rsidRPr="00F84F1D">
        <w:rPr>
          <w:sz w:val="18"/>
        </w:rPr>
        <w:t>Шестое предложение</w:t>
      </w:r>
    </w:p>
    <w:p w:rsidR="00F84F1D" w:rsidRPr="00F84F1D" w:rsidRDefault="00F84F1D" w:rsidP="00F84F1D">
      <w:pPr>
        <w:spacing w:before="0" w:line="240" w:lineRule="auto"/>
        <w:ind w:firstLine="567"/>
        <w:jc w:val="both"/>
        <w:rPr>
          <w:sz w:val="18"/>
        </w:rPr>
      </w:pPr>
      <w:r w:rsidRPr="00F84F1D">
        <w:rPr>
          <w:sz w:val="18"/>
        </w:rPr>
        <w:t xml:space="preserve">Обеспечить молодых рабочих и специалистов </w:t>
      </w:r>
      <w:r w:rsidRPr="00F84F1D">
        <w:rPr>
          <w:b/>
          <w:sz w:val="18"/>
        </w:rPr>
        <w:t>строительной</w:t>
      </w:r>
      <w:r w:rsidRPr="00F84F1D">
        <w:rPr>
          <w:sz w:val="18"/>
        </w:rPr>
        <w:t xml:space="preserve"> отрасли арендным жильём с государственным или корпоративным субсидированием арендной платы.</w:t>
      </w:r>
    </w:p>
    <w:p w:rsidR="00F84F1D" w:rsidRPr="00F84F1D" w:rsidRDefault="00F84F1D" w:rsidP="00F84F1D">
      <w:pPr>
        <w:spacing w:before="0" w:line="240" w:lineRule="auto"/>
        <w:ind w:firstLine="567"/>
        <w:jc w:val="both"/>
        <w:rPr>
          <w:sz w:val="18"/>
        </w:rPr>
      </w:pPr>
      <w:r w:rsidRPr="00F84F1D">
        <w:rPr>
          <w:sz w:val="18"/>
        </w:rPr>
        <w:t>Седьмое предложение</w:t>
      </w:r>
    </w:p>
    <w:p w:rsidR="00F84F1D" w:rsidRPr="00F84F1D" w:rsidRDefault="00F84F1D" w:rsidP="00F84F1D">
      <w:pPr>
        <w:spacing w:before="0" w:line="240" w:lineRule="auto"/>
        <w:ind w:firstLine="567"/>
        <w:jc w:val="both"/>
        <w:rPr>
          <w:sz w:val="18"/>
        </w:rPr>
      </w:pPr>
      <w:r w:rsidRPr="00F84F1D">
        <w:rPr>
          <w:sz w:val="18"/>
        </w:rPr>
        <w:t xml:space="preserve">Переход на планирование потребности в </w:t>
      </w:r>
      <w:r w:rsidRPr="00F84F1D">
        <w:rPr>
          <w:b/>
          <w:sz w:val="18"/>
        </w:rPr>
        <w:t>строительных</w:t>
      </w:r>
      <w:r w:rsidRPr="00F84F1D">
        <w:rPr>
          <w:sz w:val="18"/>
        </w:rPr>
        <w:t xml:space="preserve"> кадрах по региональному признаку, а не по ведомствам</w:t>
      </w:r>
    </w:p>
    <w:p w:rsidR="00F84F1D" w:rsidRPr="00F84F1D" w:rsidRDefault="00F84F1D" w:rsidP="00F84F1D">
      <w:pPr>
        <w:spacing w:before="0" w:line="240" w:lineRule="auto"/>
        <w:ind w:firstLine="567"/>
        <w:jc w:val="both"/>
        <w:rPr>
          <w:sz w:val="18"/>
        </w:rPr>
      </w:pPr>
      <w:r w:rsidRPr="00F84F1D">
        <w:rPr>
          <w:sz w:val="18"/>
        </w:rPr>
        <w:t>Восьмое предложение</w:t>
      </w:r>
    </w:p>
    <w:p w:rsidR="00F84F1D" w:rsidRPr="00F84F1D" w:rsidRDefault="00F84F1D" w:rsidP="00F84F1D">
      <w:pPr>
        <w:spacing w:before="0" w:line="240" w:lineRule="auto"/>
        <w:ind w:firstLine="567"/>
        <w:jc w:val="both"/>
        <w:rPr>
          <w:sz w:val="18"/>
        </w:rPr>
      </w:pPr>
      <w:r w:rsidRPr="00F84F1D">
        <w:rPr>
          <w:sz w:val="18"/>
        </w:rPr>
        <w:t xml:space="preserve">Создание условий и заинтересованности в повышении квалификации самих рабочих и специалистов </w:t>
      </w:r>
      <w:r w:rsidRPr="00F84F1D">
        <w:rPr>
          <w:b/>
          <w:sz w:val="18"/>
        </w:rPr>
        <w:t>строительной</w:t>
      </w:r>
      <w:r w:rsidRPr="00F84F1D">
        <w:rPr>
          <w:sz w:val="18"/>
        </w:rPr>
        <w:t xml:space="preserve"> отрасли, когда их заработная плата будет зависеть от квалификации. В том числе, повысить для рабочих специальностей значимость квалификационных разрядов.</w:t>
      </w:r>
    </w:p>
    <w:p w:rsidR="00F84F1D" w:rsidRPr="00F84F1D" w:rsidRDefault="00F84F1D" w:rsidP="00F84F1D">
      <w:pPr>
        <w:spacing w:before="0" w:line="240" w:lineRule="auto"/>
        <w:ind w:firstLine="567"/>
        <w:jc w:val="both"/>
        <w:rPr>
          <w:sz w:val="18"/>
        </w:rPr>
      </w:pPr>
      <w:r w:rsidRPr="00F84F1D">
        <w:rPr>
          <w:sz w:val="18"/>
        </w:rPr>
        <w:t xml:space="preserve">Есть у Валерия Павловича и ответ на главный вопрос о том, кто и на какие деньги всё это будет делать? Саморегуляторы предлагают не изобретать велосипеды, а применить успешную мировую практику. А именно - законодательно ввести в обязанность инвесторам и заказчикам предусматривать в сметах контракта и перечислять в специальные фонды подготовки рабочих и специалистов </w:t>
      </w:r>
      <w:r w:rsidRPr="00F84F1D">
        <w:rPr>
          <w:b/>
          <w:sz w:val="18"/>
        </w:rPr>
        <w:t>строительной</w:t>
      </w:r>
      <w:r w:rsidRPr="00F84F1D">
        <w:rPr>
          <w:sz w:val="18"/>
        </w:rPr>
        <w:t xml:space="preserve"> отрасли Сахалинской области 2% сметной стоимости </w:t>
      </w:r>
      <w:r w:rsidRPr="00F84F1D">
        <w:rPr>
          <w:b/>
          <w:sz w:val="18"/>
        </w:rPr>
        <w:t>строительства</w:t>
      </w:r>
      <w:r w:rsidRPr="00F84F1D">
        <w:rPr>
          <w:sz w:val="18"/>
        </w:rPr>
        <w:t xml:space="preserve"> любых объектов на территории региона.</w:t>
      </w:r>
    </w:p>
    <w:p w:rsidR="00F84F1D" w:rsidRPr="00F84F1D" w:rsidRDefault="00F84F1D" w:rsidP="00F84F1D">
      <w:pPr>
        <w:spacing w:before="0" w:line="240" w:lineRule="auto"/>
        <w:ind w:firstLine="567"/>
        <w:jc w:val="both"/>
        <w:rPr>
          <w:sz w:val="18"/>
        </w:rPr>
      </w:pPr>
      <w:r w:rsidRPr="00F84F1D">
        <w:rPr>
          <w:sz w:val="18"/>
        </w:rPr>
        <w:t>Вот такая разносторонняя программа по решению кадрового вопроса от дальневосточных саморегуляторов. Ждём Ваших комментариев и оценок, уважаемые читатели, - будет ли работать предложенный план или в нём тоже есть изъяны?</w:t>
      </w:r>
    </w:p>
    <w:p w:rsidR="00F84F1D" w:rsidRPr="00F84F1D" w:rsidRDefault="0022336F" w:rsidP="00F84F1D">
      <w:hyperlink r:id="rId97" w:history="1">
        <w:r w:rsidR="00F84F1D" w:rsidRPr="00F84F1D">
          <w:rPr>
            <w:color w:val="0000FF"/>
            <w:sz w:val="18"/>
            <w:u w:val="single"/>
          </w:rPr>
          <w:t>https://zsrf.ru/news/2024/10/07/reshenie-ostrogo-voprosa-za-8-shagov</w:t>
        </w:r>
      </w:hyperlink>
    </w:p>
    <w:p w:rsidR="00F84F1D" w:rsidRPr="00F84F1D" w:rsidRDefault="00F84F1D" w:rsidP="00F84F1D">
      <w:r w:rsidRPr="00F84F1D">
        <w:rPr>
          <w:sz w:val="18"/>
        </w:rPr>
        <w:t>назад: </w:t>
      </w:r>
      <w:hyperlink w:anchor="ref_toc" w:history="1">
        <w:r w:rsidRPr="00F84F1D">
          <w:rPr>
            <w:color w:val="0000FF"/>
            <w:sz w:val="18"/>
            <w:u w:val="single"/>
          </w:rPr>
          <w:t>оглавление</w:t>
        </w:r>
      </w:hyperlink>
    </w:p>
    <w:p w:rsidR="00F84F1D" w:rsidRPr="00F84F1D" w:rsidRDefault="00F84F1D" w:rsidP="00F84F1D">
      <w:pPr>
        <w:spacing w:line="240" w:lineRule="auto"/>
        <w:rPr>
          <w:rFonts w:eastAsia="Times New Roman" w:cs="Arial"/>
          <w:b/>
          <w:bCs/>
          <w:color w:val="808080"/>
          <w:szCs w:val="24"/>
          <w:lang w:eastAsia="ru-RU"/>
        </w:rPr>
      </w:pPr>
      <w:r w:rsidRPr="00F84F1D">
        <w:rPr>
          <w:rFonts w:eastAsia="Times New Roman" w:cs="Arial"/>
          <w:b/>
          <w:bCs/>
          <w:color w:val="808080"/>
          <w:szCs w:val="24"/>
          <w:lang w:eastAsia="ru-RU"/>
        </w:rPr>
        <w:t>Сообщения с аналогичным содержанием:</w:t>
      </w:r>
    </w:p>
    <w:p w:rsidR="00F84F1D" w:rsidRPr="00F84F1D" w:rsidRDefault="00F84F1D" w:rsidP="00F84F1D">
      <w:pPr>
        <w:spacing w:line="240" w:lineRule="auto"/>
        <w:rPr>
          <w:b/>
          <w:sz w:val="16"/>
        </w:rPr>
      </w:pPr>
      <w:r w:rsidRPr="00F84F1D">
        <w:rPr>
          <w:b/>
          <w:sz w:val="16"/>
        </w:rPr>
        <w:t>07.10.2024 griskomed.ru</w:t>
      </w:r>
      <w:r w:rsidRPr="00F84F1D">
        <w:rPr>
          <w:b/>
          <w:sz w:val="16"/>
        </w:rPr>
        <w:br/>
        <w:t>Решение острого вопроса за 8 шагов</w:t>
      </w:r>
      <w:r w:rsidRPr="00F84F1D">
        <w:rPr>
          <w:b/>
          <w:sz w:val="16"/>
        </w:rPr>
        <w:br/>
      </w:r>
      <w:hyperlink r:id="rId98" w:history="1">
        <w:r w:rsidRPr="00F84F1D">
          <w:rPr>
            <w:color w:val="0000FF"/>
            <w:sz w:val="18"/>
            <w:u w:val="single"/>
          </w:rPr>
          <w:t>https://griskomed.ru/reshenie-ostrogo-voprosa-za-8-shagov.html</w:t>
        </w:r>
      </w:hyperlink>
    </w:p>
    <w:p w:rsidR="00F84F1D" w:rsidRDefault="00F84F1D" w:rsidP="00F84F1D">
      <w:pPr>
        <w:pStyle w:val="4"/>
      </w:pPr>
      <w:bookmarkStart w:id="133" w:name="_Toc179223720"/>
      <w:bookmarkStart w:id="134" w:name="_Toc179270332"/>
      <w:r>
        <w:rPr>
          <w:rStyle w:val="DocumentDate"/>
        </w:rPr>
        <w:t>07.10.2024</w:t>
      </w:r>
      <w:r>
        <w:br/>
      </w:r>
      <w:r>
        <w:rPr>
          <w:rStyle w:val="DocumentSource"/>
        </w:rPr>
        <w:t>ЗаНоСтрой.РФ (zanostroy.ru)</w:t>
      </w:r>
      <w:r>
        <w:br/>
      </w:r>
      <w:r>
        <w:rPr>
          <w:rStyle w:val="DocumentName"/>
        </w:rPr>
        <w:t>Стартовал турнир по мини-футболу среди строительных компаний, организованный при поддержке и участии СРО из Липецкой губернии</w:t>
      </w:r>
      <w:bookmarkEnd w:id="133"/>
      <w:bookmarkEnd w:id="134"/>
    </w:p>
    <w:p w:rsidR="00F84F1D" w:rsidRDefault="00F84F1D" w:rsidP="00F84F1D">
      <w:pPr>
        <w:pStyle w:val="DocumentBody"/>
      </w:pPr>
      <w:r>
        <w:t xml:space="preserve">Организованные Ассоциацией </w:t>
      </w:r>
      <w:r>
        <w:rPr>
          <w:b/>
        </w:rPr>
        <w:t>саморегулируемая организация в строительстве "Строители</w:t>
      </w:r>
      <w:r>
        <w:t xml:space="preserve"> Липецкой области" (Ассоциация СРОС "СЛО", </w:t>
      </w:r>
      <w:r>
        <w:rPr>
          <w:b/>
        </w:rPr>
        <w:t>СРО-С-066-11112009</w:t>
      </w:r>
      <w:r>
        <w:t xml:space="preserve">) соревнования проводится в целях пропаганды здорового образа жизни и привлечения к регулярным занятиям спортом работников </w:t>
      </w:r>
      <w:r>
        <w:rPr>
          <w:b/>
        </w:rPr>
        <w:t>строительной</w:t>
      </w:r>
      <w:r>
        <w:t xml:space="preserve"> отрасли. С подробностями - наш добровольный эксперт из Липецка.</w:t>
      </w:r>
    </w:p>
    <w:p w:rsidR="00F84F1D" w:rsidRDefault="00F84F1D" w:rsidP="00F84F1D">
      <w:pPr>
        <w:pStyle w:val="DocumentBody"/>
      </w:pPr>
      <w:r>
        <w:t xml:space="preserve">Несколько дней назад стартовал организованный при участии Ассоциации СРОС "СЛО" турнир по мини-футболу среди команд </w:t>
      </w:r>
      <w:r>
        <w:rPr>
          <w:b/>
        </w:rPr>
        <w:t>строительного</w:t>
      </w:r>
      <w:r>
        <w:t xml:space="preserve"> комплекса Липецкой области. Всего для участия в соревнованиях зарегистрировалось девять команд, встречи между ними пройдут в липецком спорткомплексе "Арена".</w:t>
      </w:r>
    </w:p>
    <w:p w:rsidR="00F84F1D" w:rsidRDefault="00F84F1D" w:rsidP="00F84F1D">
      <w:pPr>
        <w:pStyle w:val="DocumentBody"/>
      </w:pPr>
      <w:r>
        <w:t xml:space="preserve">Удачи спортсменам также перед стартом турнира пожелали исполняющий обязанности начальника Управления </w:t>
      </w:r>
      <w:r>
        <w:rPr>
          <w:b/>
        </w:rPr>
        <w:t>строительства</w:t>
      </w:r>
      <w:r>
        <w:t xml:space="preserve"> и архитектуры Липецкой области Дмитрий Ненахов, председатель регионального отделения Профсоюза работников </w:t>
      </w:r>
      <w:r>
        <w:rPr>
          <w:b/>
        </w:rPr>
        <w:t>строительства</w:t>
      </w:r>
      <w:r>
        <w:t xml:space="preserve"> и промышленности промстройматериалов РФ Сергей Путилин, председатель Совета Союза </w:t>
      </w:r>
      <w:r>
        <w:rPr>
          <w:b/>
        </w:rPr>
        <w:t>строителей</w:t>
      </w:r>
      <w:r>
        <w:t xml:space="preserve"> Липецкой области Андрей Бугаков. Все гости после стартового свистка арбитра с интересом наблюдали за игрой команд.</w:t>
      </w:r>
    </w:p>
    <w:p w:rsidR="00F84F1D" w:rsidRDefault="00F84F1D" w:rsidP="00F84F1D">
      <w:pPr>
        <w:pStyle w:val="DocumentBody"/>
      </w:pPr>
      <w:r>
        <w:t>Турнир продлится вплоть до 16 октября, когда пройдёт финальная встреча соревнований, после чего состоится церемония награждения победителей. А в день открытия футбольного первенства на старт вышли шесть команд, которые провели между собой три матча.</w:t>
      </w:r>
    </w:p>
    <w:p w:rsidR="00F84F1D" w:rsidRDefault="00F84F1D" w:rsidP="00F84F1D">
      <w:pPr>
        <w:pStyle w:val="DocumentBody"/>
      </w:pPr>
      <w:r>
        <w:t>Стоит отметить, что игроки всех дружин оказались очень подготовленными, и уже с первых секунд борьба в каждом из трёх стартовых матчей была очень напряжённой. И это не случайно, ведь для каждой из команд достойное выступление на турнире было делом чести.</w:t>
      </w:r>
    </w:p>
    <w:p w:rsidR="00F84F1D" w:rsidRDefault="00F84F1D" w:rsidP="00F84F1D">
      <w:pPr>
        <w:pStyle w:val="DocumentBody"/>
      </w:pPr>
      <w:r>
        <w:t>Команда ЕТМ-ГРУПП имела очень серьёзное преимущество в поединке с ООО "Эковентмонтаж", и в результате одержала победу над своим оппонентом с "хоккейным" счетом 13-3. Во встрече ОЭЗ ППТ "Липецк" с ООО "Спецфундаментстрой" лидировали футболисты экономической зоны, матч закончился со счётом 5-2. А команда ООО "СМТ-НЛМК" одержала победу над футбольной дружиной ООО "ЛипецкКомплексСтрой", общий результат встречи 7-5.</w:t>
      </w:r>
    </w:p>
    <w:p w:rsidR="00F84F1D" w:rsidRDefault="00F84F1D" w:rsidP="00F84F1D">
      <w:pPr>
        <w:pStyle w:val="DocumentBody"/>
      </w:pPr>
      <w:r>
        <w:t xml:space="preserve">Начавшийся турнир Ассоциация СРОС "СЛО" подробно освещает в официальном Телеграм-канале. После сообщения о церемонии открытия и результатах стартовых матчей </w:t>
      </w:r>
      <w:r>
        <w:rPr>
          <w:b/>
        </w:rPr>
        <w:t>СРО</w:t>
      </w:r>
      <w:r>
        <w:t xml:space="preserve"> опубликовала пост о наградах, которые ждут победителей турнира.</w:t>
      </w:r>
    </w:p>
    <w:p w:rsidR="00F84F1D" w:rsidRDefault="00F84F1D" w:rsidP="00F84F1D">
      <w:pPr>
        <w:pStyle w:val="DocumentBody"/>
      </w:pPr>
      <w:r>
        <w:t>Команда, занявшая первое место, получит кубок победителя. Игрокам лучшей футбольной дружины будут вручены "золотые" медали, а также ценный приз - сертификаты липецкого магазина экипировки и спецодежды "Блок Пост" на всю команду.</w:t>
      </w:r>
    </w:p>
    <w:p w:rsidR="00F84F1D" w:rsidRDefault="00F84F1D" w:rsidP="00F84F1D">
      <w:pPr>
        <w:pStyle w:val="DocumentBody"/>
      </w:pPr>
      <w:r>
        <w:t xml:space="preserve">Команды, занявшие вторые и третьи места, будут также награждены кубками, медалями и сертификатами. Кроме этого, предусмотрены индивидуальные награды для лучшего вратаря и лучшего бомбардира турнира - это денежные сертификаты того же магазина спецодежды и экипировки. К посту с текстовым описанием призов </w:t>
      </w:r>
      <w:r>
        <w:rPr>
          <w:b/>
        </w:rPr>
        <w:t>саморегулируемая организация</w:t>
      </w:r>
      <w:r>
        <w:t xml:space="preserve"> прилагает также и короткое видео кубков, которые вскоре будут вручены командам-победительницам.</w:t>
      </w:r>
    </w:p>
    <w:p w:rsidR="00F84F1D" w:rsidRDefault="00F84F1D" w:rsidP="00F84F1D">
      <w:pPr>
        <w:pStyle w:val="DocumentBody"/>
      </w:pPr>
      <w:r>
        <w:t xml:space="preserve">Спортивные соревнования среди </w:t>
      </w:r>
      <w:r>
        <w:rPr>
          <w:b/>
        </w:rPr>
        <w:t>строителей</w:t>
      </w:r>
      <w:r>
        <w:t xml:space="preserve"> Липецкой области - это многолетняя традиция, которую Ассоциация СРОС "СЛО" старается поддерживать и развивать. Так, только в нынешнем году при поддержке </w:t>
      </w:r>
      <w:r>
        <w:rPr>
          <w:b/>
        </w:rPr>
        <w:t>саморегулируемой организации</w:t>
      </w:r>
      <w:r>
        <w:t xml:space="preserve"> между </w:t>
      </w:r>
      <w:r>
        <w:rPr>
          <w:b/>
        </w:rPr>
        <w:t>строителями</w:t>
      </w:r>
      <w:r>
        <w:t xml:space="preserve"> региона были уже проведены соревнования по зимней рыбалке и по лыжам. Летний сезон состязаний был открыт турниром волейбольных команд, после чего было впервые проведено первенство среди </w:t>
      </w:r>
      <w:r>
        <w:rPr>
          <w:b/>
        </w:rPr>
        <w:t>строителей</w:t>
      </w:r>
      <w:r>
        <w:t xml:space="preserve"> по летней рыбалке, которое собрало большое число участников.</w:t>
      </w:r>
    </w:p>
    <w:p w:rsidR="00F84F1D" w:rsidRDefault="0022336F" w:rsidP="00F84F1D">
      <w:hyperlink r:id="rId99" w:history="1">
        <w:r w:rsidR="00F84F1D">
          <w:rPr>
            <w:rStyle w:val="DocumentOriginalLink"/>
          </w:rPr>
          <w:t>http://zanostroy.ru/news/2024/10/07/4830.html</w:t>
        </w:r>
      </w:hyperlink>
    </w:p>
    <w:p w:rsidR="00F84F1D" w:rsidRDefault="00F84F1D" w:rsidP="00F84F1D">
      <w:r>
        <w:rPr>
          <w:sz w:val="18"/>
        </w:rPr>
        <w:t>назад: </w:t>
      </w:r>
      <w:hyperlink w:anchor="ref_toc" w:history="1">
        <w:r>
          <w:rPr>
            <w:rStyle w:val="NavigationLink"/>
          </w:rPr>
          <w:t>оглавление</w:t>
        </w:r>
      </w:hyperlink>
    </w:p>
    <w:p w:rsidR="000F11BC" w:rsidRDefault="002B3FCC" w:rsidP="002B3FCC">
      <w:pPr>
        <w:pStyle w:val="3"/>
      </w:pPr>
      <w:bookmarkStart w:id="135" w:name="_Toc179270333"/>
      <w:r>
        <w:t>ДОЛЕВОЕ СТРОИТЕЛЬСТВО, ЗАСТРОЙЩИКИ</w:t>
      </w:r>
      <w:bookmarkEnd w:id="131"/>
      <w:bookmarkEnd w:id="135"/>
    </w:p>
    <w:p w:rsidR="002408BC" w:rsidRDefault="002408BC" w:rsidP="002408BC">
      <w:pPr>
        <w:pStyle w:val="4"/>
      </w:pPr>
      <w:bookmarkStart w:id="136" w:name="_Toc179260690"/>
      <w:bookmarkStart w:id="137" w:name="_Toc179270334"/>
      <w:bookmarkStart w:id="138" w:name="_Toc179260676"/>
      <w:bookmarkEnd w:id="132"/>
      <w:r>
        <w:rPr>
          <w:rStyle w:val="DocumentDate"/>
        </w:rPr>
        <w:t>08.10.2024</w:t>
      </w:r>
      <w:r>
        <w:br/>
      </w:r>
      <w:r>
        <w:rPr>
          <w:rStyle w:val="DocumentSource"/>
        </w:rPr>
        <w:t>Известия</w:t>
      </w:r>
      <w:r>
        <w:br/>
      </w:r>
      <w:bookmarkEnd w:id="136"/>
      <w:r w:rsidR="00893F06" w:rsidRPr="00893F06">
        <w:rPr>
          <w:rStyle w:val="DocumentName"/>
        </w:rPr>
        <w:t>Туда ссуда: власти меняют подход к распределению лимитов на ипотеку</w:t>
      </w:r>
      <w:bookmarkEnd w:id="137"/>
    </w:p>
    <w:p w:rsidR="002408BC" w:rsidRDefault="00184776" w:rsidP="002408BC">
      <w:pPr>
        <w:pStyle w:val="DocumentBody"/>
      </w:pPr>
      <w:r w:rsidRPr="00184776">
        <w:t>Клиенты каких банков от этого выиграют и почему</w:t>
      </w:r>
    </w:p>
    <w:p w:rsidR="002408BC" w:rsidRDefault="002408BC" w:rsidP="002408BC">
      <w:pPr>
        <w:pStyle w:val="DocumentBody"/>
      </w:pPr>
      <w:r>
        <w:t xml:space="preserve">Власти ищут способы избежать ситуаций, когда банки приостанавливают выдачи льготных </w:t>
      </w:r>
      <w:r>
        <w:rPr>
          <w:b/>
        </w:rPr>
        <w:t>ипотек</w:t>
      </w:r>
      <w:r>
        <w:t xml:space="preserve"> из-за исчерпания лимитов. Для этого механизм их перераспределения могут изменить уже с 2025 года - над этим работают Минфин и "</w:t>
      </w:r>
      <w:r>
        <w:rPr>
          <w:b/>
        </w:rPr>
        <w:t>Дом.РФ</w:t>
      </w:r>
      <w:r>
        <w:t>", выяснили "Известия". Не исключено, что пул лимитов сделают общим для всех участников рынка, предположили эксперты. Такой подход одобряют и в Госдуме. Сейчас крупные игроки ставят выдачи на стоп из-за исчерпания лимитов, и их приходится перераспределять от более мелких участников рынка - на что уходит время, Позволит ли новый механизм избежать задержек и возникающего из-за них ажиотажного спроса-в материале "Известий".</w:t>
      </w:r>
    </w:p>
    <w:p w:rsidR="002408BC" w:rsidRDefault="002408BC" w:rsidP="002408BC">
      <w:pPr>
        <w:pStyle w:val="DocumentBody"/>
      </w:pPr>
      <w:r>
        <w:t>Оператор ипотечных госпрограмм "</w:t>
      </w:r>
      <w:r>
        <w:rPr>
          <w:b/>
        </w:rPr>
        <w:t>Дом.РФ</w:t>
      </w:r>
      <w:r>
        <w:t>" и Минфин прорабатывают возможные изменения в механизме распределения лимитов по льготным жилищным кредитам, сообщила "Известиям" управляющий директор корпорации Светлана Некрасова. Нововведения могут заработать с 2025 года.</w:t>
      </w:r>
    </w:p>
    <w:p w:rsidR="002408BC" w:rsidRDefault="002408BC" w:rsidP="002408BC">
      <w:pPr>
        <w:pStyle w:val="DocumentBody"/>
      </w:pPr>
      <w:r>
        <w:t>- Сейчас мы настраиваем механизм более эффективного перераспределения лимитов между банками,-сообщили и в пресс-службе Минфина.</w:t>
      </w:r>
    </w:p>
    <w:p w:rsidR="002408BC" w:rsidRDefault="002408BC" w:rsidP="002408BC">
      <w:pPr>
        <w:pStyle w:val="DocumentBody"/>
      </w:pPr>
      <w:r>
        <w:t xml:space="preserve">Лимиты льготной </w:t>
      </w:r>
      <w:r>
        <w:rPr>
          <w:b/>
        </w:rPr>
        <w:t>ипотеки</w:t>
      </w:r>
      <w:r>
        <w:t xml:space="preserve"> - это объём денежных средств, который банки могу т выдать населению в виде субсидируемых жилищных кредитов. Финансовым организациям положено возмещение недополученных доходов за разницу между рыночной и сниженной ставкой только в случае, если они выдадут такую ссуду в пределах ограничений - всё, что выдаётся после их окончания, государство не покрывает.</w:t>
      </w:r>
    </w:p>
    <w:p w:rsidR="002408BC" w:rsidRDefault="002408BC" w:rsidP="002408BC">
      <w:pPr>
        <w:pStyle w:val="DocumentBody"/>
      </w:pPr>
      <w:r>
        <w:t>Сейчас банки могут подать заявку на перераспределение, если их лимиты исчерпаны, пояснила работу действующего механизма Светлана Некрасова. В такие моменты это создаёт ажиотажный спрос на госпрограммы от граждан, желающих получить кредит у конкретной организации. Кроме того, этот процесс требует значительной операционной работы от "</w:t>
      </w:r>
      <w:r>
        <w:rPr>
          <w:b/>
        </w:rPr>
        <w:t>Дом.РФ</w:t>
      </w:r>
      <w:r>
        <w:t>", подчеркнула она.</w:t>
      </w:r>
    </w:p>
    <w:p w:rsidR="002408BC" w:rsidRDefault="002408BC" w:rsidP="002408BC">
      <w:pPr>
        <w:pStyle w:val="DocumentBody"/>
      </w:pPr>
      <w:r>
        <w:t>Лимиты госпрограмм неравномерно распределены между банками, пояснил эксперт экономического факультета РУДН Тимофей Мазарчук. Нередко случались ситуации, когда у крупнейших игроков рынка (Сбер, "Альфа", банк "</w:t>
      </w:r>
      <w:r>
        <w:rPr>
          <w:b/>
        </w:rPr>
        <w:t>Дом.РФ</w:t>
      </w:r>
      <w:r>
        <w:t>") они оказывались исчерпаны более чем на 90%, тогда как у небольших организаций оставался достаточно большой пул.</w:t>
      </w:r>
    </w:p>
    <w:p w:rsidR="002408BC" w:rsidRDefault="002408BC" w:rsidP="002408BC">
      <w:pPr>
        <w:pStyle w:val="DocumentBody"/>
      </w:pPr>
      <w:r>
        <w:t xml:space="preserve">Например, в прошлом месяце крупнейшие банки столкнулись с дефицитом лимитов по льготной </w:t>
      </w:r>
      <w:r>
        <w:rPr>
          <w:b/>
        </w:rPr>
        <w:t>ипотеке</w:t>
      </w:r>
      <w:r>
        <w:t xml:space="preserve"> - к 18 сентября Сбер и Альфа-банк использовали их на 95%. Отдельные игроки рынка приостановили выдачи или повысили первоначальный взнос по семейной </w:t>
      </w:r>
      <w:r>
        <w:rPr>
          <w:b/>
        </w:rPr>
        <w:t>ипотеке</w:t>
      </w:r>
      <w:r>
        <w:t xml:space="preserve"> до 50%, фактически поставив программу на стоп.</w:t>
      </w:r>
    </w:p>
    <w:p w:rsidR="002408BC" w:rsidRDefault="002408BC" w:rsidP="002408BC">
      <w:pPr>
        <w:pStyle w:val="DocumentBody"/>
      </w:pPr>
      <w:r>
        <w:t xml:space="preserve">Доступность жилищных кредитов в такие периоды заметно снижается, ведь для экономии лимитов банки ужесточают политику выдач, отметил экономист РЭУ им. Г.В. Плеханова Дмитрий Осянин. Процент одобрения по заявкам падает, а условия ухудшаются - всё это негативно влияет на рынки </w:t>
      </w:r>
      <w:r>
        <w:rPr>
          <w:b/>
        </w:rPr>
        <w:t>ипотеки</w:t>
      </w:r>
      <w:r>
        <w:t xml:space="preserve"> и недвижимости.</w:t>
      </w:r>
    </w:p>
    <w:p w:rsidR="002408BC" w:rsidRDefault="002408BC" w:rsidP="002408BC">
      <w:pPr>
        <w:pStyle w:val="DocumentBody"/>
      </w:pPr>
      <w:r>
        <w:t>Механизм распределения лимитов сейчас не учитывает скачков спроса на госпрограммы, отметила ведущий аналитик Freedom Finance Global Наталья Мильчакова. По её мнению, новый механизм в первую очередь должен помочь сглаживать их.</w:t>
      </w:r>
    </w:p>
    <w:p w:rsidR="002408BC" w:rsidRDefault="002408BC" w:rsidP="002408BC">
      <w:pPr>
        <w:pStyle w:val="DocumentBody"/>
      </w:pPr>
      <w:r>
        <w:t>"Известия" направили запросы в крупнейшие банки и ЦБ.</w:t>
      </w:r>
    </w:p>
    <w:p w:rsidR="002408BC" w:rsidRDefault="002408BC" w:rsidP="002408BC">
      <w:pPr>
        <w:pStyle w:val="DocumentBody"/>
      </w:pPr>
      <w:r>
        <w:t xml:space="preserve">Наиболее вероятный вариант изменения механизма распределения лимитов по льготной </w:t>
      </w:r>
      <w:r>
        <w:rPr>
          <w:b/>
        </w:rPr>
        <w:t>ипотеке</w:t>
      </w:r>
      <w:r>
        <w:t xml:space="preserve"> - создание общего пула для всех банков, отметил Дмитрий Осянин из РЭУ им. Г.В. Плеханова. Такое решение позволило бы упростить процесс и снизить административные издержки.</w:t>
      </w:r>
    </w:p>
    <w:p w:rsidR="002408BC" w:rsidRDefault="002408BC" w:rsidP="002408BC">
      <w:pPr>
        <w:pStyle w:val="DocumentBody"/>
      </w:pPr>
      <w:r>
        <w:t>Создание единого пула лимитов предотвращает ситуацию, когда одни финансовые учреждения обладают избыточными ресурсами, а другие испытывают их дефицит,-отметил Дмитрий Осянин.</w:t>
      </w:r>
    </w:p>
    <w:p w:rsidR="002408BC" w:rsidRDefault="002408BC" w:rsidP="002408BC">
      <w:pPr>
        <w:pStyle w:val="DocumentBody"/>
      </w:pPr>
      <w:r>
        <w:t>Положительно идею создания общего пула лимитов по госпрограммам для всех банков оценил и глава комитета Госдумы по финансовому рынку Анатолий Аксаков - об этом он заявил "Известиям".</w:t>
      </w:r>
    </w:p>
    <w:p w:rsidR="002408BC" w:rsidRDefault="002408BC" w:rsidP="002408BC">
      <w:pPr>
        <w:pStyle w:val="DocumentBody"/>
      </w:pPr>
      <w:r>
        <w:t xml:space="preserve">Однако при изменении механизма распределения лимитов у региональных банков будет меньше преимуществ по сохранению возможных объёмов выдачи льготной </w:t>
      </w:r>
      <w:r>
        <w:rPr>
          <w:b/>
        </w:rPr>
        <w:t>ипотеки</w:t>
      </w:r>
      <w:r>
        <w:t>, предупредил Тимофей Мазарчук из РУДН.</w:t>
      </w:r>
    </w:p>
    <w:p w:rsidR="002408BC" w:rsidRDefault="002408BC" w:rsidP="002408BC">
      <w:pPr>
        <w:pStyle w:val="DocumentBody"/>
      </w:pPr>
      <w:r>
        <w:t>- Если не будет жёстких рамок, может возникнуть ситуация, когда наиболее крупные кредиторы с большой воронкой продаж достаточно быстро будут выбирать общий котёл, что негативно скажется на конкуренции в целом на рынке, - предупредил старший директор по банковским рейтингам "Эксперт РА" Владимир Тетерин.</w:t>
      </w:r>
    </w:p>
    <w:p w:rsidR="002408BC" w:rsidRDefault="002408BC" w:rsidP="002408BC">
      <w:pPr>
        <w:pStyle w:val="DocumentBody"/>
      </w:pPr>
      <w:r>
        <w:t xml:space="preserve">Создание единого пула ускорит выдачи </w:t>
      </w:r>
      <w:r>
        <w:rPr>
          <w:b/>
        </w:rPr>
        <w:t>ипотеки</w:t>
      </w:r>
      <w:r>
        <w:t>, из-за чего выделенные на реализацию госпрограмм средства могут расходоваться ещё быстрее, чем сейчас, подчеркнул Тимофей Мазарчук. Это чревато сезонными провалами, когда выдача льготных займов будет недоступна</w:t>
      </w:r>
    </w:p>
    <w:p w:rsidR="002408BC" w:rsidRDefault="002408BC" w:rsidP="002408BC">
      <w:pPr>
        <w:pStyle w:val="DocumentBody"/>
      </w:pPr>
      <w:r>
        <w:t xml:space="preserve">не у отдельных игроков, а у всех банков по стране. В таких ситуациях рынок будет застывать в ожидании возобновления финансирования, что больно ударит по </w:t>
      </w:r>
      <w:r>
        <w:rPr>
          <w:b/>
        </w:rPr>
        <w:t>застройщикам</w:t>
      </w:r>
      <w:r>
        <w:t>.</w:t>
      </w:r>
    </w:p>
    <w:p w:rsidR="002408BC" w:rsidRDefault="002408BC" w:rsidP="002408BC">
      <w:pPr>
        <w:pStyle w:val="DocumentBody"/>
      </w:pPr>
      <w:r>
        <w:t>В ВТБ предложили другой вариант: необходимо расширить полномочия "Дом. РФ" по самостоятельному перераспределению лимитов между банками, заявили "Известиям" в банке. Оператор госпрограмм может самостоятельно принимать такие решения, ориентируясь на объёмы остатка каждого конкретного игрока.</w:t>
      </w:r>
    </w:p>
    <w:p w:rsidR="002408BC" w:rsidRDefault="002408BC" w:rsidP="002408BC">
      <w:pPr>
        <w:pStyle w:val="DocumentBody"/>
      </w:pPr>
      <w:r>
        <w:t xml:space="preserve">В целом у россиян высокий спрос на льготные виды </w:t>
      </w:r>
      <w:r>
        <w:rPr>
          <w:b/>
        </w:rPr>
        <w:t>ипотеки</w:t>
      </w:r>
      <w:r>
        <w:t xml:space="preserve"> из-за высоких ставок по рыночным программам, отметил независимый эксперт Андрей Бархо -та. Разница между ними сейчас превышает 15 п.п. - ведь </w:t>
      </w:r>
      <w:r>
        <w:rPr>
          <w:b/>
        </w:rPr>
        <w:t>ипотека</w:t>
      </w:r>
      <w:r>
        <w:t xml:space="preserve"> на стандартных условиях обойдётся в 21-24% годовых, тогда как та же семейная - в 6% годовых.</w:t>
      </w:r>
    </w:p>
    <w:p w:rsidR="002408BC" w:rsidRDefault="002408BC" w:rsidP="002408BC">
      <w:pPr>
        <w:pStyle w:val="DocumentBody"/>
      </w:pPr>
      <w:r>
        <w:t xml:space="preserve">К 7 октября по семейной </w:t>
      </w:r>
      <w:r>
        <w:rPr>
          <w:b/>
        </w:rPr>
        <w:t>ипотеке</w:t>
      </w:r>
      <w:r>
        <w:t xml:space="preserve"> у банков остались лимиты на 356 млрд рублей. Ранее в пресс-службе Минфина сообщали "Известиям", что оставшегося объёма должно хватить до ноября 2024 года.</w:t>
      </w:r>
    </w:p>
    <w:p w:rsidR="002408BC" w:rsidRDefault="002408BC" w:rsidP="002408BC">
      <w:pPr>
        <w:pStyle w:val="DocumentBody"/>
      </w:pPr>
      <w:r>
        <w:t xml:space="preserve">Ситуация нового исчерпания лимитов не исключена, подчеркнул Андрей Бархота. Решение об их увеличении будет непростым для правительства, ведь оно потребует новых трат из госбюджета. Однако резкое замедление выдач льготных кредитов грозит заметными проблемами для </w:t>
      </w:r>
      <w:r>
        <w:rPr>
          <w:b/>
        </w:rPr>
        <w:t>застройщиков</w:t>
      </w:r>
      <w:r>
        <w:t>.</w:t>
      </w:r>
    </w:p>
    <w:p w:rsidR="002408BC" w:rsidRDefault="002408BC" w:rsidP="002408BC">
      <w:pPr>
        <w:pStyle w:val="DocumentBody"/>
      </w:pPr>
      <w:r>
        <w:t xml:space="preserve">Напряжённая ситуация на рынке недвижимости из-за льготной </w:t>
      </w:r>
      <w:r>
        <w:rPr>
          <w:b/>
        </w:rPr>
        <w:t>ипотеки</w:t>
      </w:r>
      <w:r>
        <w:t xml:space="preserve"> будет продолжаться, пока ставки по рыночным программам не сократятся на 10-11 п.п., заключил Тимофей Мазарчук из РУДН. Однако на фоне общей нестабильности в экономике РФ этого может не произойти в ближайшие два-три года.</w:t>
      </w:r>
    </w:p>
    <w:p w:rsidR="002408BC" w:rsidRDefault="002408BC" w:rsidP="002408BC">
      <w:pPr>
        <w:pStyle w:val="DocumentAuthor"/>
      </w:pPr>
      <w:r>
        <w:t>Евгений Грачев</w:t>
      </w:r>
    </w:p>
    <w:p w:rsidR="00184776" w:rsidRPr="00184776" w:rsidRDefault="0022336F" w:rsidP="00184776">
      <w:pPr>
        <w:rPr>
          <w:sz w:val="18"/>
        </w:rPr>
      </w:pPr>
      <w:hyperlink r:id="rId100" w:history="1">
        <w:r w:rsidR="00184776" w:rsidRPr="00184776">
          <w:rPr>
            <w:rStyle w:val="a7"/>
            <w:sz w:val="18"/>
          </w:rPr>
          <w:t>https://iz.ru/1770942/evgenii-gracev/tuda-ssuda-vlasti-menaut-podhod-k-raspredeleniu-limitov-na-ipoteku</w:t>
        </w:r>
      </w:hyperlink>
      <w:r w:rsidR="00184776" w:rsidRPr="00184776">
        <w:rPr>
          <w:sz w:val="18"/>
        </w:rPr>
        <w:t xml:space="preserve"> </w:t>
      </w:r>
    </w:p>
    <w:p w:rsidR="002408BC" w:rsidRDefault="002408BC" w:rsidP="002408BC">
      <w:r>
        <w:rPr>
          <w:sz w:val="18"/>
        </w:rPr>
        <w:t>назад: </w:t>
      </w:r>
      <w:hyperlink w:anchor="ref_toc" w:history="1">
        <w:r>
          <w:rPr>
            <w:rStyle w:val="NavigationLink"/>
          </w:rPr>
          <w:t>оглавление</w:t>
        </w:r>
      </w:hyperlink>
    </w:p>
    <w:p w:rsidR="002408BC" w:rsidRDefault="002408BC" w:rsidP="002408BC">
      <w:pPr>
        <w:pStyle w:val="4"/>
      </w:pPr>
      <w:bookmarkStart w:id="139" w:name="_Toc179260697"/>
      <w:bookmarkStart w:id="140" w:name="_Toc179270335"/>
      <w:bookmarkEnd w:id="138"/>
      <w:r>
        <w:rPr>
          <w:rStyle w:val="DocumentDate"/>
        </w:rPr>
        <w:t>08.10.2024</w:t>
      </w:r>
      <w:r>
        <w:br/>
      </w:r>
      <w:r>
        <w:rPr>
          <w:rStyle w:val="DocumentSource"/>
        </w:rPr>
        <w:t>Независимая газета</w:t>
      </w:r>
      <w:r>
        <w:br/>
      </w:r>
      <w:r>
        <w:rPr>
          <w:rStyle w:val="DocumentName"/>
        </w:rPr>
        <w:t>Сверхдорогая ипотека в России – это надолго</w:t>
      </w:r>
      <w:bookmarkEnd w:id="139"/>
      <w:bookmarkEnd w:id="140"/>
    </w:p>
    <w:p w:rsidR="002408BC" w:rsidRDefault="002408BC" w:rsidP="002408BC">
      <w:pPr>
        <w:pStyle w:val="DocumentBody"/>
      </w:pPr>
      <w:r>
        <w:t>Расплатиться с жилищным кредитом сможет только каждая седьмая семья</w:t>
      </w:r>
    </w:p>
    <w:p w:rsidR="002408BC" w:rsidRDefault="002408BC" w:rsidP="002408BC">
      <w:pPr>
        <w:pStyle w:val="DocumentBody"/>
      </w:pPr>
      <w:r>
        <w:t>Озабоченность Центробанка ростом цен и доступностью покупки жилья привела к двукратному падению доступности ипотечных кредитов за последний год. Сегодня покупка жилья в долг в РФ возможна в северных сырьевых регионах, где люди предпочитают не жить постоянно. Расплатиться по коммерческому ипотечному кредиту сейчас сможет лишь десятая часть российских семей или даже того меньше, показывает сравнение текущих зарплат и стоимости текущих жилищных займов в 2024 году. Новым ограничителем для продажи жилья в РФ станет разработанный в ЦБ так называемый ипотечный стандарт, прогнозируют специалисты.</w:t>
      </w:r>
    </w:p>
    <w:p w:rsidR="002408BC" w:rsidRDefault="002408BC" w:rsidP="002408BC">
      <w:pPr>
        <w:pStyle w:val="DocumentBody"/>
      </w:pPr>
      <w:r>
        <w:t xml:space="preserve">В 2024 году наблюдается заметное снижение темпов и объемов выдачи </w:t>
      </w:r>
      <w:r>
        <w:rPr>
          <w:b/>
        </w:rPr>
        <w:t>ипотеки</w:t>
      </w:r>
      <w:r>
        <w:t xml:space="preserve">. По рыночной ставке по состоянию на сентябрь приобрести квартиру в кредит могут позволить себе лишь 13,4 % российских семей, подсчитали в РИА Новости. Действительно, в прошлом и позапрошлом годах расчеты агентства показывали уровень доступности </w:t>
      </w:r>
      <w:r>
        <w:rPr>
          <w:b/>
        </w:rPr>
        <w:t>ипотеки</w:t>
      </w:r>
      <w:r>
        <w:t xml:space="preserve"> на уровне 27,8 и 25,2% соответственно.</w:t>
      </w:r>
    </w:p>
    <w:p w:rsidR="002408BC" w:rsidRDefault="002408BC" w:rsidP="002408BC">
      <w:pPr>
        <w:pStyle w:val="DocumentBody"/>
      </w:pPr>
      <w:r>
        <w:t xml:space="preserve">В качестве индикатора доступности </w:t>
      </w:r>
      <w:r>
        <w:rPr>
          <w:b/>
        </w:rPr>
        <w:t>ипотеки</w:t>
      </w:r>
      <w:r>
        <w:t xml:space="preserve"> в расчетах агентства принята доля семей, которые могут вносить ежемесячный платеж по ипотечному кредиту и осуществлять повседневные расходы. Эта доля оценивалась на основе распределения работающих по величине зарплат в каждом субъекте РФ. Размер кредита рассчитывался для двухкомнатной квартиры площадью 60 кв. м в каждом регионе при первоначальном взносе в 30%. При этом считалось, что почти все свои деньги семья будет десятилетиями направлять главным образом на погашение жилищного кредита. Предполагалось, в частности, что 70% средств, оставшихся после вычета из семейного бюджета прожиточных минимумов, идет на выплату </w:t>
      </w:r>
      <w:r>
        <w:rPr>
          <w:b/>
        </w:rPr>
        <w:t>ипотеки</w:t>
      </w:r>
      <w:r>
        <w:t xml:space="preserve">, а остальные 30% – на прочие расходы. Уровни процентных ставок по кредитам соответствуют сентябрю 2024 года. Лидерами списка регионов по доступности </w:t>
      </w:r>
      <w:r>
        <w:rPr>
          <w:b/>
        </w:rPr>
        <w:t>ипотеки</w:t>
      </w:r>
      <w:r>
        <w:t xml:space="preserve"> в этом году стали Ямало-Ненецкий, Ханты-Мансийский автономные округа и Магаданская область.</w:t>
      </w:r>
    </w:p>
    <w:p w:rsidR="002408BC" w:rsidRDefault="002408BC" w:rsidP="002408BC">
      <w:pPr>
        <w:pStyle w:val="DocumentBody"/>
      </w:pPr>
      <w:r>
        <w:t xml:space="preserve">Сравнение текущих зарплат и стоимости кредитов показывает, что сегодня купить двухкомнатную квартиру в Московской области смогут лишь около 11% семей. А в столице – всего лишь 9,7% семей. Эти показатели более чем в два раза ниже уровня 2022 и 2023 годов. Аналогичное двукратное снижение доступности </w:t>
      </w:r>
      <w:r>
        <w:rPr>
          <w:b/>
        </w:rPr>
        <w:t>ипотеки</w:t>
      </w:r>
      <w:r>
        <w:t xml:space="preserve"> произошло и по стране в целом. При этом очевидно, что падение доступности покупки жилья происходило главным образом за счет действий ЦБ по увеличению кредитных ставок, а также по причине сокращения льготных ипотечных программ.</w:t>
      </w:r>
    </w:p>
    <w:p w:rsidR="002408BC" w:rsidRDefault="002408BC" w:rsidP="002408BC">
      <w:pPr>
        <w:pStyle w:val="DocumentBody"/>
      </w:pPr>
      <w:r>
        <w:t xml:space="preserve">В ноябре прошлого года председатель ЦБ обращала внимание на доступность покупки нового жилья. «С начала 2020 года, когда были массовые программы льготной </w:t>
      </w:r>
      <w:r>
        <w:rPr>
          <w:b/>
        </w:rPr>
        <w:t>ипотеки</w:t>
      </w:r>
      <w:r>
        <w:t xml:space="preserve">, до начала 2023 года у нас цены на первичном рынке недвижимости выросли вдвое. Зарплаты в это время увеличились приблизительно на 35%, потребительские цены – где-то на четверть, 27%. По сути, это означает, что при кажущейся доступности </w:t>
      </w:r>
      <w:r>
        <w:rPr>
          <w:b/>
        </w:rPr>
        <w:t>ипотеки</w:t>
      </w:r>
      <w:r>
        <w:t xml:space="preserve"> жилье может становиться менее доступным», – объясняла глава ЦБ Эльвира Набиуллина. С прошлого года Центробанк поднял ключевую ставку в два с половиной раза – с 7,5 до нынешних 19%. И грозит продолжать этот процесс ограничения кредитования (см. «НГ» от 03.10.24).</w:t>
      </w:r>
    </w:p>
    <w:p w:rsidR="002408BC" w:rsidRDefault="002408BC" w:rsidP="002408BC">
      <w:pPr>
        <w:pStyle w:val="DocumentBody"/>
      </w:pPr>
      <w:r>
        <w:t>«Независимая газета» в прошлом году уже писала, что российский ЦБ оправдывает свою ограничительную политику жилищного кредитования ростом цен на квартиры и снижением показателя доступности жилья для населения. Однако средняя по стране доступность жилья – это слишком общий и противоречивый показатель, с помощью которого можно оправдать почти любое решение. Средняя по стране доступность покупки квартиры может снижаться, но для целевых льготных групп населения она будет увеличиваться (см. номер от 14.11.23).</w:t>
      </w:r>
    </w:p>
    <w:p w:rsidR="002408BC" w:rsidRDefault="002408BC" w:rsidP="002408BC">
      <w:pPr>
        <w:pStyle w:val="DocumentBody"/>
      </w:pPr>
      <w:r>
        <w:t xml:space="preserve">Сегодня же специалисты жилищного рынка ждут его отката к правилам 20-летней давности, когда жилищные кредиты также выдавались под 20% годовых и даже выше. При этом период сверхдорогой </w:t>
      </w:r>
      <w:r>
        <w:rPr>
          <w:b/>
        </w:rPr>
        <w:t>ипотеки</w:t>
      </w:r>
      <w:r>
        <w:t xml:space="preserve"> в РФ может продлиться неопределенно долго.</w:t>
      </w:r>
    </w:p>
    <w:p w:rsidR="002408BC" w:rsidRDefault="002408BC" w:rsidP="002408BC">
      <w:pPr>
        <w:pStyle w:val="DocumentBody"/>
      </w:pPr>
      <w:r>
        <w:t xml:space="preserve">«На рынке недвижимости сегодня наблюдается идеальный шторм – впервые такое количество негативных факторов сошлось в одной точке одновременно: заградительные ставки по рыночной </w:t>
      </w:r>
      <w:r>
        <w:rPr>
          <w:b/>
        </w:rPr>
        <w:t>ипотеке</w:t>
      </w:r>
      <w:r>
        <w:t xml:space="preserve">, почти полное отсутствие льготной </w:t>
      </w:r>
      <w:r>
        <w:rPr>
          <w:b/>
        </w:rPr>
        <w:t>ипотеки</w:t>
      </w:r>
      <w:r>
        <w:t xml:space="preserve">, введение ипотечного стандарта, который запретит любимые </w:t>
      </w:r>
      <w:r>
        <w:rPr>
          <w:b/>
        </w:rPr>
        <w:t>застройщиками</w:t>
      </w:r>
      <w:r>
        <w:t xml:space="preserve"> ипотечные «схематозы», и в качестве вишенки на торте – запрет на проектирование квартир площадью менее 28 кв. м», – заявил руководитель аналитического центра «Индикаторы рынка недвижимости IRN. RU» Олег Репченко.</w:t>
      </w:r>
    </w:p>
    <w:p w:rsidR="002408BC" w:rsidRDefault="002408BC" w:rsidP="002408BC">
      <w:pPr>
        <w:pStyle w:val="DocumentBody"/>
      </w:pPr>
      <w:r>
        <w:t xml:space="preserve">По его словам, дорогая рыночная </w:t>
      </w:r>
      <w:r>
        <w:rPr>
          <w:b/>
        </w:rPr>
        <w:t>ипотека</w:t>
      </w:r>
      <w:r>
        <w:t xml:space="preserve"> с нами если не навсегда, то очень-очень надолго. Эксперт напоминает, что кредитные ставки уже поднимались в районе 20% годовых в 2014-м, и в 2022-м. «Но тогда Центробанк уже через несколько месяцев начинал ее снижать, а сейчас уже более года ключевая ставка только растет», – напоминает Репченко. «В период недоступной рыночной </w:t>
      </w:r>
      <w:r>
        <w:rPr>
          <w:b/>
        </w:rPr>
        <w:t>ипотеки</w:t>
      </w:r>
      <w:r>
        <w:t xml:space="preserve"> в 2015 и 2022 годах </w:t>
      </w:r>
      <w:r>
        <w:rPr>
          <w:b/>
        </w:rPr>
        <w:t>застройщики</w:t>
      </w:r>
      <w:r>
        <w:t xml:space="preserve"> получали мощную поддержку со стороны государства в виде льготных ставок, сейчас льготной </w:t>
      </w:r>
      <w:r>
        <w:rPr>
          <w:b/>
        </w:rPr>
        <w:t>ипотеки</w:t>
      </w:r>
      <w:r>
        <w:t xml:space="preserve"> практически нет. </w:t>
      </w:r>
      <w:r>
        <w:rPr>
          <w:b/>
        </w:rPr>
        <w:t>Ипотеку</w:t>
      </w:r>
      <w:r>
        <w:t xml:space="preserve"> с господдержкой под 8% с 1 июля власти свернули полностью, из </w:t>
      </w:r>
      <w:r>
        <w:rPr>
          <w:b/>
        </w:rPr>
        <w:t>IT-ипотеки</w:t>
      </w:r>
      <w:r>
        <w:t xml:space="preserve"> исключили столичные агломерации, что свело на нет весь смысл этой программы. Условия семейной </w:t>
      </w:r>
      <w:r>
        <w:rPr>
          <w:b/>
        </w:rPr>
        <w:t>ипотеки</w:t>
      </w:r>
      <w:r>
        <w:t xml:space="preserve"> также были ужесточены», – отмечает эксперт. Он объясняет, что </w:t>
      </w:r>
      <w:r>
        <w:rPr>
          <w:b/>
        </w:rPr>
        <w:t>застройщики</w:t>
      </w:r>
      <w:r>
        <w:t xml:space="preserve"> надеются сегодня на запуск новых льготных ипотечных программ – для врачей, для учителей, для молодежи. «Но скорее всего эти надежды тщетны: если даже адресную </w:t>
      </w:r>
      <w:r>
        <w:rPr>
          <w:b/>
        </w:rPr>
        <w:t>IT-ипотеку</w:t>
      </w:r>
      <w:r>
        <w:t xml:space="preserve">, призванную удержать в стране самых дефицитных специалистов, урезали до полного обессмысливания, то что уж говорить о более массовых программах», – говорит эксперт. По его оценкам, результаты льготных ипотечных программ во многом разочаровали государство в таком способе поддержки рынка. Рынку вряд ли стоит рассчитывать на расширение ипотечной господдержки. Уже точно известно, что с января следующего вступит в силу разработанный ЦБ «ипотечный стандарт», который должен положить конец таким популярным на первичном рынке маркетинговым предложениям, как субсидированная </w:t>
      </w:r>
      <w:r>
        <w:rPr>
          <w:b/>
        </w:rPr>
        <w:t>ипотека</w:t>
      </w:r>
      <w:r>
        <w:t xml:space="preserve"> от </w:t>
      </w:r>
      <w:r>
        <w:rPr>
          <w:b/>
        </w:rPr>
        <w:t>застройщика</w:t>
      </w:r>
      <w:r>
        <w:t xml:space="preserve">, траншевая </w:t>
      </w:r>
      <w:r>
        <w:rPr>
          <w:b/>
        </w:rPr>
        <w:t>ипотека, ипотека</w:t>
      </w:r>
      <w:r>
        <w:t xml:space="preserve"> с кешбэком. «То есть всем тем схемам, с помощью которых </w:t>
      </w:r>
      <w:r>
        <w:rPr>
          <w:b/>
        </w:rPr>
        <w:t>застройщики</w:t>
      </w:r>
      <w:r>
        <w:t xml:space="preserve"> сейчас пытаются поддерживать продажи и которые очень не нравится Центробанку, озабоченному стабильностью банковской системы. Ведь весь этот маркетинговый креатив так или иначе приводит к завышению стоимости квартир, а значит, банк получает на баланс актив, с помощью продажи которого на вторичном рынке не сможет покрыть свои убытки, если заемщик окажется неплатежеспособным», – считает Репченко. Введение запрета на проектирование квартир площадью менее 28 кв. м также усугубляет ситуацию с продажами. Малогабаритные студии, будучи самым дешевым предложением на рынке, в последние годы пользовались бешеным спросом – в основном со стороны инвесторов. Доля таких квартир достигала 18%. «Учитывая нацеленность властей на улучшение демографии, давление в этом вопросе будет усиливаться. Похоже, </w:t>
      </w:r>
      <w:r>
        <w:rPr>
          <w:b/>
        </w:rPr>
        <w:t>застройщикам</w:t>
      </w:r>
      <w:r>
        <w:t xml:space="preserve"> все-таки придется придумать, как продавать квартиры нормальной площади и без </w:t>
      </w:r>
      <w:r>
        <w:rPr>
          <w:b/>
        </w:rPr>
        <w:t>ипотеки</w:t>
      </w:r>
      <w:r>
        <w:t xml:space="preserve">. В принципе это вполне возможно – в начале нулевых </w:t>
      </w:r>
      <w:r>
        <w:rPr>
          <w:b/>
        </w:rPr>
        <w:t>ипотека</w:t>
      </w:r>
      <w:r>
        <w:t xml:space="preserve"> тоже была 20%, и квартиры неплохо продавались. Правда, тогда цены на них были другие», – напоминает эксперт.</w:t>
      </w:r>
    </w:p>
    <w:p w:rsidR="002408BC" w:rsidRDefault="002408BC" w:rsidP="002408BC">
      <w:pPr>
        <w:pStyle w:val="DocumentAuthor"/>
      </w:pPr>
      <w:r>
        <w:t>Михаил Сергеев</w:t>
      </w:r>
    </w:p>
    <w:p w:rsidR="008E041C" w:rsidRPr="008E041C" w:rsidRDefault="0022336F" w:rsidP="008E041C">
      <w:pPr>
        <w:rPr>
          <w:sz w:val="18"/>
        </w:rPr>
      </w:pPr>
      <w:hyperlink r:id="rId101" w:history="1">
        <w:r w:rsidR="008E041C" w:rsidRPr="008E041C">
          <w:rPr>
            <w:rStyle w:val="a7"/>
            <w:sz w:val="18"/>
          </w:rPr>
          <w:t>https://www.ng.ru/economics/2024-10-07/1_9109_mortgage.html?ysclid=m1zz27gkc8892006982</w:t>
        </w:r>
      </w:hyperlink>
      <w:r w:rsidR="008E041C" w:rsidRPr="008E041C">
        <w:rPr>
          <w:sz w:val="18"/>
        </w:rPr>
        <w:t xml:space="preserve"> </w:t>
      </w:r>
    </w:p>
    <w:p w:rsidR="002408BC" w:rsidRDefault="002408BC" w:rsidP="002408BC">
      <w:r>
        <w:rPr>
          <w:sz w:val="18"/>
        </w:rPr>
        <w:t>назад: </w:t>
      </w:r>
      <w:hyperlink w:anchor="ref_toc" w:history="1">
        <w:r>
          <w:rPr>
            <w:rStyle w:val="NavigationLink"/>
          </w:rPr>
          <w:t>оглавление</w:t>
        </w:r>
      </w:hyperlink>
    </w:p>
    <w:p w:rsidR="00AF187E" w:rsidRDefault="00AF187E" w:rsidP="00AF187E">
      <w:pPr>
        <w:pStyle w:val="4"/>
      </w:pPr>
      <w:bookmarkStart w:id="141" w:name="_Toc179260736"/>
      <w:bookmarkStart w:id="142" w:name="_Toc179270336"/>
      <w:bookmarkStart w:id="143" w:name="_Toc179260726"/>
      <w:bookmarkStart w:id="144" w:name="_Toc179260714"/>
      <w:bookmarkStart w:id="145" w:name="_Toc179260707"/>
      <w:bookmarkStart w:id="146" w:name="_Toc179260705"/>
      <w:r>
        <w:rPr>
          <w:rStyle w:val="DocumentDate"/>
        </w:rPr>
        <w:t>07.10.2024</w:t>
      </w:r>
      <w:r>
        <w:br/>
      </w:r>
      <w:r>
        <w:rPr>
          <w:rStyle w:val="DocumentSource"/>
        </w:rPr>
        <w:t>ТАСС - Российские новости</w:t>
      </w:r>
      <w:r>
        <w:br/>
      </w:r>
      <w:bookmarkEnd w:id="141"/>
      <w:r w:rsidR="00151D26" w:rsidRPr="00151D26">
        <w:rPr>
          <w:rStyle w:val="DocumentName"/>
        </w:rPr>
        <w:t>На Дальнем Востоке вырастет субсидия на погашение ипотеки для многодетных</w:t>
      </w:r>
      <w:bookmarkEnd w:id="142"/>
    </w:p>
    <w:p w:rsidR="00151D26" w:rsidRDefault="00151D26" w:rsidP="00AF187E">
      <w:pPr>
        <w:pStyle w:val="DocumentBody"/>
      </w:pPr>
      <w:r w:rsidRPr="00151D26">
        <w:t>Будет распределено более 470 млн рублей, уточнили в кабмине</w:t>
      </w:r>
    </w:p>
    <w:p w:rsidR="00AF187E" w:rsidRDefault="00AF187E" w:rsidP="00AF187E">
      <w:pPr>
        <w:pStyle w:val="DocumentBody"/>
      </w:pPr>
      <w:r>
        <w:t xml:space="preserve">Единовременная выплата на погашения </w:t>
      </w:r>
      <w:r>
        <w:rPr>
          <w:b/>
        </w:rPr>
        <w:t>ипотеки</w:t>
      </w:r>
      <w:r>
        <w:t xml:space="preserve"> для</w:t>
      </w:r>
      <w:r w:rsidR="000F11BC">
        <w:t xml:space="preserve"> </w:t>
      </w:r>
      <w:r>
        <w:t>многодетных вырастет до 1 млн рублей в восьми регионах Дальнего Востока, сообщил</w:t>
      </w:r>
      <w:r w:rsidR="000F11BC">
        <w:t xml:space="preserve"> </w:t>
      </w:r>
      <w:r>
        <w:t>премьер-министр РФ Михаил Мишустин на оперативном совещании со своими</w:t>
      </w:r>
      <w:r w:rsidR="000F11BC">
        <w:t xml:space="preserve"> </w:t>
      </w:r>
      <w:r>
        <w:t>заместителями.</w:t>
      </w:r>
    </w:p>
    <w:p w:rsidR="00AF187E" w:rsidRDefault="00AF187E" w:rsidP="00AF187E">
      <w:pPr>
        <w:pStyle w:val="DocumentBody"/>
      </w:pPr>
      <w:r>
        <w:t xml:space="preserve">"В числе наиболее востребованных мер - 1 млн рублей для погашения </w:t>
      </w:r>
      <w:r>
        <w:rPr>
          <w:b/>
        </w:rPr>
        <w:t>ипотеки</w:t>
      </w:r>
      <w:r w:rsidR="000F11BC">
        <w:t xml:space="preserve"> </w:t>
      </w:r>
      <w:r>
        <w:t>для многодетных. Первыми участниками такого проекта в прошлом году стали семьи</w:t>
      </w:r>
      <w:r w:rsidR="000F11BC">
        <w:t xml:space="preserve"> </w:t>
      </w:r>
      <w:r>
        <w:t>из Приморского края. Глава государства поручил распространить эту практику на</w:t>
      </w:r>
      <w:r w:rsidR="000F11BC">
        <w:t xml:space="preserve"> </w:t>
      </w:r>
      <w:r>
        <w:t>Чукотку и регионы, где уровень рождаемости третьего и последующего детей ниже</w:t>
      </w:r>
      <w:r w:rsidR="000F11BC">
        <w:t xml:space="preserve"> </w:t>
      </w:r>
      <w:r>
        <w:t>среднего по федеральному округу, а также ускорить принятие необходимых</w:t>
      </w:r>
      <w:r w:rsidR="000F11BC">
        <w:t xml:space="preserve"> </w:t>
      </w:r>
      <w:r>
        <w:t>нормативных актов, чтобы эта мера сработала", - отметил председатель</w:t>
      </w:r>
      <w:r w:rsidR="000F11BC">
        <w:t xml:space="preserve"> </w:t>
      </w:r>
      <w:r>
        <w:t>правительства. "Распределим между восемью субъектами средства, предусмотренные</w:t>
      </w:r>
      <w:r w:rsidR="000F11BC">
        <w:t xml:space="preserve"> </w:t>
      </w:r>
      <w:r>
        <w:t>для софинансирования этой выплаты, по ранее утвержденным правилам", - добавил</w:t>
      </w:r>
      <w:r w:rsidR="000F11BC">
        <w:t xml:space="preserve"> </w:t>
      </w:r>
      <w:r>
        <w:t>он.</w:t>
      </w:r>
    </w:p>
    <w:p w:rsidR="00151D26" w:rsidRDefault="00151D26" w:rsidP="00151D26">
      <w:pPr>
        <w:pStyle w:val="DocumentBody"/>
      </w:pPr>
      <w:r>
        <w:t>В кабмине уточнили, что будет распределено более 470 млн рублей, а выплаты благодаря этому вырастут с 450 тыс. рублей до 1 млн рублей. Эта мера коснется также многодетных семей в Камчатском и Хабаровском краях, Чукотском автономном округе, Еврейской автономной области, Амурской, Магаданской, Сахалинской областях.</w:t>
      </w:r>
    </w:p>
    <w:p w:rsidR="00AF187E" w:rsidRDefault="00151D26" w:rsidP="00151D26">
      <w:pPr>
        <w:pStyle w:val="DocumentBody"/>
      </w:pPr>
      <w:r>
        <w:t>"Решение позволит почти 2 тыс. семей, в которых родился третий или последующий ребенок, значительно сократить ипотечный кредит или вообще избавиться от долговых обязательств", - указал премьер.</w:t>
      </w:r>
    </w:p>
    <w:p w:rsidR="00151D26" w:rsidRPr="00151D26" w:rsidRDefault="0022336F" w:rsidP="00151D26">
      <w:pPr>
        <w:pStyle w:val="DocumentBody"/>
        <w:ind w:firstLine="0"/>
        <w:rPr>
          <w:sz w:val="18"/>
        </w:rPr>
      </w:pPr>
      <w:hyperlink r:id="rId102" w:history="1">
        <w:r w:rsidR="00151D26" w:rsidRPr="00151D26">
          <w:rPr>
            <w:rStyle w:val="a7"/>
            <w:sz w:val="18"/>
          </w:rPr>
          <w:t>https://tass.ru/nedvizhimost/22058253</w:t>
        </w:r>
      </w:hyperlink>
      <w:r w:rsidR="00151D26" w:rsidRPr="00151D26">
        <w:rPr>
          <w:sz w:val="18"/>
        </w:rPr>
        <w:t xml:space="preserve"> </w:t>
      </w:r>
    </w:p>
    <w:p w:rsidR="00AF187E" w:rsidRDefault="00AF187E" w:rsidP="00AF187E">
      <w:r>
        <w:rPr>
          <w:sz w:val="18"/>
        </w:rPr>
        <w:t>назад: </w:t>
      </w:r>
      <w:hyperlink w:anchor="ref_toc" w:history="1">
        <w:r>
          <w:rPr>
            <w:rStyle w:val="NavigationLink"/>
          </w:rPr>
          <w:t>оглавление</w:t>
        </w:r>
      </w:hyperlink>
    </w:p>
    <w:p w:rsidR="00AF187E" w:rsidRDefault="00AF187E" w:rsidP="00AF187E">
      <w:pPr>
        <w:pStyle w:val="4"/>
      </w:pPr>
      <w:bookmarkStart w:id="147" w:name="_Toc179270337"/>
      <w:r>
        <w:rPr>
          <w:rStyle w:val="DocumentDate"/>
        </w:rPr>
        <w:t>07.10.2024</w:t>
      </w:r>
      <w:r>
        <w:br/>
      </w:r>
      <w:r>
        <w:rPr>
          <w:rStyle w:val="DocumentSource"/>
        </w:rPr>
        <w:t>ТАСС - Российские новости</w:t>
      </w:r>
      <w:r>
        <w:br/>
      </w:r>
      <w:bookmarkEnd w:id="143"/>
      <w:r w:rsidR="00FB5AF9" w:rsidRPr="00FB5AF9">
        <w:rPr>
          <w:rStyle w:val="DocumentName"/>
        </w:rPr>
        <w:t>Силуанов заявил о перераспределении средств 2024 года на семейную ипотеку</w:t>
      </w:r>
      <w:bookmarkEnd w:id="147"/>
    </w:p>
    <w:p w:rsidR="002F221E" w:rsidRDefault="002F221E" w:rsidP="00AF187E">
      <w:pPr>
        <w:pStyle w:val="DocumentBody"/>
      </w:pPr>
      <w:r>
        <w:t>Проблем с финансовым обеспечением ипотеки в 2024-2025 годах не будет, уточнил министр финансов РФ</w:t>
      </w:r>
    </w:p>
    <w:p w:rsidR="00AF187E" w:rsidRDefault="00AF187E" w:rsidP="00AF187E">
      <w:pPr>
        <w:pStyle w:val="DocumentBody"/>
      </w:pPr>
      <w:r>
        <w:t xml:space="preserve">Средства текущего года на семейную </w:t>
      </w:r>
      <w:r>
        <w:rPr>
          <w:b/>
        </w:rPr>
        <w:t>ипотеку</w:t>
      </w:r>
      <w:r w:rsidR="000F11BC">
        <w:t xml:space="preserve"> </w:t>
      </w:r>
      <w:r>
        <w:t>перераспределены между банками. Проблем с финансовым обеспечением этого вопроса</w:t>
      </w:r>
      <w:r w:rsidR="000F11BC">
        <w:t xml:space="preserve"> </w:t>
      </w:r>
      <w:r>
        <w:t>не возникнет ни в этом, и в следующем году, заявил министр финансов РФ Антон</w:t>
      </w:r>
      <w:r w:rsidR="000F11BC">
        <w:t xml:space="preserve"> </w:t>
      </w:r>
      <w:r>
        <w:t>Силуанов на парламентских слушаниях в Совете Федерации.</w:t>
      </w:r>
    </w:p>
    <w:p w:rsidR="00AF187E" w:rsidRDefault="00AF187E" w:rsidP="00AF187E">
      <w:pPr>
        <w:pStyle w:val="DocumentBody"/>
      </w:pPr>
      <w:r>
        <w:t>"Валентина Ивановна (спикер Совета Федерации Матвиенко - прим. ТАСС), Вы</w:t>
      </w:r>
      <w:r w:rsidR="000F11BC">
        <w:t xml:space="preserve"> </w:t>
      </w:r>
      <w:r>
        <w:t>говорили об определенных проблемах и технических сбоях. Деньги перераспределены,</w:t>
      </w:r>
      <w:r w:rsidR="000F11BC">
        <w:t xml:space="preserve"> </w:t>
      </w:r>
      <w:r>
        <w:t xml:space="preserve">оператор наш - </w:t>
      </w:r>
      <w:r>
        <w:rPr>
          <w:b/>
        </w:rPr>
        <w:t>ДОМ.РФ</w:t>
      </w:r>
      <w:r>
        <w:t xml:space="preserve"> - перераспределил ресурсы текущего года, которые</w:t>
      </w:r>
      <w:r w:rsidR="000F11BC">
        <w:t xml:space="preserve"> </w:t>
      </w:r>
      <w:r>
        <w:t xml:space="preserve">предусмотрены на выплату семейной </w:t>
      </w:r>
      <w:r>
        <w:rPr>
          <w:b/>
        </w:rPr>
        <w:t>ипотеки</w:t>
      </w:r>
      <w:r>
        <w:t>. Проблем финансового обеспечения этого</w:t>
      </w:r>
      <w:r w:rsidR="000F11BC">
        <w:t xml:space="preserve"> </w:t>
      </w:r>
      <w:r>
        <w:t>вопроса в текущем году и в следующем годах нет", - сказал он.</w:t>
      </w:r>
    </w:p>
    <w:p w:rsidR="00AF187E" w:rsidRDefault="00AF187E" w:rsidP="00AF187E">
      <w:pPr>
        <w:pStyle w:val="DocumentBody"/>
      </w:pPr>
      <w:r>
        <w:t>В ходе слушаний в СФ председатель Совета Федерации Валентина Матвиенко</w:t>
      </w:r>
      <w:r w:rsidR="000F11BC">
        <w:t xml:space="preserve"> </w:t>
      </w:r>
      <w:r>
        <w:t>отметила, что появилась информация о сбоях в доведении лимитов по семейной</w:t>
      </w:r>
      <w:r w:rsidR="000F11BC">
        <w:t xml:space="preserve"> </w:t>
      </w:r>
      <w:r>
        <w:rPr>
          <w:b/>
        </w:rPr>
        <w:t>ипотеке</w:t>
      </w:r>
      <w:r>
        <w:t>. "В последние недели прошла информация в СМИ о сбоях в доведении лимитов</w:t>
      </w:r>
      <w:r w:rsidR="000F11BC">
        <w:t xml:space="preserve"> </w:t>
      </w:r>
      <w:r>
        <w:t xml:space="preserve">по семейной </w:t>
      </w:r>
      <w:r>
        <w:rPr>
          <w:b/>
        </w:rPr>
        <w:t>ипотеке</w:t>
      </w:r>
      <w:r>
        <w:t>. Необходимо в кратчайшие сроки решить этот вопрос.</w:t>
      </w:r>
      <w:r w:rsidR="000F11BC">
        <w:t xml:space="preserve"> </w:t>
      </w:r>
      <w:r>
        <w:t>Технические сбои не должны тормозить реализацию уже принятых решений, особенно в</w:t>
      </w:r>
      <w:r w:rsidR="000F11BC">
        <w:t xml:space="preserve"> </w:t>
      </w:r>
      <w:r>
        <w:t xml:space="preserve">такой социально чувствительной теме, как </w:t>
      </w:r>
      <w:r>
        <w:rPr>
          <w:b/>
        </w:rPr>
        <w:t>ипотека</w:t>
      </w:r>
      <w:r>
        <w:t>", - заявила она.</w:t>
      </w:r>
    </w:p>
    <w:p w:rsidR="00AF187E" w:rsidRDefault="00AF187E" w:rsidP="00AF187E">
      <w:pPr>
        <w:pStyle w:val="DocumentBody"/>
      </w:pPr>
      <w:r>
        <w:rPr>
          <w:b/>
        </w:rPr>
        <w:t>ДОМ.РФ</w:t>
      </w:r>
      <w:r>
        <w:t xml:space="preserve"> в сентябре начал перераспределение квот на выдачу семейной </w:t>
      </w:r>
      <w:r>
        <w:rPr>
          <w:b/>
        </w:rPr>
        <w:t>ипотеки</w:t>
      </w:r>
      <w:r>
        <w:t xml:space="preserve"> и</w:t>
      </w:r>
      <w:r w:rsidR="000F11BC">
        <w:t xml:space="preserve"> </w:t>
      </w:r>
      <w:r>
        <w:t>планирует завершить ее до 10 октября.</w:t>
      </w:r>
    </w:p>
    <w:p w:rsidR="00AF187E" w:rsidRDefault="00AF187E" w:rsidP="00AF187E">
      <w:pPr>
        <w:pStyle w:val="DocumentBody"/>
      </w:pPr>
      <w:r>
        <w:t xml:space="preserve">18 сентября "Сбер" приостановил выдачу семейной </w:t>
      </w:r>
      <w:r>
        <w:rPr>
          <w:b/>
        </w:rPr>
        <w:t>ипотеки</w:t>
      </w:r>
      <w:r>
        <w:t xml:space="preserve"> из-за исчерпания</w:t>
      </w:r>
      <w:r w:rsidR="000F11BC">
        <w:t xml:space="preserve"> </w:t>
      </w:r>
      <w:r>
        <w:t>лимитов. Заместитель министра строительства и ЖКХ РФ Никита Стасишин отмечал,</w:t>
      </w:r>
      <w:r w:rsidR="000F11BC">
        <w:t xml:space="preserve"> </w:t>
      </w:r>
      <w:r>
        <w:t xml:space="preserve">что дополнительные лимиты по семейной </w:t>
      </w:r>
      <w:r>
        <w:rPr>
          <w:b/>
        </w:rPr>
        <w:t>ипотеке</w:t>
      </w:r>
      <w:r>
        <w:t xml:space="preserve"> в 90 млрд рублей буду</w:t>
      </w:r>
      <w:r w:rsidR="00136387">
        <w:t>т выделены</w:t>
      </w:r>
      <w:r w:rsidR="000F11BC">
        <w:t xml:space="preserve"> </w:t>
      </w:r>
      <w:r w:rsidR="00136387">
        <w:t xml:space="preserve">банку 7-8 октября. </w:t>
      </w:r>
    </w:p>
    <w:p w:rsidR="00FB5AF9" w:rsidRPr="00FB5AF9" w:rsidRDefault="0022336F" w:rsidP="00FB5AF9">
      <w:pPr>
        <w:pStyle w:val="DocumentBody"/>
        <w:ind w:firstLine="0"/>
        <w:rPr>
          <w:sz w:val="18"/>
        </w:rPr>
      </w:pPr>
      <w:hyperlink r:id="rId103" w:history="1">
        <w:r w:rsidR="00FB5AF9" w:rsidRPr="00FB5AF9">
          <w:rPr>
            <w:rStyle w:val="a7"/>
            <w:sz w:val="18"/>
            <w:lang w:val="en-US"/>
          </w:rPr>
          <w:t>https</w:t>
        </w:r>
        <w:r w:rsidR="00FB5AF9" w:rsidRPr="001B086E">
          <w:rPr>
            <w:rStyle w:val="a7"/>
            <w:sz w:val="18"/>
          </w:rPr>
          <w:t>://</w:t>
        </w:r>
        <w:r w:rsidR="00FB5AF9" w:rsidRPr="00FB5AF9">
          <w:rPr>
            <w:rStyle w:val="a7"/>
            <w:sz w:val="18"/>
            <w:lang w:val="en-US"/>
          </w:rPr>
          <w:t>tass</w:t>
        </w:r>
        <w:r w:rsidR="00FB5AF9" w:rsidRPr="001B086E">
          <w:rPr>
            <w:rStyle w:val="a7"/>
            <w:sz w:val="18"/>
          </w:rPr>
          <w:t>.</w:t>
        </w:r>
        <w:r w:rsidR="00FB5AF9" w:rsidRPr="00FB5AF9">
          <w:rPr>
            <w:rStyle w:val="a7"/>
            <w:sz w:val="18"/>
            <w:lang w:val="en-US"/>
          </w:rPr>
          <w:t>ru</w:t>
        </w:r>
        <w:r w:rsidR="00FB5AF9" w:rsidRPr="001B086E">
          <w:rPr>
            <w:rStyle w:val="a7"/>
            <w:sz w:val="18"/>
          </w:rPr>
          <w:t>/</w:t>
        </w:r>
        <w:r w:rsidR="00FB5AF9" w:rsidRPr="00FB5AF9">
          <w:rPr>
            <w:rStyle w:val="a7"/>
            <w:sz w:val="18"/>
            <w:lang w:val="en-US"/>
          </w:rPr>
          <w:t>ekonomika</w:t>
        </w:r>
        <w:r w:rsidR="00FB5AF9" w:rsidRPr="001B086E">
          <w:rPr>
            <w:rStyle w:val="a7"/>
            <w:sz w:val="18"/>
          </w:rPr>
          <w:t>/22059917</w:t>
        </w:r>
      </w:hyperlink>
      <w:r w:rsidR="00FB5AF9" w:rsidRPr="00FB5AF9">
        <w:rPr>
          <w:sz w:val="18"/>
        </w:rPr>
        <w:t xml:space="preserve"> </w:t>
      </w:r>
    </w:p>
    <w:p w:rsidR="00AF187E" w:rsidRDefault="00AF187E" w:rsidP="00AF187E">
      <w:r>
        <w:rPr>
          <w:sz w:val="18"/>
        </w:rPr>
        <w:t>назад: </w:t>
      </w:r>
      <w:hyperlink w:anchor="ref_toc" w:history="1">
        <w:r>
          <w:rPr>
            <w:rStyle w:val="NavigationLink"/>
          </w:rPr>
          <w:t>оглавление</w:t>
        </w:r>
      </w:hyperlink>
    </w:p>
    <w:p w:rsidR="00AF187E" w:rsidRDefault="00AF187E" w:rsidP="00AF187E">
      <w:pPr>
        <w:pStyle w:val="4"/>
      </w:pPr>
      <w:bookmarkStart w:id="148" w:name="_Toc179260727"/>
      <w:bookmarkStart w:id="149" w:name="_Toc179270338"/>
      <w:r>
        <w:rPr>
          <w:rStyle w:val="DocumentDate"/>
        </w:rPr>
        <w:t>07.10.2024</w:t>
      </w:r>
      <w:r>
        <w:br/>
      </w:r>
      <w:r>
        <w:rPr>
          <w:rStyle w:val="DocumentSource"/>
        </w:rPr>
        <w:t>ТАСС - Российские новости</w:t>
      </w:r>
      <w:r>
        <w:br/>
      </w:r>
      <w:r>
        <w:rPr>
          <w:rStyle w:val="DocumentName"/>
        </w:rPr>
        <w:t>Матвиенко призвала оперативно устранить сбои с лимитами по семейной ипотеке</w:t>
      </w:r>
      <w:bookmarkEnd w:id="148"/>
      <w:bookmarkEnd w:id="149"/>
    </w:p>
    <w:p w:rsidR="002F221E" w:rsidRDefault="002F221E" w:rsidP="00AF187E">
      <w:pPr>
        <w:pStyle w:val="DocumentBody"/>
      </w:pPr>
      <w:r w:rsidRPr="002F221E">
        <w:t>Спикер Совфеда напомнила, что сенаторы уже давно говорят о необходимости модернизировать программу льготной ипотеки и сделать ее более адресной</w:t>
      </w:r>
    </w:p>
    <w:p w:rsidR="00AF187E" w:rsidRDefault="00AF187E" w:rsidP="00AF187E">
      <w:pPr>
        <w:pStyle w:val="DocumentBody"/>
      </w:pPr>
      <w:r>
        <w:t>Необходимо в кратчайшие сроки принять меры по</w:t>
      </w:r>
      <w:r w:rsidR="000F11BC">
        <w:t xml:space="preserve"> </w:t>
      </w:r>
      <w:r>
        <w:t xml:space="preserve">разрешению вопроса о сбоях в доведении лимитов по семейной </w:t>
      </w:r>
      <w:r>
        <w:rPr>
          <w:b/>
        </w:rPr>
        <w:t>ипотеке</w:t>
      </w:r>
      <w:r>
        <w:t>. Об этом</w:t>
      </w:r>
      <w:r w:rsidR="000F11BC">
        <w:t xml:space="preserve"> </w:t>
      </w:r>
      <w:r>
        <w:t>заявила председатель Совета Федерации Валентина Матвиенко на парламентских</w:t>
      </w:r>
      <w:r w:rsidR="000F11BC">
        <w:t xml:space="preserve"> </w:t>
      </w:r>
      <w:r>
        <w:t>слушаниях по проекту федерального бюджета на 2025-2027 годы.</w:t>
      </w:r>
    </w:p>
    <w:p w:rsidR="00AF187E" w:rsidRDefault="00AF187E" w:rsidP="00AF187E">
      <w:pPr>
        <w:pStyle w:val="DocumentBody"/>
      </w:pPr>
      <w:r>
        <w:t>"В последние недели прошла информация в СМИ о сбоях в доведении лимитов по</w:t>
      </w:r>
      <w:r w:rsidR="000F11BC">
        <w:t xml:space="preserve"> </w:t>
      </w:r>
      <w:r>
        <w:t xml:space="preserve">семейной </w:t>
      </w:r>
      <w:r>
        <w:rPr>
          <w:b/>
        </w:rPr>
        <w:t>ипотеке</w:t>
      </w:r>
      <w:r>
        <w:t>. Необходимо в кратчайшие сроки решить этот вопрос. Технические</w:t>
      </w:r>
      <w:r w:rsidR="000F11BC">
        <w:t xml:space="preserve"> </w:t>
      </w:r>
      <w:r>
        <w:t>процедуры не должны тормозить реализацию уже принятых решений, особенно в такой</w:t>
      </w:r>
      <w:r w:rsidR="000F11BC">
        <w:t xml:space="preserve"> </w:t>
      </w:r>
      <w:r>
        <w:t xml:space="preserve">социально чувствительной сфере, как семейная </w:t>
      </w:r>
      <w:r>
        <w:rPr>
          <w:b/>
        </w:rPr>
        <w:t>ипотека</w:t>
      </w:r>
      <w:r>
        <w:t>", - сказала Матвиенко.</w:t>
      </w:r>
    </w:p>
    <w:p w:rsidR="00AF187E" w:rsidRDefault="00AF187E" w:rsidP="00AF187E">
      <w:pPr>
        <w:pStyle w:val="DocumentBody"/>
      </w:pPr>
      <w:r>
        <w:t>Кроме того, спикер Совфеда напомнила, что сенаторы уже давно говорят о</w:t>
      </w:r>
      <w:r w:rsidR="000F11BC">
        <w:t xml:space="preserve"> </w:t>
      </w:r>
      <w:r>
        <w:t xml:space="preserve">необходимости модернизировать программу льготной </w:t>
      </w:r>
      <w:r>
        <w:rPr>
          <w:b/>
        </w:rPr>
        <w:t>ипотеки</w:t>
      </w:r>
      <w:r>
        <w:t xml:space="preserve"> и сделать ее более</w:t>
      </w:r>
      <w:r w:rsidR="000F11BC">
        <w:t xml:space="preserve"> </w:t>
      </w:r>
      <w:r>
        <w:t>адресной. "Надо активнее развивать программы точечного стимулирования спроса на</w:t>
      </w:r>
      <w:r w:rsidR="000F11BC">
        <w:t xml:space="preserve"> </w:t>
      </w:r>
      <w:r>
        <w:t>жилье по регионам, по профессиям, с учетом посильного участия бюджета", -</w:t>
      </w:r>
      <w:r w:rsidR="000F11BC">
        <w:t xml:space="preserve"> </w:t>
      </w:r>
      <w:r>
        <w:t>добавила политик.</w:t>
      </w:r>
    </w:p>
    <w:p w:rsidR="00AF187E" w:rsidRDefault="00AF187E" w:rsidP="00AF187E">
      <w:pPr>
        <w:pStyle w:val="DocumentBody"/>
      </w:pPr>
      <w:r>
        <w:t>1 октября в пресс-службе "Сбера" сообщили ТАСС, что банк приостанавливает</w:t>
      </w:r>
      <w:r w:rsidR="000F11BC">
        <w:t xml:space="preserve"> </w:t>
      </w:r>
      <w:r>
        <w:t>прием заявок и запись на сделки по программе "</w:t>
      </w:r>
      <w:r>
        <w:rPr>
          <w:b/>
        </w:rPr>
        <w:t>Ипотека</w:t>
      </w:r>
      <w:r>
        <w:t xml:space="preserve"> для IT" в связи с</w:t>
      </w:r>
      <w:r w:rsidR="000F11BC">
        <w:t xml:space="preserve"> </w:t>
      </w:r>
      <w:r>
        <w:t>исчерпанием лимитов, а до этого по той же причине приостанавливал запись на</w:t>
      </w:r>
      <w:r w:rsidR="000F11BC">
        <w:t xml:space="preserve"> </w:t>
      </w:r>
      <w:r>
        <w:t xml:space="preserve">сделку по льготной программе "Семейная </w:t>
      </w:r>
      <w:r>
        <w:rPr>
          <w:b/>
        </w:rPr>
        <w:t>ипотека</w:t>
      </w:r>
      <w:r>
        <w:t>", однако продолжал прием заявок.</w:t>
      </w:r>
      <w:r w:rsidR="000F11BC">
        <w:t xml:space="preserve"> </w:t>
      </w:r>
      <w:r>
        <w:t xml:space="preserve">В сентябре Россельхозбанк приостановил выдачу сельской </w:t>
      </w:r>
      <w:r>
        <w:rPr>
          <w:b/>
        </w:rPr>
        <w:t>ипотеки</w:t>
      </w:r>
      <w:r>
        <w:t xml:space="preserve"> также из-за</w:t>
      </w:r>
      <w:r w:rsidR="000F11BC">
        <w:t xml:space="preserve"> </w:t>
      </w:r>
      <w:r>
        <w:t>исчерпания лимитов субсидий на 2024 год.</w:t>
      </w:r>
    </w:p>
    <w:p w:rsidR="00AF187E" w:rsidRPr="00136387" w:rsidRDefault="00AF187E" w:rsidP="00136387">
      <w:pPr>
        <w:pStyle w:val="DocumentBody"/>
      </w:pPr>
      <w:r>
        <w:t xml:space="preserve">При этом Минфин РФ информировал ТАСС, что по льготной семейной </w:t>
      </w:r>
      <w:r>
        <w:rPr>
          <w:b/>
        </w:rPr>
        <w:t>ипотеке</w:t>
      </w:r>
      <w:r w:rsidR="000F11BC">
        <w:t xml:space="preserve"> </w:t>
      </w:r>
      <w:r>
        <w:t>общего лимита программы хватит до ноября текущего года. За динамикой выдач будут</w:t>
      </w:r>
      <w:r w:rsidR="000F11BC">
        <w:t xml:space="preserve"> </w:t>
      </w:r>
      <w:r>
        <w:t>следить и при необходимости примут соответствующие решения. Кроме того, оператор</w:t>
      </w:r>
      <w:r w:rsidR="000F11BC">
        <w:t xml:space="preserve"> </w:t>
      </w:r>
      <w:r>
        <w:t xml:space="preserve">льготных ипотечных программ </w:t>
      </w:r>
      <w:r>
        <w:rPr>
          <w:b/>
        </w:rPr>
        <w:t>ДОМ.РФ</w:t>
      </w:r>
      <w:r>
        <w:t xml:space="preserve"> начал работу по перераспределению лимитов на</w:t>
      </w:r>
      <w:r w:rsidR="000F11BC">
        <w:t xml:space="preserve"> </w:t>
      </w:r>
      <w:r>
        <w:t xml:space="preserve">выдачу семейной </w:t>
      </w:r>
      <w:r>
        <w:rPr>
          <w:b/>
        </w:rPr>
        <w:t>ипотеки</w:t>
      </w:r>
      <w:r>
        <w:t xml:space="preserve"> и планируе</w:t>
      </w:r>
      <w:r w:rsidR="00136387">
        <w:t>т завершить ее до 10 октября.</w:t>
      </w:r>
      <w:r w:rsidR="000F11BC">
        <w:t xml:space="preserve"> </w:t>
      </w:r>
    </w:p>
    <w:p w:rsidR="002F221E" w:rsidRPr="002F221E" w:rsidRDefault="0022336F" w:rsidP="002F221E">
      <w:pPr>
        <w:pStyle w:val="DocumentBody"/>
        <w:ind w:firstLine="0"/>
        <w:rPr>
          <w:sz w:val="18"/>
        </w:rPr>
      </w:pPr>
      <w:hyperlink r:id="rId104" w:history="1">
        <w:r w:rsidR="002F221E" w:rsidRPr="002F221E">
          <w:rPr>
            <w:rStyle w:val="a7"/>
            <w:sz w:val="18"/>
            <w:lang w:val="en-US"/>
          </w:rPr>
          <w:t>https</w:t>
        </w:r>
        <w:r w:rsidR="002F221E" w:rsidRPr="001B086E">
          <w:rPr>
            <w:rStyle w:val="a7"/>
            <w:sz w:val="18"/>
          </w:rPr>
          <w:t>://</w:t>
        </w:r>
        <w:r w:rsidR="002F221E" w:rsidRPr="002F221E">
          <w:rPr>
            <w:rStyle w:val="a7"/>
            <w:sz w:val="18"/>
            <w:lang w:val="en-US"/>
          </w:rPr>
          <w:t>tass</w:t>
        </w:r>
        <w:r w:rsidR="002F221E" w:rsidRPr="001B086E">
          <w:rPr>
            <w:rStyle w:val="a7"/>
            <w:sz w:val="18"/>
          </w:rPr>
          <w:t>.</w:t>
        </w:r>
        <w:r w:rsidR="002F221E" w:rsidRPr="002F221E">
          <w:rPr>
            <w:rStyle w:val="a7"/>
            <w:sz w:val="18"/>
            <w:lang w:val="en-US"/>
          </w:rPr>
          <w:t>ru</w:t>
        </w:r>
        <w:r w:rsidR="002F221E" w:rsidRPr="001B086E">
          <w:rPr>
            <w:rStyle w:val="a7"/>
            <w:sz w:val="18"/>
          </w:rPr>
          <w:t>/</w:t>
        </w:r>
        <w:r w:rsidR="002F221E" w:rsidRPr="002F221E">
          <w:rPr>
            <w:rStyle w:val="a7"/>
            <w:sz w:val="18"/>
            <w:lang w:val="en-US"/>
          </w:rPr>
          <w:t>nedvizhimost</w:t>
        </w:r>
        <w:r w:rsidR="002F221E" w:rsidRPr="001B086E">
          <w:rPr>
            <w:rStyle w:val="a7"/>
            <w:sz w:val="18"/>
          </w:rPr>
          <w:t>/22060217</w:t>
        </w:r>
      </w:hyperlink>
      <w:r w:rsidR="002F221E" w:rsidRPr="002F221E">
        <w:rPr>
          <w:sz w:val="18"/>
        </w:rPr>
        <w:t xml:space="preserve"> </w:t>
      </w:r>
    </w:p>
    <w:p w:rsidR="00AF187E" w:rsidRDefault="00AF187E" w:rsidP="00AF187E">
      <w:r>
        <w:rPr>
          <w:sz w:val="18"/>
        </w:rPr>
        <w:t>назад: </w:t>
      </w:r>
      <w:hyperlink w:anchor="ref_toc" w:history="1">
        <w:r>
          <w:rPr>
            <w:rStyle w:val="NavigationLink"/>
          </w:rPr>
          <w:t>оглавление</w:t>
        </w:r>
      </w:hyperlink>
    </w:p>
    <w:p w:rsidR="00AF187E" w:rsidRDefault="00AF187E" w:rsidP="00AF187E">
      <w:pPr>
        <w:pStyle w:val="4"/>
      </w:pPr>
      <w:bookmarkStart w:id="150" w:name="_Toc179260729"/>
      <w:bookmarkStart w:id="151" w:name="_Toc179270339"/>
      <w:r>
        <w:rPr>
          <w:rStyle w:val="DocumentDate"/>
        </w:rPr>
        <w:t>07.10.2024</w:t>
      </w:r>
      <w:r>
        <w:br/>
      </w:r>
      <w:r>
        <w:rPr>
          <w:rStyle w:val="DocumentSource"/>
        </w:rPr>
        <w:t>РИА Новости. Новости недвижимости</w:t>
      </w:r>
      <w:r>
        <w:br/>
      </w:r>
      <w:r>
        <w:rPr>
          <w:rStyle w:val="DocumentName"/>
        </w:rPr>
        <w:t>Матвиенко: льготная ипотека должна быть адресной, по регионам, профессиям</w:t>
      </w:r>
      <w:bookmarkEnd w:id="150"/>
      <w:bookmarkEnd w:id="151"/>
    </w:p>
    <w:p w:rsidR="00AF187E" w:rsidRDefault="00AF187E" w:rsidP="00AF187E">
      <w:pPr>
        <w:pStyle w:val="DocumentBody"/>
      </w:pPr>
      <w:r>
        <w:t xml:space="preserve">Спикер Совфеда Валентина Матвиенко высказалась за предоставление льготной </w:t>
      </w:r>
      <w:r>
        <w:rPr>
          <w:b/>
        </w:rPr>
        <w:t>ипотеки</w:t>
      </w:r>
      <w:r>
        <w:t xml:space="preserve"> по принципу адресности.</w:t>
      </w:r>
    </w:p>
    <w:p w:rsidR="00AF187E" w:rsidRDefault="00AF187E" w:rsidP="00AF187E">
      <w:pPr>
        <w:pStyle w:val="DocumentBody"/>
      </w:pPr>
      <w:r>
        <w:t>"Работа по повышению эффективности бюджетных расходов не должна прекращаться . Основой здесь должны стать принципы адресности, нуждаемости и целевого характера", - сказала она в ходе парламентских слушаний: "О параметрах проекта федерального бюджета на 2025 год и на плановый период 2026 и 2027 годов".</w:t>
      </w:r>
    </w:p>
    <w:p w:rsidR="00AF187E" w:rsidRDefault="00AF187E" w:rsidP="00AF187E">
      <w:pPr>
        <w:pStyle w:val="DocumentBody"/>
      </w:pPr>
      <w:r>
        <w:t>Так, наглядный пример - льготная ипотечная программа. По данным Счётной палаты, с начала её действия почти 115 тысяч заёмщиков оформили два и более льготных ипотечных кредита на сумму свыше триллиона рублей. "А один, похоже, самый "шустрый", умудрился оформить сразу 26 ипотечных кредитов по льготной ставке", - отметила парламентарий.</w:t>
      </w:r>
    </w:p>
    <w:p w:rsidR="00AF187E" w:rsidRDefault="00AF187E" w:rsidP="00AF187E">
      <w:pPr>
        <w:pStyle w:val="DocumentBody"/>
      </w:pPr>
      <w:r>
        <w:t xml:space="preserve">Спикер считает, что программу льготной </w:t>
      </w:r>
      <w:r>
        <w:rPr>
          <w:b/>
        </w:rPr>
        <w:t>ипотеки</w:t>
      </w:r>
      <w:r>
        <w:t xml:space="preserve"> надо модернизировать, сделать её более адресной. "Надо активнее развивать программы точечного стимулирования спроса на жильё по регионам, по профессиям", - полагает она.</w:t>
      </w:r>
    </w:p>
    <w:p w:rsidR="00AF187E" w:rsidRDefault="00AF187E" w:rsidP="00AF187E">
      <w:pPr>
        <w:pStyle w:val="DocumentBody"/>
      </w:pPr>
      <w:r>
        <w:t xml:space="preserve">Также в последние недели прошла информация о сбоях в доведении лимитов по семейной </w:t>
      </w:r>
      <w:r>
        <w:rPr>
          <w:b/>
        </w:rPr>
        <w:t>ипотеке</w:t>
      </w:r>
      <w:r>
        <w:t>, сказала парламентарий.</w:t>
      </w:r>
    </w:p>
    <w:p w:rsidR="00AF187E" w:rsidRDefault="00AF187E" w:rsidP="00AF187E">
      <w:pPr>
        <w:pStyle w:val="DocumentBody"/>
      </w:pPr>
      <w:r>
        <w:t xml:space="preserve">"Необходимо в кратчайшие сроки решить этот вопрос. Технические процедуры не должны тормозить реализацию уже принятых решений, особенно в такой социально чувствительной сфере, как семейная </w:t>
      </w:r>
      <w:r>
        <w:rPr>
          <w:b/>
        </w:rPr>
        <w:t>ипотека</w:t>
      </w:r>
      <w:r w:rsidR="002F221E">
        <w:t xml:space="preserve">", - подчеркнула она. </w:t>
      </w:r>
    </w:p>
    <w:p w:rsidR="002F221E" w:rsidRPr="002F221E" w:rsidRDefault="0022336F" w:rsidP="002F221E">
      <w:pPr>
        <w:pStyle w:val="DocumentBody"/>
        <w:ind w:firstLine="0"/>
        <w:rPr>
          <w:sz w:val="18"/>
        </w:rPr>
      </w:pPr>
      <w:hyperlink r:id="rId105" w:history="1">
        <w:r w:rsidR="002F221E" w:rsidRPr="002F221E">
          <w:rPr>
            <w:rStyle w:val="a7"/>
            <w:sz w:val="18"/>
          </w:rPr>
          <w:t>https://realty.ria.ru/20241007/matvienko-1976761155.html?ysclid=m1zzwd6m7o363036917</w:t>
        </w:r>
      </w:hyperlink>
      <w:r w:rsidR="002F221E" w:rsidRPr="002F221E">
        <w:rPr>
          <w:sz w:val="18"/>
        </w:rPr>
        <w:t xml:space="preserve"> </w:t>
      </w:r>
    </w:p>
    <w:p w:rsidR="00AF187E" w:rsidRDefault="00AF187E" w:rsidP="00AF187E">
      <w:r>
        <w:rPr>
          <w:sz w:val="18"/>
        </w:rPr>
        <w:t>назад: </w:t>
      </w:r>
      <w:hyperlink w:anchor="ref_toc" w:history="1">
        <w:r>
          <w:rPr>
            <w:rStyle w:val="NavigationLink"/>
          </w:rPr>
          <w:t>оглавление</w:t>
        </w:r>
      </w:hyperlink>
    </w:p>
    <w:p w:rsidR="00AF187E" w:rsidRDefault="00AF187E" w:rsidP="00AF187E">
      <w:pPr>
        <w:pStyle w:val="4"/>
      </w:pPr>
      <w:bookmarkStart w:id="152" w:name="_Toc179260738"/>
      <w:bookmarkStart w:id="153" w:name="_Toc179270340"/>
      <w:r>
        <w:rPr>
          <w:rStyle w:val="DocumentDate"/>
        </w:rPr>
        <w:t>07.10.2024</w:t>
      </w:r>
      <w:r>
        <w:br/>
      </w:r>
      <w:r>
        <w:rPr>
          <w:rStyle w:val="DocumentSource"/>
        </w:rPr>
        <w:t>ТАСС - Российские новости</w:t>
      </w:r>
      <w:r>
        <w:br/>
      </w:r>
      <w:r>
        <w:rPr>
          <w:rStyle w:val="DocumentName"/>
        </w:rPr>
        <w:t>Объем выдачи ипотеки в России в сентябре уменьшился на 62%</w:t>
      </w:r>
      <w:bookmarkEnd w:id="152"/>
      <w:bookmarkEnd w:id="153"/>
    </w:p>
    <w:p w:rsidR="002F221E" w:rsidRDefault="002F221E" w:rsidP="00AF187E">
      <w:pPr>
        <w:pStyle w:val="DocumentBody"/>
      </w:pPr>
      <w:r>
        <w:t>Средний размер выдаваемого ипотечного кредита по итогам сентября вырос на 4,2%, что является абсолютным максимумом с 2014 года</w:t>
      </w:r>
    </w:p>
    <w:p w:rsidR="00AF187E" w:rsidRDefault="00AF187E" w:rsidP="00AF187E">
      <w:pPr>
        <w:pStyle w:val="DocumentBody"/>
      </w:pPr>
      <w:r>
        <w:t xml:space="preserve">Объем выдачи </w:t>
      </w:r>
      <w:r>
        <w:rPr>
          <w:b/>
        </w:rPr>
        <w:t>ипотеки</w:t>
      </w:r>
      <w:r>
        <w:t xml:space="preserve"> в РФ составил 365 млрд</w:t>
      </w:r>
      <w:r w:rsidR="000F11BC">
        <w:t xml:space="preserve"> </w:t>
      </w:r>
      <w:r>
        <w:t>рублей в сентябре, что на 62% меньше в сравнении с аналогичным периодом прошлого</w:t>
      </w:r>
      <w:r w:rsidR="000F11BC">
        <w:t xml:space="preserve"> </w:t>
      </w:r>
      <w:r>
        <w:t>года. Такие предварительные данные следуют из мониторинга агентства Frank RG</w:t>
      </w:r>
      <w:r w:rsidR="000F11BC">
        <w:t xml:space="preserve"> </w:t>
      </w:r>
      <w:r>
        <w:t>(есть в распоряжении ТАСС).</w:t>
      </w:r>
    </w:p>
    <w:p w:rsidR="00AF187E" w:rsidRDefault="00AF187E" w:rsidP="00AF187E">
      <w:pPr>
        <w:pStyle w:val="DocumentBody"/>
      </w:pPr>
      <w:r>
        <w:t>"Объем выдач ипотечных кредитов составил 365 млрд руб. Показатели сентября</w:t>
      </w:r>
      <w:r w:rsidR="000F11BC">
        <w:t xml:space="preserve"> </w:t>
      </w:r>
      <w:r>
        <w:t>2024 года на 1,14% ниже августа и на 62,08% ниже сентября 2023 года", -</w:t>
      </w:r>
      <w:r w:rsidR="000F11BC">
        <w:t xml:space="preserve"> </w:t>
      </w:r>
      <w:r>
        <w:t>говорится в материалах.</w:t>
      </w:r>
    </w:p>
    <w:p w:rsidR="00AF187E" w:rsidRDefault="00AF187E" w:rsidP="00AF187E">
      <w:pPr>
        <w:pStyle w:val="DocumentBody"/>
      </w:pPr>
      <w:r>
        <w:t>Отмечается, что в количественном выражении также наблюдается снижение - на</w:t>
      </w:r>
      <w:r w:rsidR="000F11BC">
        <w:t xml:space="preserve"> </w:t>
      </w:r>
      <w:r>
        <w:t>5,1% к августу и на 67,3% к сентябрю 2023 года. Как уточнили аналитики, после</w:t>
      </w:r>
      <w:r w:rsidR="000F11BC">
        <w:t xml:space="preserve"> </w:t>
      </w:r>
      <w:r>
        <w:t>падения выдач в июле 2024 года более чем на 50%, объемы ипотечного кредитования</w:t>
      </w:r>
      <w:r w:rsidR="000F11BC">
        <w:t xml:space="preserve"> </w:t>
      </w:r>
      <w:r>
        <w:t>в РФ третий месяц остаются на низком уровне. "Это может говорить о том, что</w:t>
      </w:r>
      <w:r w:rsidR="000F11BC">
        <w:t xml:space="preserve"> </w:t>
      </w:r>
      <w:r>
        <w:t>рынок все еще "не пришел в себя" после ажиотажного спроса в июне 2024 года", -</w:t>
      </w:r>
      <w:r w:rsidR="000F11BC">
        <w:t xml:space="preserve"> </w:t>
      </w:r>
      <w:r>
        <w:t>отметили эксперты.</w:t>
      </w:r>
    </w:p>
    <w:p w:rsidR="00AF187E" w:rsidRDefault="00AF187E" w:rsidP="00AF187E">
      <w:pPr>
        <w:pStyle w:val="DocumentBody"/>
      </w:pPr>
      <w:r>
        <w:t>В материалах добавляется, что при этом средний размер выдаваемого в РФ</w:t>
      </w:r>
      <w:r w:rsidR="000F11BC">
        <w:t xml:space="preserve"> </w:t>
      </w:r>
      <w:r>
        <w:t>ипотечного кредита по итогам сентября вырос на 4,2%, до 4,81 млн руб. Это</w:t>
      </w:r>
      <w:r w:rsidR="000F11BC">
        <w:t xml:space="preserve"> </w:t>
      </w:r>
      <w:r>
        <w:t>является абсолютным максимумом за все рассматриваемые периоды (с 2014 г.),</w:t>
      </w:r>
      <w:r w:rsidR="000F11BC">
        <w:t xml:space="preserve"> </w:t>
      </w:r>
      <w:r>
        <w:t>считают в агентстве.</w:t>
      </w:r>
    </w:p>
    <w:p w:rsidR="00AF187E" w:rsidRDefault="00AF187E" w:rsidP="00AF187E">
      <w:pPr>
        <w:pStyle w:val="DocumentBody"/>
      </w:pPr>
      <w:r>
        <w:t>1 июля 2024 года закончился срок действия ипотечной программы с</w:t>
      </w:r>
      <w:r w:rsidR="000F11BC">
        <w:t xml:space="preserve"> </w:t>
      </w:r>
      <w:r>
        <w:t>государственной поддержкой на жилье в новостройках по ставке 8%, а также</w:t>
      </w:r>
      <w:r w:rsidR="000F11BC">
        <w:t xml:space="preserve"> </w:t>
      </w:r>
      <w:r>
        <w:t xml:space="preserve">изменились условия семейной </w:t>
      </w:r>
      <w:r>
        <w:rPr>
          <w:b/>
        </w:rPr>
        <w:t>ипотеки</w:t>
      </w:r>
      <w:r w:rsidR="00136387">
        <w:t xml:space="preserve">. </w:t>
      </w:r>
    </w:p>
    <w:p w:rsidR="002F221E" w:rsidRPr="002F221E" w:rsidRDefault="0022336F" w:rsidP="002F221E">
      <w:pPr>
        <w:pStyle w:val="DocumentBody"/>
        <w:ind w:firstLine="0"/>
        <w:rPr>
          <w:sz w:val="18"/>
        </w:rPr>
      </w:pPr>
      <w:hyperlink r:id="rId106" w:history="1">
        <w:r w:rsidR="002F221E" w:rsidRPr="002F221E">
          <w:rPr>
            <w:rStyle w:val="a7"/>
            <w:sz w:val="18"/>
            <w:lang w:val="en-US"/>
          </w:rPr>
          <w:t>https</w:t>
        </w:r>
        <w:r w:rsidR="002F221E" w:rsidRPr="001B086E">
          <w:rPr>
            <w:rStyle w:val="a7"/>
            <w:sz w:val="18"/>
          </w:rPr>
          <w:t>://</w:t>
        </w:r>
        <w:r w:rsidR="002F221E" w:rsidRPr="002F221E">
          <w:rPr>
            <w:rStyle w:val="a7"/>
            <w:sz w:val="18"/>
            <w:lang w:val="en-US"/>
          </w:rPr>
          <w:t>tass</w:t>
        </w:r>
        <w:r w:rsidR="002F221E" w:rsidRPr="001B086E">
          <w:rPr>
            <w:rStyle w:val="a7"/>
            <w:sz w:val="18"/>
          </w:rPr>
          <w:t>.</w:t>
        </w:r>
        <w:r w:rsidR="002F221E" w:rsidRPr="002F221E">
          <w:rPr>
            <w:rStyle w:val="a7"/>
            <w:sz w:val="18"/>
            <w:lang w:val="en-US"/>
          </w:rPr>
          <w:t>ru</w:t>
        </w:r>
        <w:r w:rsidR="002F221E" w:rsidRPr="001B086E">
          <w:rPr>
            <w:rStyle w:val="a7"/>
            <w:sz w:val="18"/>
          </w:rPr>
          <w:t>/</w:t>
        </w:r>
        <w:r w:rsidR="002F221E" w:rsidRPr="002F221E">
          <w:rPr>
            <w:rStyle w:val="a7"/>
            <w:sz w:val="18"/>
            <w:lang w:val="en-US"/>
          </w:rPr>
          <w:t>nedvizhimost</w:t>
        </w:r>
        <w:r w:rsidR="002F221E" w:rsidRPr="001B086E">
          <w:rPr>
            <w:rStyle w:val="a7"/>
            <w:sz w:val="18"/>
          </w:rPr>
          <w:t>/22057163</w:t>
        </w:r>
      </w:hyperlink>
      <w:r w:rsidR="002F221E" w:rsidRPr="002F221E">
        <w:rPr>
          <w:sz w:val="18"/>
        </w:rPr>
        <w:t xml:space="preserve"> </w:t>
      </w:r>
    </w:p>
    <w:p w:rsidR="00AF187E" w:rsidRDefault="00AF187E" w:rsidP="00AF187E">
      <w:r>
        <w:rPr>
          <w:sz w:val="18"/>
        </w:rPr>
        <w:t>назад: </w:t>
      </w:r>
      <w:hyperlink w:anchor="ref_toc" w:history="1">
        <w:r>
          <w:rPr>
            <w:rStyle w:val="NavigationLink"/>
          </w:rPr>
          <w:t>оглавление</w:t>
        </w:r>
      </w:hyperlink>
    </w:p>
    <w:p w:rsidR="00E95641" w:rsidRDefault="00E95641" w:rsidP="00E95641">
      <w:pPr>
        <w:pStyle w:val="4"/>
      </w:pPr>
      <w:bookmarkStart w:id="154" w:name="_Toc179260741"/>
      <w:bookmarkStart w:id="155" w:name="_Toc179270341"/>
      <w:r>
        <w:rPr>
          <w:rStyle w:val="DocumentDate"/>
        </w:rPr>
        <w:t>07.10.2024</w:t>
      </w:r>
      <w:r>
        <w:br/>
      </w:r>
      <w:r>
        <w:rPr>
          <w:rStyle w:val="DocumentSource"/>
        </w:rPr>
        <w:t>РИА Новости. Новости недвижимости</w:t>
      </w:r>
      <w:r>
        <w:br/>
      </w:r>
      <w:r>
        <w:rPr>
          <w:rStyle w:val="DocumentName"/>
        </w:rPr>
        <w:t>Госдума осенью планирует принять закон о дистанционном открытии счета эскроу - Аксаков</w:t>
      </w:r>
      <w:bookmarkEnd w:id="154"/>
      <w:bookmarkEnd w:id="155"/>
    </w:p>
    <w:p w:rsidR="00E95641" w:rsidRDefault="00E95641" w:rsidP="00E95641">
      <w:pPr>
        <w:pStyle w:val="DocumentBody"/>
      </w:pPr>
      <w:r>
        <w:t xml:space="preserve">Госдума осенью планирует принять закон о дистанционном открытии счета эскроу, что повысит доступность покупки жилья в новостройках и упростит работу для </w:t>
      </w:r>
      <w:r>
        <w:rPr>
          <w:b/>
        </w:rPr>
        <w:t>застройщиков</w:t>
      </w:r>
      <w:r>
        <w:t xml:space="preserve"> и банков, рассказал в интервью РИА Новости председатель комитета Госдумы по финансовому рынку Анатолий Аксаков.</w:t>
      </w:r>
    </w:p>
    <w:p w:rsidR="00E95641" w:rsidRDefault="00E95641" w:rsidP="00E95641">
      <w:pPr>
        <w:pStyle w:val="DocumentBody"/>
      </w:pPr>
      <w:r>
        <w:t xml:space="preserve">Использование </w:t>
      </w:r>
      <w:r>
        <w:rPr>
          <w:b/>
        </w:rPr>
        <w:t>эскроу-счетов</w:t>
      </w:r>
      <w:r>
        <w:t xml:space="preserve"> стало обязательным для </w:t>
      </w:r>
      <w:r>
        <w:rPr>
          <w:b/>
        </w:rPr>
        <w:t>застройщиков</w:t>
      </w:r>
      <w:r>
        <w:t xml:space="preserve"> с 1 июля 2019 года . По договорам участия в </w:t>
      </w:r>
      <w:r>
        <w:rPr>
          <w:b/>
        </w:rPr>
        <w:t>долевом строительстве</w:t>
      </w:r>
      <w:r>
        <w:t xml:space="preserve">, представленным на государственную регистрацию после этой даты, привлечение средств участников </w:t>
      </w:r>
      <w:r>
        <w:rPr>
          <w:b/>
        </w:rPr>
        <w:t>долевого строительства</w:t>
      </w:r>
      <w:r>
        <w:t xml:space="preserve"> допускается только с использованием этих счетов. Законопроект, предусматривающий возможность открытия счетов эскроу без личного присутствия физического лица, был внесен в Госдуму 15 мая 2024 года. В конце сентября он был принят в первом чтении.</w:t>
      </w:r>
    </w:p>
    <w:p w:rsidR="00E95641" w:rsidRDefault="00E95641" w:rsidP="00E95641">
      <w:pPr>
        <w:pStyle w:val="DocumentBody"/>
      </w:pPr>
      <w:r>
        <w:t xml:space="preserve">"Дистанционное открытие </w:t>
      </w:r>
      <w:r>
        <w:rPr>
          <w:b/>
        </w:rPr>
        <w:t>эскроу-счетов</w:t>
      </w:r>
      <w:r>
        <w:t xml:space="preserve"> повысит доступность покупки жилья в новостройках и упростит работу для </w:t>
      </w:r>
      <w:r>
        <w:rPr>
          <w:b/>
        </w:rPr>
        <w:t>застройщиков</w:t>
      </w:r>
      <w:r>
        <w:t xml:space="preserve"> и банков, что поможет развитию жилищного строительства. Рассчитываем принять закон в осеннюю сессию", - сказал Аксаков.</w:t>
      </w:r>
    </w:p>
    <w:p w:rsidR="00E95641" w:rsidRDefault="00E95641" w:rsidP="00E95641">
      <w:pPr>
        <w:pStyle w:val="DocumentBody"/>
      </w:pPr>
      <w:r>
        <w:t>Как он отметил, сейчас по "антиотмывочному" закону открывать счета эскроу без явки заявителя либо представителя клиента нельзя.</w:t>
      </w:r>
    </w:p>
    <w:p w:rsidR="00E95641" w:rsidRDefault="00E95641" w:rsidP="00E95641">
      <w:pPr>
        <w:pStyle w:val="DocumentBody"/>
      </w:pPr>
      <w:r>
        <w:t xml:space="preserve">"Мы готовили этот законопроект, чтобы сделать путь при совершении ипотечных сделок проще, не создав дополнительных рисков. Технологическое развитие финансового сектора вполне позволяет эти вопросы решить. Законопроект позволит людям в ряде случаев удаленно открывать </w:t>
      </w:r>
      <w:r>
        <w:rPr>
          <w:b/>
        </w:rPr>
        <w:t>эскроу-счета</w:t>
      </w:r>
      <w:r>
        <w:t xml:space="preserve"> для расчетов по договорам участия в </w:t>
      </w:r>
      <w:r>
        <w:rPr>
          <w:b/>
        </w:rPr>
        <w:t>долевом строительстве</w:t>
      </w:r>
      <w:r>
        <w:t>", - добавил он.</w:t>
      </w:r>
    </w:p>
    <w:p w:rsidR="00E95641" w:rsidRDefault="00E95641" w:rsidP="00E95641">
      <w:pPr>
        <w:pStyle w:val="DocumentBody"/>
      </w:pPr>
      <w:r>
        <w:t xml:space="preserve">Депутат отметил, что покупателям жилья в </w:t>
      </w:r>
      <w:r>
        <w:rPr>
          <w:b/>
        </w:rPr>
        <w:t>ипотеку</w:t>
      </w:r>
      <w:r>
        <w:t xml:space="preserve"> часто приходится обращаться в два разных банка. Один банк выдает кредит </w:t>
      </w:r>
      <w:r>
        <w:rPr>
          <w:b/>
        </w:rPr>
        <w:t>застройщику</w:t>
      </w:r>
      <w:r>
        <w:t xml:space="preserve">, а другой - </w:t>
      </w:r>
      <w:r>
        <w:rPr>
          <w:b/>
        </w:rPr>
        <w:t>ипотеку</w:t>
      </w:r>
      <w:r>
        <w:t xml:space="preserve"> для покупателя. Если в районе строительства нет отделений банка, который финансирует </w:t>
      </w:r>
      <w:r>
        <w:rPr>
          <w:b/>
        </w:rPr>
        <w:t>строительство</w:t>
      </w:r>
      <w:r>
        <w:t xml:space="preserve">, покупателю придется потратить дополнительно средства на поездку туда или отказаться от покупки. В свою очередь </w:t>
      </w:r>
      <w:r>
        <w:rPr>
          <w:b/>
        </w:rPr>
        <w:t>застройщики</w:t>
      </w:r>
      <w:r>
        <w:t xml:space="preserve"> теряют клиента, что в конечном счете влияет на процентные ставки по </w:t>
      </w:r>
      <w:r>
        <w:rPr>
          <w:b/>
        </w:rPr>
        <w:t>проектному финансированию</w:t>
      </w:r>
      <w:r>
        <w:t>, которые зависят от того, сколько денег на счетах эскроу.</w:t>
      </w:r>
    </w:p>
    <w:p w:rsidR="002F221E" w:rsidRPr="002F221E" w:rsidRDefault="0022336F" w:rsidP="002F221E">
      <w:pPr>
        <w:pStyle w:val="DocumentBody"/>
        <w:ind w:firstLine="0"/>
        <w:rPr>
          <w:sz w:val="18"/>
        </w:rPr>
      </w:pPr>
      <w:hyperlink r:id="rId107" w:history="1">
        <w:r w:rsidR="002F221E" w:rsidRPr="002F221E">
          <w:rPr>
            <w:rStyle w:val="a7"/>
            <w:sz w:val="18"/>
          </w:rPr>
          <w:t>https://ria.ru/20241007/gosduma-1976675036.html?ysclid=m1zzxdx93k443665799</w:t>
        </w:r>
      </w:hyperlink>
      <w:r w:rsidR="002F221E" w:rsidRPr="002F221E">
        <w:rPr>
          <w:sz w:val="18"/>
        </w:rPr>
        <w:t xml:space="preserve"> </w:t>
      </w:r>
    </w:p>
    <w:p w:rsidR="00E95641" w:rsidRDefault="00E95641" w:rsidP="00E95641">
      <w:r>
        <w:rPr>
          <w:sz w:val="18"/>
        </w:rPr>
        <w:t>назад: </w:t>
      </w:r>
      <w:hyperlink w:anchor="ref_toc" w:history="1">
        <w:r>
          <w:rPr>
            <w:rStyle w:val="NavigationLink"/>
          </w:rPr>
          <w:t>оглавление</w:t>
        </w:r>
      </w:hyperlink>
    </w:p>
    <w:p w:rsidR="00280E3D" w:rsidRDefault="00280E3D" w:rsidP="00280E3D">
      <w:pPr>
        <w:pStyle w:val="4"/>
      </w:pPr>
      <w:bookmarkStart w:id="156" w:name="_Toc179270342"/>
      <w:r>
        <w:rPr>
          <w:rStyle w:val="DocumentDate"/>
        </w:rPr>
        <w:t>07.10.2024</w:t>
      </w:r>
      <w:r>
        <w:br/>
      </w:r>
      <w:r>
        <w:rPr>
          <w:rStyle w:val="DocumentSource"/>
        </w:rPr>
        <w:t>РИА Новости. Новости недвижимости</w:t>
      </w:r>
      <w:r>
        <w:br/>
      </w:r>
      <w:bookmarkEnd w:id="144"/>
      <w:r w:rsidR="003135A1" w:rsidRPr="003135A1">
        <w:rPr>
          <w:rStyle w:val="DocumentName"/>
        </w:rPr>
        <w:t>Эксперты объяснили, почему банки пытаются вводить комиссии по ипотеке</w:t>
      </w:r>
      <w:bookmarkEnd w:id="156"/>
    </w:p>
    <w:p w:rsidR="00280E3D" w:rsidRDefault="00280E3D" w:rsidP="00280E3D">
      <w:pPr>
        <w:pStyle w:val="DocumentBody"/>
      </w:pPr>
      <w:r>
        <w:t xml:space="preserve">Банкам становится невыгодно выдавать </w:t>
      </w:r>
      <w:r>
        <w:rPr>
          <w:b/>
        </w:rPr>
        <w:t>ипотеку</w:t>
      </w:r>
      <w:r>
        <w:t xml:space="preserve"> из-за понижения полной стоимости кредита (ПСК) с октября, поэтому для сохранения прибыльности банки пытаются вводить комиссии, заявили РИА Новости эксперты.</w:t>
      </w:r>
    </w:p>
    <w:p w:rsidR="00280E3D" w:rsidRDefault="00280E3D" w:rsidP="00280E3D">
      <w:pPr>
        <w:pStyle w:val="DocumentBody"/>
      </w:pPr>
      <w:r>
        <w:t>"Банки в любом случае не хотят работать себе в убыток или, как минимум, без положительной чистой доходности по ипотечному направлению, поэтому и вводят комиссии, за счет которых обеспечивают себе чистый доход по выдаваемым кредитам, несмотря на ограничение ПСК", - считает управляющий директор рейтингового агентства "Эксперт РА" Юрий Беликов .</w:t>
      </w:r>
    </w:p>
    <w:p w:rsidR="00280E3D" w:rsidRDefault="00280E3D" w:rsidP="00280E3D">
      <w:pPr>
        <w:pStyle w:val="DocumentBody"/>
      </w:pPr>
      <w:r>
        <w:t>Он отметил, что с октября предельная ПСК по кредитам с ДДУ (договором долевого участия) и на покупку жилья, введенного в эксплуатацию меньше года назад, составляет около 22,4% годовых, по кредитам на покупку жилья, введенного в эксплуатацию больше года назад, - 24,5%. При таких ограничениях ипотечные кредиты могут иметь "околонулевую маржинальность" для банков.</w:t>
      </w:r>
    </w:p>
    <w:p w:rsidR="00280E3D" w:rsidRDefault="00280E3D" w:rsidP="00280E3D">
      <w:pPr>
        <w:pStyle w:val="DocumentBody"/>
      </w:pPr>
      <w:r>
        <w:t xml:space="preserve">"В условиях изменения ПСК со стороны Банка России в сторону понижения банкам становится совершенно невыгодно выдавать </w:t>
      </w:r>
      <w:r>
        <w:rPr>
          <w:b/>
        </w:rPr>
        <w:t>ипотеку</w:t>
      </w:r>
      <w:r>
        <w:t>. Поэтому для сохранения прибыльности продукта банки пытаются вводить комиссии", - заявил управляющий директор рейтинговой службы НРА Сергей Гришунин.</w:t>
      </w:r>
    </w:p>
    <w:p w:rsidR="00280E3D" w:rsidRDefault="00280E3D" w:rsidP="00280E3D">
      <w:pPr>
        <w:pStyle w:val="DocumentBody"/>
      </w:pPr>
      <w:r>
        <w:t xml:space="preserve">Эксперт считает, что такие комиссии крайне негативно повлияют на покупателей жилья - это приведет к удорожанию самой </w:t>
      </w:r>
      <w:r>
        <w:rPr>
          <w:b/>
        </w:rPr>
        <w:t>ипотеки</w:t>
      </w:r>
      <w:r>
        <w:t xml:space="preserve"> и может повлиять на рост цены на первичное жилье (ожидаем роста на 10-15%). "Поскольку доступность жилья снижается все больше и больше, мы считаем что Банк России должен ограничить возможности банков взимать эти комиссии, так как они способны разрушить рынок", - заключил эксперт.</w:t>
      </w:r>
    </w:p>
    <w:p w:rsidR="00280E3D" w:rsidRDefault="00280E3D" w:rsidP="00280E3D">
      <w:pPr>
        <w:pStyle w:val="DocumentBody"/>
      </w:pPr>
      <w:r>
        <w:t xml:space="preserve">В пресс-службе Сбербанка РИА Новости заявили, что в банке такая комиссия действует только по сделкам на новостройки. "С 1 октября Центробанк изменил требования к предельному значению полной стоимости кредита (ПСК). В связи с чем ПСК по сделкам на новостройку с рыночной ставкой (не госпрограммы) превышает новые границы. Обеспечить соблюдение требований ЦБ возможно путем применения к базовой ставке дисконта по одной из программ снижения ставки от </w:t>
      </w:r>
      <w:r>
        <w:rPr>
          <w:b/>
        </w:rPr>
        <w:t>застройщика</w:t>
      </w:r>
      <w:r>
        <w:t>", - уточнили в сообщении.</w:t>
      </w:r>
    </w:p>
    <w:p w:rsidR="00280E3D" w:rsidRDefault="00280E3D" w:rsidP="00280E3D">
      <w:pPr>
        <w:pStyle w:val="DocumentBody"/>
      </w:pPr>
      <w:r>
        <w:t xml:space="preserve">"Альфа-банк не вводил обязательных комиссий по </w:t>
      </w:r>
      <w:r>
        <w:rPr>
          <w:b/>
        </w:rPr>
        <w:t>ипотеке</w:t>
      </w:r>
      <w:r>
        <w:t xml:space="preserve">. У нас нет программ, которые позволяют снизить ставку за комиссию. Клиент может оформить </w:t>
      </w:r>
      <w:r>
        <w:rPr>
          <w:b/>
        </w:rPr>
        <w:t>ипотеку</w:t>
      </w:r>
      <w:r>
        <w:t xml:space="preserve"> с субсидированием процентной ставки со стороны </w:t>
      </w:r>
      <w:r>
        <w:rPr>
          <w:b/>
        </w:rPr>
        <w:t>застройщика</w:t>
      </w:r>
      <w:r>
        <w:t>", - ответили на запрос РИА Новости в пресс-службе Альфа-банка.</w:t>
      </w:r>
    </w:p>
    <w:p w:rsidR="00280E3D" w:rsidRDefault="00280E3D" w:rsidP="00280E3D">
      <w:pPr>
        <w:pStyle w:val="DocumentBody"/>
      </w:pPr>
      <w:r>
        <w:t>В пресс-службе РНКБ и "МТС банка" ответили, что такая комиссия в их банках не действует.</w:t>
      </w:r>
    </w:p>
    <w:p w:rsidR="003135A1" w:rsidRPr="003135A1" w:rsidRDefault="0022336F" w:rsidP="003135A1">
      <w:pPr>
        <w:pStyle w:val="DocumentBody"/>
        <w:ind w:firstLine="0"/>
        <w:rPr>
          <w:sz w:val="18"/>
        </w:rPr>
      </w:pPr>
      <w:hyperlink r:id="rId108" w:history="1">
        <w:r w:rsidR="003135A1" w:rsidRPr="003135A1">
          <w:rPr>
            <w:rStyle w:val="a7"/>
            <w:sz w:val="18"/>
          </w:rPr>
          <w:t>https://realty.ria.ru/20241007/eksperty-1976834262.html?ysclid=m1zzz5j24k978794663</w:t>
        </w:r>
      </w:hyperlink>
      <w:r w:rsidR="003135A1" w:rsidRPr="003135A1">
        <w:rPr>
          <w:sz w:val="18"/>
        </w:rPr>
        <w:t xml:space="preserve"> </w:t>
      </w:r>
    </w:p>
    <w:p w:rsidR="00280E3D" w:rsidRDefault="00280E3D" w:rsidP="00280E3D">
      <w:r>
        <w:rPr>
          <w:sz w:val="18"/>
        </w:rPr>
        <w:t>назад: </w:t>
      </w:r>
      <w:hyperlink w:anchor="ref_toc" w:history="1">
        <w:r>
          <w:rPr>
            <w:rStyle w:val="NavigationLink"/>
          </w:rPr>
          <w:t>оглавление</w:t>
        </w:r>
      </w:hyperlink>
    </w:p>
    <w:p w:rsidR="002C2EEE" w:rsidRDefault="002C2EEE" w:rsidP="002C2EEE">
      <w:pPr>
        <w:pStyle w:val="4"/>
      </w:pPr>
      <w:bookmarkStart w:id="157" w:name="_Toc179260829"/>
      <w:bookmarkStart w:id="158" w:name="_Toc179270343"/>
      <w:bookmarkStart w:id="159" w:name="_Toc179260821"/>
      <w:r>
        <w:rPr>
          <w:rStyle w:val="DocumentDate"/>
        </w:rPr>
        <w:t>07.10.2024</w:t>
      </w:r>
      <w:r>
        <w:br/>
      </w:r>
      <w:r>
        <w:rPr>
          <w:rStyle w:val="DocumentSource"/>
        </w:rPr>
        <w:t>Ведомости (vedomosti.ru)</w:t>
      </w:r>
      <w:r>
        <w:br/>
      </w:r>
      <w:r>
        <w:rPr>
          <w:rStyle w:val="DocumentName"/>
        </w:rPr>
        <w:t>С июня 2024 года доля сделок без ипотеки выросла в три раза</w:t>
      </w:r>
      <w:bookmarkEnd w:id="157"/>
      <w:bookmarkEnd w:id="158"/>
    </w:p>
    <w:p w:rsidR="002C2EEE" w:rsidRDefault="002C2EEE" w:rsidP="002C2EEE">
      <w:pPr>
        <w:pStyle w:val="DocumentBody"/>
      </w:pPr>
      <w:r>
        <w:t>В августе около 25% всех сделок на первичном рынке Новой Москвы провели без использования кредитов. Активизировались покупатели, которые в начале лета заняли выжидательную позицию.</w:t>
      </w:r>
    </w:p>
    <w:p w:rsidR="002C2EEE" w:rsidRDefault="002C2EEE" w:rsidP="002C2EEE">
      <w:pPr>
        <w:pStyle w:val="DocumentBody"/>
      </w:pPr>
      <w:r>
        <w:t xml:space="preserve">В июне 2024 г. в Новой Москве без использования кредитов купили всего 7,6% первичного жилья. А уже к концу августа рынок продемонстрировал рост доли продаж без </w:t>
      </w:r>
      <w:r>
        <w:rPr>
          <w:b/>
        </w:rPr>
        <w:t>ипотеки</w:t>
      </w:r>
      <w:r>
        <w:t xml:space="preserve"> в 3,3 раза.</w:t>
      </w:r>
    </w:p>
    <w:p w:rsidR="002C2EEE" w:rsidRDefault="002C2EEE" w:rsidP="002C2EEE">
      <w:pPr>
        <w:pStyle w:val="DocumentBody"/>
      </w:pPr>
      <w:r>
        <w:t xml:space="preserve">«Конечно, уход льготной </w:t>
      </w:r>
      <w:r>
        <w:rPr>
          <w:b/>
        </w:rPr>
        <w:t>ипотеки</w:t>
      </w:r>
      <w:r>
        <w:t xml:space="preserve"> сыграл свою роль: само количество сделок уменьшилось. Но теперь в игру вступили люди с накоплениями, которые занимали выжидательную позицию. Они откладывали покупку в июне-июле, опасаясь роста цен на фоне ажиотажа перед отменой льгот. В августе, когда ситуация стабилизировалась, такие покупатели стали совершать сделки», - объясняет коммерческий директор компании PlusDevelopment Елена Тарасова.</w:t>
      </w:r>
    </w:p>
    <w:p w:rsidR="002C2EEE" w:rsidRDefault="002C2EEE" w:rsidP="002C2EEE">
      <w:pPr>
        <w:pStyle w:val="DocumentBody"/>
      </w:pPr>
      <w:r>
        <w:t xml:space="preserve">При этом </w:t>
      </w:r>
      <w:r>
        <w:rPr>
          <w:b/>
        </w:rPr>
        <w:t>ипотека</w:t>
      </w:r>
      <w:r>
        <w:t xml:space="preserve"> по-прежнему остается основным инструментом приобретения жилья для россиян. В отсутствие господдержки люди опираются на субсидии от </w:t>
      </w:r>
      <w:r>
        <w:rPr>
          <w:b/>
        </w:rPr>
        <w:t>застройщиков</w:t>
      </w:r>
      <w:r>
        <w:t>, различные программы рассрочки, траншевую схему, когда кредит разбивают на несколько частей, чтобы снизить нагрузку по платежам и процентам.</w:t>
      </w:r>
    </w:p>
    <w:p w:rsidR="002C2EEE" w:rsidRDefault="002C2EEE" w:rsidP="002C2EEE">
      <w:pPr>
        <w:pStyle w:val="DocumentBody"/>
      </w:pPr>
      <w:r>
        <w:t xml:space="preserve">В целом, к началу сентября 2024 года доля сделок с </w:t>
      </w:r>
      <w:r>
        <w:rPr>
          <w:b/>
        </w:rPr>
        <w:t>ипотекой</w:t>
      </w:r>
      <w:r>
        <w:t xml:space="preserve"> на первичном рынке жилья Новой Москвы фактическидостигла уровня 2022 годаи составила 74,7%. Для сравнения - в 2023 году этот показатель превышал 86%.</w:t>
      </w:r>
    </w:p>
    <w:p w:rsidR="002C2EEE" w:rsidRDefault="002C2EEE" w:rsidP="002C2EEE">
      <w:pPr>
        <w:pStyle w:val="DocumentBody"/>
      </w:pPr>
      <w:r>
        <w:t xml:space="preserve">«Напомню, в развитых странах доля </w:t>
      </w:r>
      <w:r>
        <w:rPr>
          <w:b/>
        </w:rPr>
        <w:t>ипотеки</w:t>
      </w:r>
      <w:r>
        <w:t xml:space="preserve"> часто находится в диапазоне 60-80%. При этом слишком высокий процент - 90 и выше-может создавать риски "пузыря", когда банки выдают слишком много денег, которые люди не способны вернуть. Кстати, в июне 2024 мы видели 92,4% в Новой Москве», -отмечает Елена Тарасова.</w:t>
      </w:r>
    </w:p>
    <w:p w:rsidR="002C2EEE" w:rsidRDefault="002C2EEE" w:rsidP="002C2EEE">
      <w:pPr>
        <w:pStyle w:val="DocumentBody"/>
      </w:pPr>
      <w:r>
        <w:t>По мнению Елены Тарасовой, в ближайшие месяцы российский рынок первичного жилья пройдет этап тонкой настройки. Девелоперы начнут предлагать больше собственных программ: гибкие системы скидок и бонусов и др.</w:t>
      </w:r>
    </w:p>
    <w:p w:rsidR="002C2EEE" w:rsidRDefault="0022336F" w:rsidP="002C2EEE">
      <w:hyperlink r:id="rId109" w:history="1">
        <w:r w:rsidR="002C2EEE">
          <w:rPr>
            <w:rStyle w:val="DocumentOriginalLink"/>
          </w:rPr>
          <w:t>https://spb.vedomosti.ru/press_releases/2024/10/07/s-iyunya-2024-goda-dolya-sdelok-bez-ipoteki-virosla-v-tri-raza</w:t>
        </w:r>
      </w:hyperlink>
    </w:p>
    <w:p w:rsidR="002C2EEE" w:rsidRDefault="002C2EEE" w:rsidP="002C2EEE">
      <w:r>
        <w:rPr>
          <w:sz w:val="18"/>
        </w:rPr>
        <w:t>назад: </w:t>
      </w:r>
      <w:hyperlink w:anchor="ref_toc" w:history="1">
        <w:r>
          <w:rPr>
            <w:rStyle w:val="NavigationLink"/>
          </w:rPr>
          <w:t>оглавление</w:t>
        </w:r>
      </w:hyperlink>
    </w:p>
    <w:p w:rsidR="005F6264" w:rsidRDefault="005F6264" w:rsidP="005F6264">
      <w:pPr>
        <w:pStyle w:val="4"/>
      </w:pPr>
      <w:bookmarkStart w:id="160" w:name="_Toc179270344"/>
      <w:r>
        <w:rPr>
          <w:rStyle w:val="DocumentDate"/>
        </w:rPr>
        <w:t>07.10.2024</w:t>
      </w:r>
      <w:r>
        <w:br/>
      </w:r>
      <w:r>
        <w:rPr>
          <w:rStyle w:val="DocumentSource"/>
        </w:rPr>
        <w:t>РБК</w:t>
      </w:r>
      <w:r>
        <w:br/>
      </w:r>
      <w:r>
        <w:rPr>
          <w:rStyle w:val="DocumentName"/>
        </w:rPr>
        <w:t>Почти треть семей в Карелии может оформить льготную ипотеку</w:t>
      </w:r>
      <w:bookmarkEnd w:id="159"/>
      <w:bookmarkEnd w:id="160"/>
    </w:p>
    <w:p w:rsidR="005F6264" w:rsidRDefault="005F6264" w:rsidP="005F6264">
      <w:pPr>
        <w:pStyle w:val="DocumentBody"/>
      </w:pPr>
      <w:r>
        <w:t xml:space="preserve">Доля семей в Республике Карелия, которые могут купить квартиру в </w:t>
      </w:r>
      <w:r>
        <w:rPr>
          <w:b/>
        </w:rPr>
        <w:t>ипотеку</w:t>
      </w:r>
      <w:r>
        <w:t xml:space="preserve"> по средневзвешенной ставке с учетом действующий льготных программ, составляет 31,8%, следует из данных "РИА Рейтинг" о доступности </w:t>
      </w:r>
      <w:r>
        <w:rPr>
          <w:b/>
        </w:rPr>
        <w:t>ипотеки</w:t>
      </w:r>
      <w:r>
        <w:t xml:space="preserve"> в субъектах РФ.</w:t>
      </w:r>
    </w:p>
    <w:p w:rsidR="005F6264" w:rsidRDefault="005F6264" w:rsidP="005F6264">
      <w:pPr>
        <w:pStyle w:val="DocumentBody"/>
      </w:pPr>
      <w:r>
        <w:t xml:space="preserve">Доступность </w:t>
      </w:r>
      <w:r>
        <w:rPr>
          <w:b/>
        </w:rPr>
        <w:t>ипотеки</w:t>
      </w:r>
      <w:r>
        <w:t xml:space="preserve"> в исследовании определялась долей семей, которые могут вносить ежемесячный платеж по ипотечному кредиту и осуществлять повседневные расходы. Размер кредита рассчитан для двухкомнатной квартиры площадью 60 кв. м в своем регионе при первоначальном взносе в 30%. Средние цены на квартиры на вторичном рынке, сроки кредита и процентные ставки брались индивидуально для каждого региона. Для расчета использованы данные за 2023 и 2024 годы. Уровни процентных ставок соответствуют сентябрю 2024 года.</w:t>
      </w:r>
    </w:p>
    <w:p w:rsidR="005F6264" w:rsidRDefault="005F6264" w:rsidP="005F6264">
      <w:pPr>
        <w:pStyle w:val="DocumentBody"/>
      </w:pPr>
      <w:r>
        <w:t xml:space="preserve">Лидерами рейтинга стали северные регионы: в Ямало-Ненецком автономном округе 66,8% семей могут оформить </w:t>
      </w:r>
      <w:r>
        <w:rPr>
          <w:b/>
        </w:rPr>
        <w:t>ипотеку</w:t>
      </w:r>
      <w:r>
        <w:t xml:space="preserve"> по средневзвешенной ставке с учетом действующий льготных программ, в Магаданской области - 65,3%, в Ханты-Мансийском автономном округе - 60,4%. Регионам с наименьшей доступностью </w:t>
      </w:r>
      <w:r>
        <w:rPr>
          <w:b/>
        </w:rPr>
        <w:t>ипотеки</w:t>
      </w:r>
      <w:r>
        <w:t xml:space="preserve"> стали Чечня (7,3%), Ингушетия (8%), Крым (8,8%).</w:t>
      </w:r>
    </w:p>
    <w:p w:rsidR="005F6264" w:rsidRDefault="005F6264" w:rsidP="005F6264">
      <w:pPr>
        <w:pStyle w:val="DocumentBody"/>
      </w:pPr>
      <w:r>
        <w:t xml:space="preserve">В целом в республике 14,9% семей могут оформить </w:t>
      </w:r>
      <w:r>
        <w:rPr>
          <w:b/>
        </w:rPr>
        <w:t>ипотеку</w:t>
      </w:r>
      <w:r>
        <w:t xml:space="preserve"> по рыночной ставке. На август 2023 года доля семей, которые могли взять квартиру в </w:t>
      </w:r>
      <w:r>
        <w:rPr>
          <w:b/>
        </w:rPr>
        <w:t>ипотеку</w:t>
      </w:r>
      <w:r>
        <w:t>, составляла 28,1% (в исследовании прошлого года отдельно не учитывались льготные ипотечные программы).</w:t>
      </w:r>
    </w:p>
    <w:p w:rsidR="005F6264" w:rsidRDefault="005F6264" w:rsidP="005F6264">
      <w:pPr>
        <w:pStyle w:val="DocumentBody"/>
      </w:pPr>
      <w:r>
        <w:t>Ранее Счетная палата РФ отмечала, что существенное превышение уровня цен на первичном рынке недвижимости к уровню цен на "вторичке" привело к дисбалансу на рынке жилья в Карелии. В июле 2024 года жители республики взяли 270 кредитов на жилье, что вдвое меньше, чем в июне этого года (546 кредитов), и в 2,2 раза меньше, чем в июле прошлого года (587 кредитов).</w:t>
      </w:r>
    </w:p>
    <w:p w:rsidR="005F6264" w:rsidRDefault="0022336F" w:rsidP="005F6264">
      <w:hyperlink r:id="rId110" w:history="1">
        <w:r w:rsidR="005F6264">
          <w:rPr>
            <w:rStyle w:val="DocumentOriginalLink"/>
          </w:rPr>
          <w:t>https://karelia.rbc.ru/karelia/07/10/2024/6703a9139a794715e443939e?from=regional_newsfeed</w:t>
        </w:r>
      </w:hyperlink>
    </w:p>
    <w:p w:rsidR="005F6264" w:rsidRDefault="005F6264" w:rsidP="005F6264">
      <w:r>
        <w:rPr>
          <w:sz w:val="18"/>
        </w:rPr>
        <w:t>назад: </w:t>
      </w:r>
      <w:hyperlink w:anchor="ref_toc" w:history="1">
        <w:r>
          <w:rPr>
            <w:rStyle w:val="NavigationLink"/>
          </w:rPr>
          <w:t>оглавление</w:t>
        </w:r>
      </w:hyperlink>
    </w:p>
    <w:p w:rsidR="005F6264" w:rsidRDefault="005F6264" w:rsidP="005F6264">
      <w:pPr>
        <w:pStyle w:val="4"/>
      </w:pPr>
      <w:bookmarkStart w:id="161" w:name="_Toc179260822"/>
      <w:bookmarkStart w:id="162" w:name="_Toc179270345"/>
      <w:r>
        <w:rPr>
          <w:rStyle w:val="DocumentDate"/>
        </w:rPr>
        <w:t>07.10.2024</w:t>
      </w:r>
      <w:r>
        <w:br/>
      </w:r>
      <w:r>
        <w:rPr>
          <w:rStyle w:val="DocumentSource"/>
        </w:rPr>
        <w:t>РБК</w:t>
      </w:r>
      <w:r>
        <w:br/>
      </w:r>
      <w:r>
        <w:rPr>
          <w:rStyle w:val="DocumentName"/>
        </w:rPr>
        <w:t>Льготная ипотека доступна для более 50% семей в Мурманской области</w:t>
      </w:r>
      <w:bookmarkEnd w:id="161"/>
      <w:bookmarkEnd w:id="162"/>
    </w:p>
    <w:p w:rsidR="005F6264" w:rsidRDefault="005F6264" w:rsidP="005F6264">
      <w:pPr>
        <w:pStyle w:val="DocumentBody"/>
      </w:pPr>
      <w:r>
        <w:t xml:space="preserve">В Мурманской области 32,4% семей могут купить квартиру в </w:t>
      </w:r>
      <w:r>
        <w:rPr>
          <w:b/>
        </w:rPr>
        <w:t>ипотеку</w:t>
      </w:r>
      <w:r>
        <w:t xml:space="preserve"> по рыночной ставке. При этом по средневзвешенной ставке с учетом действующих программ льготной </w:t>
      </w:r>
      <w:r>
        <w:rPr>
          <w:b/>
        </w:rPr>
        <w:t>ипотеки</w:t>
      </w:r>
      <w:r>
        <w:t xml:space="preserve"> в регионе могут приобрести жилое помещение в многоквартирном доме уже 50,7% семей. В рейтинге регионов РФ с самой доступной </w:t>
      </w:r>
      <w:r>
        <w:rPr>
          <w:b/>
        </w:rPr>
        <w:t>ипотекой</w:t>
      </w:r>
      <w:r>
        <w:t xml:space="preserve"> Мурманская область заняла 4 место. Об этом говорится в исследовании "РИА Рейтинг".</w:t>
      </w:r>
    </w:p>
    <w:p w:rsidR="005F6264" w:rsidRDefault="005F6264" w:rsidP="005F6264">
      <w:pPr>
        <w:pStyle w:val="DocumentBody"/>
      </w:pPr>
      <w:r>
        <w:t xml:space="preserve">За основу методики взят расчет доли семей, которые могут платить ежемесячный платеж и осуществлять повседневные расходы. Платежеспособность семей оценивалась на основе распределения по величине зарплат. Средств должно было хватить на покупку двухкомнатной квартиры площадью 60 кв. м по цене, индивидуальной для каждого региона. Предполагалось, что 70% средств, оставшихся после вычета прожиточных минимумов, тратилось на выплату </w:t>
      </w:r>
      <w:r>
        <w:rPr>
          <w:b/>
        </w:rPr>
        <w:t>ипотеки</w:t>
      </w:r>
      <w:r>
        <w:t>, 30% - на прочие расходы.</w:t>
      </w:r>
    </w:p>
    <w:p w:rsidR="005F6264" w:rsidRDefault="005F6264" w:rsidP="005F6264">
      <w:pPr>
        <w:pStyle w:val="DocumentBody"/>
      </w:pPr>
      <w:r>
        <w:t xml:space="preserve">Согласно выводам аналитиков, Кольское Заполярье попало в число территорий с высокими возможностями населения относительно приобретения жилья при помощи ипотечного кредитования. В эту группу регионов также вошли Ненецкий автономный округ и Чукотский автономный округ, в которых показатель превышает 30%. "В целом эксперты отмечают, что в этих регионах доступность покупки жилья в </w:t>
      </w:r>
      <w:r>
        <w:rPr>
          <w:b/>
        </w:rPr>
        <w:t>ипотеку</w:t>
      </w:r>
      <w:r>
        <w:t xml:space="preserve"> по рыночной ставке находится на относительно высоком уровне, - комментируют авторы исследования. - Аналитики поясняют, что лидерство северных регионов закономерно - высокие зарплаты и большой объем жилого фонда определяют невысокие цены на недвижимость".</w:t>
      </w:r>
    </w:p>
    <w:p w:rsidR="005F6264" w:rsidRDefault="005F6264" w:rsidP="005F6264">
      <w:pPr>
        <w:pStyle w:val="DocumentBody"/>
      </w:pPr>
      <w:r>
        <w:t xml:space="preserve">Лидерами рейтинга по России стали Ямало-Ненецкий, Ханты-Мансийский автономные округа и Магаданская область. Взять двухкомнатную квартиру в </w:t>
      </w:r>
      <w:r>
        <w:rPr>
          <w:b/>
        </w:rPr>
        <w:t>ипотеку</w:t>
      </w:r>
      <w:r>
        <w:t xml:space="preserve"> там могут более 35% семей. В аутсайдерах списка - Республика Крым, Севастополь, Республика Дагестан с показателями от 2,3 до 3,4%. В среднем по России приобрести квартиру в кредит могут позволить себе 13,4% семей.</w:t>
      </w:r>
    </w:p>
    <w:p w:rsidR="005F6264" w:rsidRDefault="005F6264" w:rsidP="005F6264">
      <w:pPr>
        <w:pStyle w:val="DocumentBody"/>
      </w:pPr>
      <w:r>
        <w:t xml:space="preserve">За год в рейтинге доступности </w:t>
      </w:r>
      <w:r>
        <w:rPr>
          <w:b/>
        </w:rPr>
        <w:t>ипотеки</w:t>
      </w:r>
      <w:r>
        <w:t xml:space="preserve"> Мурманская область поднялась на две позиции, тогда регион располагался на 6 месте списка. Доля семей, которые могли купить квартиру в </w:t>
      </w:r>
      <w:r>
        <w:rPr>
          <w:b/>
        </w:rPr>
        <w:t>ипотеку</w:t>
      </w:r>
      <w:r>
        <w:t>, составляла 48,5%. Однако методика расчета была другая, она не учитывала льготные ипотечные программы.</w:t>
      </w:r>
    </w:p>
    <w:p w:rsidR="005F6264" w:rsidRDefault="005F6264" w:rsidP="005F6264">
      <w:pPr>
        <w:pStyle w:val="DocumentBody"/>
      </w:pPr>
      <w:r>
        <w:t xml:space="preserve">Как уже сообщалось, около 10% покупателей недвижимости в </w:t>
      </w:r>
      <w:r>
        <w:rPr>
          <w:b/>
        </w:rPr>
        <w:t>ипотеку</w:t>
      </w:r>
      <w:r>
        <w:t xml:space="preserve"> в Мурманской области рассчитывают на снижение ставок и последующее рефинансирование жилищного займа под наименьший процент. При этом большая часть клиентов, которые решаются взять на себя ипотечные риски (около 80% продавцов), зависят от сделки с другой своей жилплощадью. В частности, они продают однокомнатную квартиру, чтобы затем приобрести двухкомнатную.</w:t>
      </w:r>
    </w:p>
    <w:p w:rsidR="005F6264" w:rsidRDefault="0022336F" w:rsidP="005F6264">
      <w:hyperlink r:id="rId111" w:history="1">
        <w:r w:rsidR="005F6264">
          <w:rPr>
            <w:rStyle w:val="DocumentOriginalLink"/>
          </w:rPr>
          <w:t>https://murmansk.rbc.ru/murmansk/07/10/2024/6703a1b89a79473ae0af2bd4</w:t>
        </w:r>
      </w:hyperlink>
    </w:p>
    <w:p w:rsidR="005F6264" w:rsidRDefault="005F6264" w:rsidP="005F6264">
      <w:r>
        <w:rPr>
          <w:sz w:val="18"/>
        </w:rPr>
        <w:t>назад: </w:t>
      </w:r>
      <w:hyperlink w:anchor="ref_toc" w:history="1">
        <w:r>
          <w:rPr>
            <w:rStyle w:val="NavigationLink"/>
          </w:rPr>
          <w:t>оглавление</w:t>
        </w:r>
      </w:hyperlink>
    </w:p>
    <w:p w:rsidR="002C2EEE" w:rsidRDefault="002C2EEE" w:rsidP="002C2EEE">
      <w:pPr>
        <w:pStyle w:val="4"/>
      </w:pPr>
      <w:bookmarkStart w:id="163" w:name="_Toc179260834"/>
      <w:bookmarkStart w:id="164" w:name="_Toc179270346"/>
      <w:r>
        <w:rPr>
          <w:rStyle w:val="DocumentDate"/>
        </w:rPr>
        <w:t>07.10.2024</w:t>
      </w:r>
      <w:r>
        <w:br/>
      </w:r>
      <w:r>
        <w:rPr>
          <w:rStyle w:val="DocumentSource"/>
        </w:rPr>
        <w:t>РБК</w:t>
      </w:r>
      <w:r>
        <w:br/>
      </w:r>
      <w:r>
        <w:rPr>
          <w:rStyle w:val="DocumentName"/>
        </w:rPr>
        <w:t>Северный Кавказ остается в числе регионов с низкой доступностью ипотеки</w:t>
      </w:r>
      <w:bookmarkEnd w:id="163"/>
      <w:bookmarkEnd w:id="164"/>
    </w:p>
    <w:p w:rsidR="002C2EEE" w:rsidRDefault="002C2EEE" w:rsidP="002C2EEE">
      <w:pPr>
        <w:pStyle w:val="DocumentBody"/>
      </w:pPr>
      <w:r>
        <w:t xml:space="preserve">Северный Кавказ остается в числе регионов с низкой доступностью </w:t>
      </w:r>
      <w:r>
        <w:rPr>
          <w:b/>
        </w:rPr>
        <w:t>ипотеки</w:t>
      </w:r>
      <w:r>
        <w:t>. По данным рейтинга РИА Новости, в 2024 году менее 10% семей в СКФО могут позволить себе приобрести типовую "двушку" в кредит по рыночным ставкам.</w:t>
      </w:r>
    </w:p>
    <w:p w:rsidR="002C2EEE" w:rsidRDefault="002C2EEE" w:rsidP="002C2EEE">
      <w:pPr>
        <w:pStyle w:val="DocumentBody"/>
      </w:pPr>
      <w:r>
        <w:t xml:space="preserve">Наименее доступна </w:t>
      </w:r>
      <w:r>
        <w:rPr>
          <w:b/>
        </w:rPr>
        <w:t>ипотека</w:t>
      </w:r>
      <w:r>
        <w:t xml:space="preserve"> в Дагестане (3,4%), Чечне (4,5%) и Карачаево-Черкесии (4,5%). В Ставропольском крае, Кабардино-Балкарии, Северной Осетии и Ингушетии доля семей, способных взять </w:t>
      </w:r>
      <w:r>
        <w:rPr>
          <w:b/>
        </w:rPr>
        <w:t>ипотеку</w:t>
      </w:r>
      <w:r>
        <w:t>, также не превышает 8%.</w:t>
      </w:r>
    </w:p>
    <w:p w:rsidR="002C2EEE" w:rsidRDefault="002C2EEE" w:rsidP="002C2EEE">
      <w:pPr>
        <w:pStyle w:val="DocumentBody"/>
      </w:pPr>
      <w:r>
        <w:t xml:space="preserve">Основной причиной низкой доступности </w:t>
      </w:r>
      <w:r>
        <w:rPr>
          <w:b/>
        </w:rPr>
        <w:t>ипотеки</w:t>
      </w:r>
      <w:r>
        <w:t xml:space="preserve"> в СКФО эксперты называют низкие зарплаты и высокие цены на недвижимость, особенно в Краснодарском крае и на Крымском полуострове.</w:t>
      </w:r>
    </w:p>
    <w:p w:rsidR="002C2EEE" w:rsidRDefault="002C2EEE" w:rsidP="002C2EEE">
      <w:pPr>
        <w:pStyle w:val="DocumentBody"/>
      </w:pPr>
      <w:r>
        <w:t xml:space="preserve">Однако, при учете льготных программ </w:t>
      </w:r>
      <w:r>
        <w:rPr>
          <w:b/>
        </w:rPr>
        <w:t>ипотеки</w:t>
      </w:r>
      <w:r>
        <w:t xml:space="preserve">, таких как семейная </w:t>
      </w:r>
      <w:r>
        <w:rPr>
          <w:b/>
        </w:rPr>
        <w:t>ипотека</w:t>
      </w:r>
      <w:r>
        <w:t xml:space="preserve"> или </w:t>
      </w:r>
      <w:r>
        <w:rPr>
          <w:b/>
        </w:rPr>
        <w:t>ипотека</w:t>
      </w:r>
      <w:r>
        <w:t xml:space="preserve"> для молодых семей, доля семей, имеющих доступ к кредиту, значительно увеличивается.</w:t>
      </w:r>
    </w:p>
    <w:p w:rsidR="002C2EEE" w:rsidRDefault="002C2EEE" w:rsidP="002C2EEE">
      <w:pPr>
        <w:pStyle w:val="DocumentBody"/>
      </w:pPr>
      <w:r>
        <w:t xml:space="preserve">В Ставропольском крае доля семей, способных приобрести жилье в </w:t>
      </w:r>
      <w:r>
        <w:rPr>
          <w:b/>
        </w:rPr>
        <w:t>ипотеку</w:t>
      </w:r>
      <w:r>
        <w:t xml:space="preserve"> с учетом льгот, составляет 21,4%. В остальных регионах СКФО эта доля варьируется от 7,3% до 12,4%.</w:t>
      </w:r>
    </w:p>
    <w:p w:rsidR="002C2EEE" w:rsidRDefault="002C2EEE" w:rsidP="002C2EEE">
      <w:pPr>
        <w:pStyle w:val="DocumentBody"/>
      </w:pPr>
      <w:r>
        <w:t xml:space="preserve">Эксперты отмечают, что доступность </w:t>
      </w:r>
      <w:r>
        <w:rPr>
          <w:b/>
        </w:rPr>
        <w:t>ипотеки</w:t>
      </w:r>
      <w:r>
        <w:t xml:space="preserve"> зависит от многих факторов, в том числе от структуры рынка недвижимости, уровня сбережений и индивидуальных потребностей каждой семьи.</w:t>
      </w:r>
    </w:p>
    <w:p w:rsidR="002C2EEE" w:rsidRDefault="002C2EEE" w:rsidP="002C2EEE">
      <w:pPr>
        <w:pStyle w:val="DocumentBody"/>
      </w:pPr>
      <w:r>
        <w:t xml:space="preserve">В то же время, в некоторых регионах России </w:t>
      </w:r>
      <w:r>
        <w:rPr>
          <w:b/>
        </w:rPr>
        <w:t>ипотека</w:t>
      </w:r>
      <w:r>
        <w:t xml:space="preserve"> остается достаточно доступной. Лидером по доступности </w:t>
      </w:r>
      <w:r>
        <w:rPr>
          <w:b/>
        </w:rPr>
        <w:t>ипотеки</w:t>
      </w:r>
      <w:r>
        <w:t xml:space="preserve"> на рыночных условиях стал Ямало-Ненецкий автономный округ (39,4% семей). Второе и третье места занимают Ханты-Мансийский автономный округ - Югра (37,2%) и Магаданская область (35,7%). Высокую доступность также показали Мурманская область, Ненецкий автономный округ и Чукотский автономный округ, где доля семей, способных приобрести жилье в </w:t>
      </w:r>
      <w:r>
        <w:rPr>
          <w:b/>
        </w:rPr>
        <w:t>ипотеку</w:t>
      </w:r>
      <w:r>
        <w:t>, превышает 30%.</w:t>
      </w:r>
    </w:p>
    <w:p w:rsidR="002C2EEE" w:rsidRDefault="002C2EEE" w:rsidP="002C2EEE">
      <w:pPr>
        <w:pStyle w:val="DocumentBody"/>
      </w:pPr>
      <w:r>
        <w:t>Аналитики поясняют, что лидерство северных регионов обусловлено высокими зарплатами и большим объемом жилого фонда, что определяет невысокие цены на недвижимость.</w:t>
      </w:r>
    </w:p>
    <w:p w:rsidR="002C2EEE" w:rsidRDefault="002C2EEE" w:rsidP="002C2EEE">
      <w:pPr>
        <w:pStyle w:val="DocumentBody"/>
      </w:pPr>
      <w:r>
        <w:t xml:space="preserve">Ранее РБК Кавказ проанализировали, что будет выгоднее на Юге и Кавказе при ставке 18% - </w:t>
      </w:r>
      <w:r>
        <w:rPr>
          <w:b/>
        </w:rPr>
        <w:t>ипотека</w:t>
      </w:r>
      <w:r>
        <w:t xml:space="preserve"> или аренда. Спрос на рынке недвижимости ЮФО и СКФО перетекает с покупки жилья в </w:t>
      </w:r>
      <w:r>
        <w:rPr>
          <w:b/>
        </w:rPr>
        <w:t>ипотеку</w:t>
      </w:r>
      <w:r>
        <w:t xml:space="preserve"> на аренду в связи с ограничением доступности кредитов. Это стимулирует рост средних ставок аренды из-за снижения предложения дешевых лотов.</w:t>
      </w:r>
    </w:p>
    <w:p w:rsidR="002C2EEE" w:rsidRDefault="0022336F" w:rsidP="002C2EEE">
      <w:hyperlink r:id="rId112" w:history="1">
        <w:r w:rsidR="002C2EEE">
          <w:rPr>
            <w:rStyle w:val="DocumentOriginalLink"/>
          </w:rPr>
          <w:t>https://kavkaz.rbc.ru/kavkaz/freenews/670397ad9a7947fd749c1d59</w:t>
        </w:r>
      </w:hyperlink>
    </w:p>
    <w:p w:rsidR="002C2EEE" w:rsidRDefault="002C2EEE" w:rsidP="002C2EEE">
      <w:r>
        <w:rPr>
          <w:sz w:val="18"/>
        </w:rPr>
        <w:t>назад: </w:t>
      </w:r>
      <w:hyperlink w:anchor="ref_toc" w:history="1">
        <w:r>
          <w:rPr>
            <w:rStyle w:val="NavigationLink"/>
          </w:rPr>
          <w:t>оглавление</w:t>
        </w:r>
      </w:hyperlink>
    </w:p>
    <w:p w:rsidR="004F52ED" w:rsidRDefault="004F52ED" w:rsidP="004F52ED">
      <w:pPr>
        <w:pStyle w:val="4"/>
      </w:pPr>
      <w:bookmarkStart w:id="165" w:name="_Toc179260898"/>
      <w:bookmarkStart w:id="166" w:name="_Toc179270347"/>
      <w:bookmarkStart w:id="167" w:name="_Toc179260845"/>
      <w:r>
        <w:rPr>
          <w:rStyle w:val="DocumentDate"/>
        </w:rPr>
        <w:t>07.10.2024</w:t>
      </w:r>
      <w:r>
        <w:br/>
      </w:r>
      <w:r>
        <w:rPr>
          <w:rStyle w:val="DocumentSource"/>
        </w:rPr>
        <w:t>ИА Росбалт</w:t>
      </w:r>
      <w:r>
        <w:br/>
      </w:r>
      <w:r>
        <w:rPr>
          <w:rStyle w:val="DocumentName"/>
        </w:rPr>
        <w:t>Петербург не вошел даже в топ-50 регионов по доступности жилья в ипотеку</w:t>
      </w:r>
      <w:bookmarkEnd w:id="165"/>
      <w:bookmarkEnd w:id="166"/>
    </w:p>
    <w:p w:rsidR="00136387" w:rsidRDefault="004F52ED" w:rsidP="004F52ED">
      <w:pPr>
        <w:pStyle w:val="DocumentBody"/>
      </w:pPr>
      <w:r>
        <w:t xml:space="preserve">Купить квартиру в городе на Неве в текущих условиях могут лишь 11,2% семей. Составлен рейтинг регионов по доступности жилья в </w:t>
      </w:r>
      <w:r>
        <w:rPr>
          <w:b/>
        </w:rPr>
        <w:t>ипотеку</w:t>
      </w:r>
      <w:r>
        <w:t xml:space="preserve">. Северная столица не попала и в топ-50, свидетельствуют данные исследования «РИА Новости». </w:t>
      </w:r>
    </w:p>
    <w:p w:rsidR="00136387" w:rsidRDefault="004F52ED" w:rsidP="004F52ED">
      <w:pPr>
        <w:pStyle w:val="DocumentBody"/>
      </w:pPr>
      <w:r>
        <w:t xml:space="preserve">Выяснилось, что в целом по состоянию на сентябрь </w:t>
      </w:r>
      <w:r>
        <w:rPr>
          <w:b/>
        </w:rPr>
        <w:t>ипотеку</w:t>
      </w:r>
      <w:r>
        <w:t xml:space="preserve"> могут позволить себе лишь 13,4% семей, хотя в прошлом году этот показатель был в два раза больше - 27,8%. </w:t>
      </w:r>
    </w:p>
    <w:p w:rsidR="00AC1643" w:rsidRDefault="004F52ED" w:rsidP="004F52ED">
      <w:pPr>
        <w:pStyle w:val="DocumentBody"/>
      </w:pPr>
      <w:r>
        <w:t xml:space="preserve">Исследование показало, что покупка жилья в </w:t>
      </w:r>
      <w:r>
        <w:rPr>
          <w:b/>
        </w:rPr>
        <w:t>ипотеку</w:t>
      </w:r>
      <w:r>
        <w:t xml:space="preserve"> в России доступнее всего для жителей регионов Крайнего Севера. Лидером в 2024 году стал Ямало-Ненецкий автономный округ, где </w:t>
      </w:r>
      <w:r>
        <w:rPr>
          <w:b/>
        </w:rPr>
        <w:t>ипотеку</w:t>
      </w:r>
      <w:r>
        <w:t xml:space="preserve"> на рыночных условиях могут взять 39,4% семей. В тройке лидеров также Ханты-Мансийский автономный округ - Югра и Магаданская область (37,2% и 35,7%). </w:t>
      </w:r>
    </w:p>
    <w:p w:rsidR="00AC1643" w:rsidRDefault="004F52ED" w:rsidP="004F52ED">
      <w:pPr>
        <w:pStyle w:val="DocumentBody"/>
      </w:pPr>
      <w:r>
        <w:t xml:space="preserve">Петербург занял 53 место - доля семей, которые могут купить квартиру в </w:t>
      </w:r>
      <w:r>
        <w:rPr>
          <w:b/>
        </w:rPr>
        <w:t>ипотеку</w:t>
      </w:r>
      <w:r>
        <w:t xml:space="preserve"> по рыночной процентной ставке в городе на Неве составила 11,2%. </w:t>
      </w:r>
    </w:p>
    <w:p w:rsidR="004F52ED" w:rsidRDefault="004F52ED" w:rsidP="004F52ED">
      <w:pPr>
        <w:pStyle w:val="DocumentBody"/>
      </w:pPr>
      <w:r>
        <w:t xml:space="preserve">Менее всего </w:t>
      </w:r>
      <w:r>
        <w:rPr>
          <w:b/>
        </w:rPr>
        <w:t>ипотека</w:t>
      </w:r>
      <w:r>
        <w:t xml:space="preserve"> доступна для тех, кто живет в Крыму и Севастополе, а также Дагестане и Чечне. Ранее сообщалось, сколько петербуржцам надо зарабатывать, чтобы дали семейную </w:t>
      </w:r>
      <w:r>
        <w:rPr>
          <w:b/>
        </w:rPr>
        <w:t>ипотеку</w:t>
      </w:r>
      <w:r>
        <w:t>.</w:t>
      </w:r>
    </w:p>
    <w:p w:rsidR="004F52ED" w:rsidRDefault="0022336F" w:rsidP="004F52ED">
      <w:hyperlink r:id="rId113" w:history="1">
        <w:r w:rsidR="004F52ED">
          <w:rPr>
            <w:rStyle w:val="DocumentOriginalLink"/>
          </w:rPr>
          <w:t>https://www.rosbalt.ru/news/2024-10-07/peterburg-ne-voshel-dazhe-v-top-50-regionov-po-dostupnosti-zhilya-v-ipoteku-5214057</w:t>
        </w:r>
      </w:hyperlink>
    </w:p>
    <w:p w:rsidR="004F52ED" w:rsidRDefault="004F52ED" w:rsidP="004F52ED">
      <w:r>
        <w:rPr>
          <w:sz w:val="18"/>
        </w:rPr>
        <w:t>назад: </w:t>
      </w:r>
      <w:hyperlink w:anchor="ref_toc" w:history="1">
        <w:r>
          <w:rPr>
            <w:rStyle w:val="NavigationLink"/>
          </w:rPr>
          <w:t>оглавление</w:t>
        </w:r>
      </w:hyperlink>
    </w:p>
    <w:p w:rsidR="001B0B5F" w:rsidRDefault="001B0B5F" w:rsidP="001B0B5F">
      <w:pPr>
        <w:pStyle w:val="4"/>
      </w:pPr>
      <w:bookmarkStart w:id="168" w:name="_Toc179270348"/>
      <w:r>
        <w:rPr>
          <w:rStyle w:val="DocumentDate"/>
        </w:rPr>
        <w:t>08.10.2024</w:t>
      </w:r>
      <w:r>
        <w:br/>
      </w:r>
      <w:r>
        <w:rPr>
          <w:rStyle w:val="DocumentSource"/>
        </w:rPr>
        <w:t>РИА Новости. Новости недвижимости</w:t>
      </w:r>
      <w:r>
        <w:br/>
      </w:r>
      <w:r>
        <w:rPr>
          <w:rStyle w:val="DocumentName"/>
        </w:rPr>
        <w:t>Почти 700 хабаровских дольщиков в 2024 г переедут в квартиры - губернатор</w:t>
      </w:r>
      <w:bookmarkEnd w:id="168"/>
    </w:p>
    <w:p w:rsidR="001B0B5F" w:rsidRDefault="001B0B5F" w:rsidP="001B0B5F">
      <w:pPr>
        <w:pStyle w:val="DocumentBody"/>
      </w:pPr>
      <w:r>
        <w:t xml:space="preserve">Почти 700 хабаровских </w:t>
      </w:r>
      <w:r>
        <w:rPr>
          <w:b/>
        </w:rPr>
        <w:t>дольщиков</w:t>
      </w:r>
      <w:r>
        <w:t xml:space="preserve"> к концу текущего года переедут в достроенные квартиры, сообщил губернатор Хабаровского края Дмитрий Демешин.</w:t>
      </w:r>
    </w:p>
    <w:p w:rsidR="001B0B5F" w:rsidRDefault="001B0B5F" w:rsidP="001B0B5F">
      <w:pPr>
        <w:pStyle w:val="DocumentBody"/>
      </w:pPr>
      <w:r>
        <w:t xml:space="preserve">Вопрос о восстановлении прав граждан-участников </w:t>
      </w:r>
      <w:r>
        <w:rPr>
          <w:b/>
        </w:rPr>
        <w:t>долевого строительства</w:t>
      </w:r>
      <w:r>
        <w:t xml:space="preserve"> рассмотрели на очередном заседании президиума правительства региона под руководством губернатора . В крае остается шесть проблемных объектов, все они находятся на территории Хабаровска.</w:t>
      </w:r>
    </w:p>
    <w:p w:rsidR="001B0B5F" w:rsidRDefault="001B0B5F" w:rsidP="001B0B5F">
      <w:pPr>
        <w:pStyle w:val="DocumentBody"/>
      </w:pPr>
      <w:r>
        <w:t xml:space="preserve">"Почти 700 хабаровских </w:t>
      </w:r>
      <w:r>
        <w:rPr>
          <w:b/>
        </w:rPr>
        <w:t>дольщиков</w:t>
      </w:r>
      <w:r>
        <w:t xml:space="preserve"> в скором времени начнут переезжать в долгожданные квартиры. Первый дом, возводить который ООО "Диалог" на улице Салтыкова-Щедрина начинало ещё 10 лет назад, введут в эксплуатацию до 18 октября, второй - до 25 декабря. Достроить их удалось при помощи федерального Фонда развития территорий", - написал Демешин в своем Telegram-канале.</w:t>
      </w:r>
    </w:p>
    <w:p w:rsidR="001B0B5F" w:rsidRDefault="001B0B5F" w:rsidP="001B0B5F">
      <w:pPr>
        <w:pStyle w:val="DocumentBody"/>
      </w:pPr>
      <w:r>
        <w:t xml:space="preserve">Губернатор разъяснил, что по ЖК "Ленинградский", сдачи которого ждёт 451 человек, до конца октября планируется получить проектную документацию. До 30 ноября по смете должно быть готово заключение госэкспертизы. По предварительным расчётам, требуется около 2 миллиардов рублей - уже направлены в Москву предложения по софинансированию. С учётом объёма строительно-монтажных работ, новоселье </w:t>
      </w:r>
      <w:r>
        <w:rPr>
          <w:b/>
        </w:rPr>
        <w:t>дольщики</w:t>
      </w:r>
      <w:r>
        <w:t xml:space="preserve"> смогут планировать на 2026 год, сообщил Демешин.</w:t>
      </w:r>
    </w:p>
    <w:p w:rsidR="001B0B5F" w:rsidRDefault="001B0B5F" w:rsidP="001B0B5F">
      <w:pPr>
        <w:pStyle w:val="DocumentBody"/>
      </w:pPr>
      <w:r>
        <w:t xml:space="preserve">"Хабаровский край остаётся самым проблемным регионом Дальнего Востока по обманутым </w:t>
      </w:r>
      <w:r>
        <w:rPr>
          <w:b/>
        </w:rPr>
        <w:t>дольщикам</w:t>
      </w:r>
      <w:r>
        <w:t xml:space="preserve">. Мы не смогли полностью выполнить поручение президента и закрыть вопрос в этом году. Официально признаны пострадавшими от действий недобросовестных </w:t>
      </w:r>
      <w:r>
        <w:rPr>
          <w:b/>
        </w:rPr>
        <w:t>застройщиков</w:t>
      </w:r>
      <w:r>
        <w:t xml:space="preserve"> 1394 человека", - констатировал губернатор.</w:t>
      </w:r>
    </w:p>
    <w:p w:rsidR="001B0B5F" w:rsidRDefault="001B0B5F" w:rsidP="001B0B5F">
      <w:pPr>
        <w:pStyle w:val="DocumentBody"/>
      </w:pPr>
      <w:r>
        <w:t>Кроме того, Демешин рассказал, что минстрой края вместе с федеральными структурами продолжает работу по ЖСК "Утёс" на улице Фрунзе (начало строительства - 2005 год), автостоянки на улице Кавказской и домов на улице Хорышева.</w:t>
      </w:r>
    </w:p>
    <w:p w:rsidR="001B0B5F" w:rsidRDefault="001B0B5F" w:rsidP="001B0B5F">
      <w:pPr>
        <w:pStyle w:val="DocumentBody"/>
      </w:pPr>
      <w:r>
        <w:t xml:space="preserve">"Масса обращений ко мне - от </w:t>
      </w:r>
      <w:r>
        <w:rPr>
          <w:b/>
        </w:rPr>
        <w:t>дольщиков</w:t>
      </w:r>
      <w:r>
        <w:t xml:space="preserve"> ЖК из трёх многоквартирных домов на улице Панфиловцев (начало строительства - 2013 год). Есть трудности с </w:t>
      </w:r>
      <w:r>
        <w:rPr>
          <w:b/>
        </w:rPr>
        <w:t>застройщиком</w:t>
      </w:r>
      <w:r>
        <w:t xml:space="preserve"> - он не признан банкротом, что мешает включить комплекс в реестр проблемных объектов. При этом в наличии - действующее до мая 2026 года разрешение на </w:t>
      </w:r>
      <w:r>
        <w:rPr>
          <w:b/>
        </w:rPr>
        <w:t>строительство</w:t>
      </w:r>
      <w:r>
        <w:t>. Хочу заверить, что мы ищем возможность сдать эти дома и обеспечить людей долгожданным жильём", - заверил глава региона.</w:t>
      </w:r>
    </w:p>
    <w:p w:rsidR="001B0B5F" w:rsidRDefault="001B0B5F" w:rsidP="001B0B5F">
      <w:pPr>
        <w:pStyle w:val="DocumentBody"/>
      </w:pPr>
      <w:r>
        <w:t>По его словам, все эти вопросы будут вынесены на обсуждение с председателем наблюдательного совета Фонда развития территорий - заместителем председателя правительства РФ Маратом Хуснуллиным.</w:t>
      </w:r>
    </w:p>
    <w:p w:rsidR="001B0B5F" w:rsidRDefault="001B0B5F" w:rsidP="001B0B5F">
      <w:pPr>
        <w:pStyle w:val="DocumentBody"/>
      </w:pPr>
      <w:r>
        <w:t xml:space="preserve">По данным правительства региона, в июле Демешин вручил ключи от квартир обманутым </w:t>
      </w:r>
      <w:r>
        <w:rPr>
          <w:b/>
        </w:rPr>
        <w:t>дольщикам</w:t>
      </w:r>
      <w:r>
        <w:t xml:space="preserve"> компании "Диалог" по улице Кавказской в Хабаровске. Жилье в доме, достроенном усилиями правительства края и регионального Фонда по защите граждан-участников </w:t>
      </w:r>
      <w:r>
        <w:rPr>
          <w:b/>
        </w:rPr>
        <w:t>долевого строительства</w:t>
      </w:r>
      <w:r>
        <w:t>, получили 202 человека.</w:t>
      </w:r>
    </w:p>
    <w:p w:rsidR="001B0B5F" w:rsidRPr="001B0B5F" w:rsidRDefault="0022336F" w:rsidP="001B0B5F">
      <w:pPr>
        <w:pStyle w:val="DocumentBody"/>
        <w:ind w:firstLine="0"/>
        <w:rPr>
          <w:sz w:val="18"/>
        </w:rPr>
      </w:pPr>
      <w:hyperlink r:id="rId114" w:history="1">
        <w:r w:rsidR="001B0B5F" w:rsidRPr="001B0B5F">
          <w:rPr>
            <w:rStyle w:val="a7"/>
            <w:sz w:val="18"/>
          </w:rPr>
          <w:t>https://ria.ru/20241008/dolschiki-1976873375.html?ysclid=m20010slpo902093462</w:t>
        </w:r>
      </w:hyperlink>
      <w:r w:rsidR="001B0B5F" w:rsidRPr="001B0B5F">
        <w:rPr>
          <w:sz w:val="18"/>
        </w:rPr>
        <w:t xml:space="preserve"> </w:t>
      </w:r>
    </w:p>
    <w:p w:rsidR="001B0B5F" w:rsidRDefault="001B0B5F" w:rsidP="001B0B5F">
      <w:r>
        <w:rPr>
          <w:sz w:val="18"/>
        </w:rPr>
        <w:t>назад: </w:t>
      </w:r>
      <w:hyperlink w:anchor="ref_toc" w:history="1">
        <w:r>
          <w:rPr>
            <w:rStyle w:val="NavigationLink"/>
          </w:rPr>
          <w:t>оглавление</w:t>
        </w:r>
      </w:hyperlink>
    </w:p>
    <w:p w:rsidR="00925116" w:rsidRDefault="00925116" w:rsidP="00925116">
      <w:pPr>
        <w:pStyle w:val="4"/>
      </w:pPr>
      <w:bookmarkStart w:id="169" w:name="_Toc179270349"/>
      <w:r>
        <w:rPr>
          <w:rStyle w:val="DocumentDate"/>
        </w:rPr>
        <w:t>07.10.2024</w:t>
      </w:r>
      <w:r>
        <w:br/>
      </w:r>
      <w:r>
        <w:rPr>
          <w:rStyle w:val="DocumentSource"/>
        </w:rPr>
        <w:t>РБК</w:t>
      </w:r>
      <w:r>
        <w:br/>
      </w:r>
      <w:r>
        <w:rPr>
          <w:rStyle w:val="DocumentName"/>
        </w:rPr>
        <w:t>Новые тренды на рынке недвижимости после изменений в льготной ипотеке</w:t>
      </w:r>
      <w:bookmarkEnd w:id="167"/>
      <w:bookmarkEnd w:id="169"/>
    </w:p>
    <w:p w:rsidR="00925116" w:rsidRDefault="00925116" w:rsidP="00925116">
      <w:pPr>
        <w:pStyle w:val="DocumentBody"/>
      </w:pPr>
      <w:r>
        <w:t xml:space="preserve">Юлия Усачева рассказала о том, как изменение льготной </w:t>
      </w:r>
      <w:r>
        <w:rPr>
          <w:b/>
        </w:rPr>
        <w:t>ипотеки</w:t>
      </w:r>
      <w:r>
        <w:t xml:space="preserve"> отразилось на продажах недвижимости в регионах России, в том числе в Сочи</w:t>
      </w:r>
    </w:p>
    <w:p w:rsidR="00925116" w:rsidRDefault="00925116" w:rsidP="00925116">
      <w:pPr>
        <w:pStyle w:val="DocumentBody"/>
      </w:pPr>
      <w:r>
        <w:t xml:space="preserve">Изменения в программах льготной </w:t>
      </w:r>
      <w:r>
        <w:rPr>
          <w:b/>
        </w:rPr>
        <w:t>ипотеки</w:t>
      </w:r>
      <w:r>
        <w:t xml:space="preserve"> внесли серьезные коррективы в рынок недвижимости регионов России. Сочи, как один из ведущих городов по продажам жилья, особенно ощутил последствия. Снижение спроса на ипотечные продукты стало одной из наиболее заметных тенденций 2024 года. В августе снижение составило 60-65% по сравнению с аналогичным периодом прошлого года, что связано с отменой льготных программ и повышением базовых ставок. В результате многие покупатели откладывают свои решения о покупке жилья, ожидая более благоприятных условий.</w:t>
      </w:r>
    </w:p>
    <w:p w:rsidR="00925116" w:rsidRDefault="00925116" w:rsidP="00925116">
      <w:pPr>
        <w:pStyle w:val="DocumentBody"/>
      </w:pPr>
      <w:r>
        <w:t xml:space="preserve">Банки, пытаясь смягчить негативные последствия и поддержать спрос, стали предлагать своим клиентам альтернативные условия. Одним из таких инструментов стала отсрочка платежа на шесть месяцев, что может облегчить финансовую нагрузку на начальном этапе. Также банки предлагают платное снижение процентной ставки и возможность ее корректировки при изменении рыночных условий. Эти меры помогают удержать хотя бы часть интереса к </w:t>
      </w:r>
      <w:r>
        <w:rPr>
          <w:b/>
        </w:rPr>
        <w:t>ипотеке</w:t>
      </w:r>
      <w:r>
        <w:t>, особенно среди тех, кто стремится воспользоваться выгодными предложениями и уже планировал приобретение жилья.</w:t>
      </w:r>
    </w:p>
    <w:p w:rsidR="00925116" w:rsidRDefault="00925116" w:rsidP="00925116">
      <w:pPr>
        <w:pStyle w:val="DocumentBody"/>
      </w:pPr>
      <w:r>
        <w:t xml:space="preserve">Несмотря на общее снижение спроса, рассрочки от </w:t>
      </w:r>
      <w:r>
        <w:rPr>
          <w:b/>
        </w:rPr>
        <w:t>застройщиков</w:t>
      </w:r>
      <w:r>
        <w:t xml:space="preserve"> продолжают поддерживать активность на рынке новостроек. В сентябре 2024 года общее снижение спроса на недвижимость в Сочи составило 45% по сравнению с тем же периодом прошлого года. Ключевыми драйверами продаж остаются скидки на стадии строительства, сниженные процентные ставки и так называемая «траншевая </w:t>
      </w:r>
      <w:r>
        <w:rPr>
          <w:b/>
        </w:rPr>
        <w:t>ипотека</w:t>
      </w:r>
      <w:r>
        <w:t>», которая делает покупку на этапе строительства более доступной.</w:t>
      </w:r>
    </w:p>
    <w:p w:rsidR="00925116" w:rsidRDefault="00925116" w:rsidP="00925116">
      <w:pPr>
        <w:pStyle w:val="DocumentBody"/>
      </w:pPr>
      <w:r>
        <w:t xml:space="preserve">Также в Сочи заметна активизация покупателей, готовых приобретать жилье за собственные средства. Снижение спроса на ипотечные продукты создало условия, при которых </w:t>
      </w:r>
      <w:r>
        <w:rPr>
          <w:b/>
        </w:rPr>
        <w:t>застройщики</w:t>
      </w:r>
      <w:r>
        <w:t xml:space="preserve"> предлагают значительные скидки для клиентов, приобретающих недвижимость без привлечения кредитов. Такие сделки становятся все более привлекательными для тех, кто располагает необходимыми средствами, что, в свою очередь, поддерживает спрос на первичном рынке.</w:t>
      </w:r>
    </w:p>
    <w:p w:rsidR="00925116" w:rsidRDefault="00925116" w:rsidP="00925116">
      <w:pPr>
        <w:pStyle w:val="DocumentBody"/>
      </w:pPr>
      <w:r>
        <w:t>Интересный тренд, который появился в этом году, - использование схемы трейд-ин на рынке недвижимости. Покупатели могут продавать свое имеющееся жилье и использовать полученные средства для покупки нового объекта. Это позволяет ускорить процесс приобретения недвижимости и сделать его более удобным для клиентов, которые планируют смену жилья без значительных временных потерь.</w:t>
      </w:r>
    </w:p>
    <w:p w:rsidR="00925116" w:rsidRDefault="00925116" w:rsidP="00925116">
      <w:pPr>
        <w:pStyle w:val="DocumentBody"/>
      </w:pPr>
      <w:r>
        <w:t xml:space="preserve">Вторичный рынок, несмотря на определенную стабилизацию, также сталкивается с проблемами. Высокие процентные ставки по </w:t>
      </w:r>
      <w:r>
        <w:rPr>
          <w:b/>
        </w:rPr>
        <w:t>ипотеке</w:t>
      </w:r>
      <w:r>
        <w:t xml:space="preserve"> сдерживают рост спроса на этот сегмент. Многих покупателей пугают значительные переплаты, что заставляет их либо вовсе отказаться от покупки на вторичном рынке, либо выбрать новостройки, которые зачастую предлагают более гибкие условия. Программы господдержки направлены в основном на строящиеся объекты, что также снижает привлекательность вторичного жилья в глазах потенциальных покупателей.</w:t>
      </w:r>
    </w:p>
    <w:p w:rsidR="00925116" w:rsidRDefault="00925116" w:rsidP="00925116">
      <w:pPr>
        <w:pStyle w:val="DocumentBody"/>
      </w:pPr>
      <w:r>
        <w:t xml:space="preserve">Рынок вторичного жилья в Сочи остается активным. Однако, если говорить о росте сделок с использованием </w:t>
      </w:r>
      <w:r>
        <w:rPr>
          <w:b/>
        </w:rPr>
        <w:t>ипотеки</w:t>
      </w:r>
      <w:r>
        <w:t>, значительного увеличения в сегменте вторичного рынка летом и осенью 2024 года не наблюдалось. Большинство сделок здесь происходят за счет тех, кто приобретает недвижимость за собственные средства или в редких случаях использует стандартные ипотечные продукты, которые менее выгодны по сравнению с льготными программами на новостройки.</w:t>
      </w:r>
    </w:p>
    <w:p w:rsidR="00925116" w:rsidRDefault="00925116" w:rsidP="00925116">
      <w:pPr>
        <w:pStyle w:val="DocumentBody"/>
      </w:pPr>
      <w:r>
        <w:t xml:space="preserve">Рынок недвижимости в регионах России, включая Сочи, проходит через фазу адаптации к новым экономическим условиям. Снижение спроса на ипотечные кредиты очевидно, но покупательская активность все еще поддерживается благодаря гибкости </w:t>
      </w:r>
      <w:r>
        <w:rPr>
          <w:b/>
        </w:rPr>
        <w:t>застройщиков</w:t>
      </w:r>
      <w:r>
        <w:t xml:space="preserve">, новым инструментам и измененным банковским условиям. Ключевым фактором для покупателей остается выбор между доступными новостройками и более дорогим вторичным жильем. Перспективы рынка во многом будут зависеть от того, как будет развиваться экономическая ситуация и какие шаги предпримут банки и </w:t>
      </w:r>
      <w:r>
        <w:rPr>
          <w:b/>
        </w:rPr>
        <w:t>застройщики</w:t>
      </w:r>
      <w:r>
        <w:t xml:space="preserve"> для поддержания интереса к покупке жилья.</w:t>
      </w:r>
    </w:p>
    <w:p w:rsidR="00925116" w:rsidRDefault="0022336F" w:rsidP="00925116">
      <w:hyperlink r:id="rId115" w:history="1">
        <w:r w:rsidR="00925116">
          <w:rPr>
            <w:rStyle w:val="DocumentOriginalLink"/>
          </w:rPr>
          <w:t>https://companies.rbc.ru/news/03sq5HDH0K/novyie-trendyi-na-ryinke-nedvizhimosti-posle-izmenenij-v-lgotnoj-ipoteke/</w:t>
        </w:r>
      </w:hyperlink>
    </w:p>
    <w:p w:rsidR="00925116" w:rsidRDefault="00925116" w:rsidP="00925116">
      <w:r>
        <w:rPr>
          <w:sz w:val="18"/>
        </w:rPr>
        <w:t>назад: </w:t>
      </w:r>
      <w:hyperlink w:anchor="ref_toc" w:history="1">
        <w:r>
          <w:rPr>
            <w:rStyle w:val="NavigationLink"/>
          </w:rPr>
          <w:t>оглавление</w:t>
        </w:r>
      </w:hyperlink>
    </w:p>
    <w:p w:rsidR="0024500B" w:rsidRDefault="0024500B" w:rsidP="0024500B">
      <w:pPr>
        <w:pStyle w:val="4"/>
      </w:pPr>
      <w:bookmarkStart w:id="170" w:name="_Toc179260811"/>
      <w:bookmarkStart w:id="171" w:name="_Toc179270350"/>
      <w:bookmarkEnd w:id="145"/>
      <w:bookmarkEnd w:id="146"/>
      <w:r>
        <w:rPr>
          <w:rStyle w:val="DocumentDate"/>
        </w:rPr>
        <w:t>07.10.2024</w:t>
      </w:r>
      <w:r>
        <w:br/>
      </w:r>
      <w:r>
        <w:rPr>
          <w:rStyle w:val="DocumentSource"/>
        </w:rPr>
        <w:t>РБК</w:t>
      </w:r>
      <w:r>
        <w:br/>
      </w:r>
      <w:r>
        <w:rPr>
          <w:rStyle w:val="DocumentName"/>
        </w:rPr>
        <w:t>Возможно ли взять ипотеку без первоначального взноса в России в 2024 году</w:t>
      </w:r>
      <w:bookmarkEnd w:id="170"/>
      <w:bookmarkEnd w:id="171"/>
    </w:p>
    <w:p w:rsidR="0024500B" w:rsidRDefault="0024500B" w:rsidP="0024500B">
      <w:pPr>
        <w:pStyle w:val="DocumentBody"/>
      </w:pPr>
      <w:r>
        <w:t xml:space="preserve">Эксперт Дмитрий Шардин о возможностях получить </w:t>
      </w:r>
      <w:r>
        <w:rPr>
          <w:b/>
        </w:rPr>
        <w:t>ипотеку</w:t>
      </w:r>
      <w:r>
        <w:t xml:space="preserve"> без первоначального взноса и недостатках такого варианта</w:t>
      </w:r>
    </w:p>
    <w:p w:rsidR="0024500B" w:rsidRDefault="0024500B" w:rsidP="0024500B">
      <w:pPr>
        <w:pStyle w:val="DocumentBody"/>
      </w:pPr>
      <w:r>
        <w:t xml:space="preserve">Требование первоначального взноса при оформлении </w:t>
      </w:r>
      <w:r>
        <w:rPr>
          <w:b/>
        </w:rPr>
        <w:t>ипотеки</w:t>
      </w:r>
      <w:r>
        <w:t xml:space="preserve"> - распространенное явление, которое сегодня никого не удивляет. Дело в том, что предоставление банку начального взноса показывает серьезность намерений клиента. Кроме того, процент выплат по кредитам с взносом намного выше. Это не значит, что оформить </w:t>
      </w:r>
      <w:r>
        <w:rPr>
          <w:b/>
        </w:rPr>
        <w:t>ипотеку</w:t>
      </w:r>
      <w:r>
        <w:t xml:space="preserve"> без внесения первоначального взноса нельзя. Можно. Но тут есть свои особенности.</w:t>
      </w:r>
    </w:p>
    <w:p w:rsidR="0024500B" w:rsidRDefault="0024500B" w:rsidP="0024500B">
      <w:pPr>
        <w:pStyle w:val="DocumentBody"/>
      </w:pPr>
      <w:r>
        <w:t>Требования к заемщикам</w:t>
      </w:r>
    </w:p>
    <w:p w:rsidR="0024500B" w:rsidRDefault="0024500B" w:rsidP="0024500B">
      <w:pPr>
        <w:pStyle w:val="DocumentBody"/>
      </w:pPr>
      <w:r>
        <w:t>Без первоначального взноса заемщику стоит готовиться к повышенным требованиям. Банк понимает, что человек не смог накопить деньги на первоначальный взнос, из чего делает вывод о том, что финансовая грамотность его страдает. В результате процесс оценки платежеспособности клиента оказывается намного серьезней.</w:t>
      </w:r>
    </w:p>
    <w:p w:rsidR="0024500B" w:rsidRDefault="0024500B" w:rsidP="0024500B">
      <w:pPr>
        <w:pStyle w:val="DocumentBody"/>
      </w:pPr>
      <w:r>
        <w:t xml:space="preserve">Получить </w:t>
      </w:r>
      <w:r>
        <w:rPr>
          <w:b/>
        </w:rPr>
        <w:t>ипотеку</w:t>
      </w:r>
      <w:r>
        <w:t xml:space="preserve"> без первоначального взноса можно будет только при наличии хорошего места работы с неплохим стажем. При этом у человека не должно быть иных задолженностей и каких-либо финансовых проблем за последние годы. Кроме того, требуется идеальная кредитная история. Соответствовать всем пунктам крайне сложно, а потому нередко клиенты банка без первоначального взноса получают отказ в </w:t>
      </w:r>
      <w:r>
        <w:rPr>
          <w:b/>
        </w:rPr>
        <w:t>ипотеке</w:t>
      </w:r>
      <w:r>
        <w:t>.</w:t>
      </w:r>
    </w:p>
    <w:p w:rsidR="0024500B" w:rsidRDefault="0024500B" w:rsidP="0024500B">
      <w:pPr>
        <w:pStyle w:val="DocumentBody"/>
      </w:pPr>
      <w:r>
        <w:t>Ограничения в выборе недвижимости</w:t>
      </w:r>
    </w:p>
    <w:p w:rsidR="0024500B" w:rsidRDefault="0024500B" w:rsidP="0024500B">
      <w:pPr>
        <w:pStyle w:val="DocumentBody"/>
      </w:pPr>
      <w:r>
        <w:t>Так как единственной гарантией погашения задолженности будет залог, которым станет приобретаемое имущество, требования к нему возрастают. В результате список доступной к приобретению недвижимости будет сильно ограничен, и каждый вариант будет проходить серьезную оценку. Так, недоступны будут квартиры на первых и последних этажах, варианты в не лучших районах и многие предложения на вторичном рынке.</w:t>
      </w:r>
    </w:p>
    <w:p w:rsidR="0024500B" w:rsidRDefault="0024500B" w:rsidP="0024500B">
      <w:pPr>
        <w:pStyle w:val="DocumentBody"/>
      </w:pPr>
      <w:r>
        <w:t>Менее выгодные условия</w:t>
      </w:r>
    </w:p>
    <w:p w:rsidR="0024500B" w:rsidRDefault="0024500B" w:rsidP="0024500B">
      <w:pPr>
        <w:pStyle w:val="DocumentBody"/>
      </w:pPr>
      <w:r>
        <w:t xml:space="preserve">Стоит быть готовым к повышению процентов по </w:t>
      </w:r>
      <w:r>
        <w:rPr>
          <w:b/>
        </w:rPr>
        <w:t>ипотеке</w:t>
      </w:r>
      <w:r>
        <w:t>, а также уменьшению срока кредитования и обязательному оформлению страхового договора с не самыми выгодными условиями. Все это делается для понижения рисков непогашения кредита после его оформления. В результате клиент получает сильную финансовую нагрузку с первых же дней оформления кредитного договора.</w:t>
      </w:r>
    </w:p>
    <w:p w:rsidR="0024500B" w:rsidRDefault="0024500B" w:rsidP="0024500B">
      <w:pPr>
        <w:pStyle w:val="DocumentBody"/>
      </w:pPr>
      <w:r>
        <w:t>Наличие первоначального взноса помогает банку понять, что человек имеет серьезные намерения относительно погашения задолженности.</w:t>
      </w:r>
    </w:p>
    <w:p w:rsidR="0024500B" w:rsidRDefault="0022336F" w:rsidP="0024500B">
      <w:hyperlink r:id="rId116" w:history="1">
        <w:r w:rsidR="0024500B">
          <w:rPr>
            <w:rStyle w:val="DocumentOriginalLink"/>
          </w:rPr>
          <w:t>https://companies.rbc.ru/news/JeQcZ3m3O3/vozmozhno-li-vzyat-ipoteku-bez-pervonachalnogo-vznosa-v-rossii-v-2024-godu/</w:t>
        </w:r>
      </w:hyperlink>
    </w:p>
    <w:p w:rsidR="0024500B" w:rsidRDefault="0024500B" w:rsidP="0024500B">
      <w:r>
        <w:rPr>
          <w:sz w:val="18"/>
        </w:rPr>
        <w:t>назад: </w:t>
      </w:r>
      <w:hyperlink w:anchor="ref_toc" w:history="1">
        <w:r>
          <w:rPr>
            <w:rStyle w:val="NavigationLink"/>
          </w:rPr>
          <w:t>оглавление</w:t>
        </w:r>
      </w:hyperlink>
    </w:p>
    <w:p w:rsidR="000F11BC" w:rsidRDefault="002A0AB3" w:rsidP="002A0AB3">
      <w:pPr>
        <w:pStyle w:val="3"/>
      </w:pPr>
      <w:bookmarkStart w:id="172" w:name="_Toc179270351"/>
      <w:r w:rsidRPr="002A0AB3">
        <w:t>НОВОСТИ ОТРАСЛИ</w:t>
      </w:r>
      <w:bookmarkEnd w:id="172"/>
    </w:p>
    <w:p w:rsidR="002408BC" w:rsidRDefault="002408BC" w:rsidP="002408BC">
      <w:pPr>
        <w:pStyle w:val="4"/>
      </w:pPr>
      <w:bookmarkStart w:id="173" w:name="_Toc179260695"/>
      <w:bookmarkStart w:id="174" w:name="_Toc179270352"/>
      <w:r>
        <w:rPr>
          <w:rStyle w:val="DocumentDate"/>
        </w:rPr>
        <w:t>08.10.2024</w:t>
      </w:r>
      <w:r>
        <w:br/>
      </w:r>
      <w:r w:rsidR="00D24447">
        <w:rPr>
          <w:rStyle w:val="DocumentSource"/>
        </w:rPr>
        <w:t>Коммерсантъ (kommersant.ru)</w:t>
      </w:r>
      <w:r>
        <w:br/>
      </w:r>
      <w:r>
        <w:rPr>
          <w:rStyle w:val="DocumentName"/>
        </w:rPr>
        <w:t>Жилье цепляется за спрос</w:t>
      </w:r>
      <w:bookmarkEnd w:id="173"/>
      <w:bookmarkEnd w:id="174"/>
    </w:p>
    <w:p w:rsidR="002408BC" w:rsidRDefault="002408BC" w:rsidP="002408BC">
      <w:pPr>
        <w:pStyle w:val="DocumentBody"/>
      </w:pPr>
      <w:r>
        <w:t>Темпы запуска новых проектов остаются в «плюсе»</w:t>
      </w:r>
    </w:p>
    <w:p w:rsidR="002408BC" w:rsidRDefault="002408BC" w:rsidP="002408BC">
      <w:pPr>
        <w:pStyle w:val="DocumentBody"/>
      </w:pPr>
      <w:r>
        <w:rPr>
          <w:b/>
        </w:rPr>
        <w:t>Застройщикам</w:t>
      </w:r>
      <w:r>
        <w:t xml:space="preserve"> пока удается удерживать темпы запуска новых жилых проектов на довольно высоком уровне: в третьем квартале, по данным </w:t>
      </w:r>
      <w:r>
        <w:rPr>
          <w:b/>
        </w:rPr>
        <w:t>ДОМ.РФ</w:t>
      </w:r>
      <w:r>
        <w:t xml:space="preserve">, на рынок выведено 12 млн кв. м, что на 4% выше прошлогоднего значения. Сейчас </w:t>
      </w:r>
      <w:r>
        <w:rPr>
          <w:b/>
        </w:rPr>
        <w:t>застройщикам</w:t>
      </w:r>
      <w:r>
        <w:t xml:space="preserve"> выгоднее запускать продажи по новым проектам — для того чтобы снизить ставку по </w:t>
      </w:r>
      <w:r>
        <w:rPr>
          <w:b/>
        </w:rPr>
        <w:t>проектному финансированию</w:t>
      </w:r>
      <w:r>
        <w:t xml:space="preserve">, среднее значение которой растет на фоне сокращения спроса на первичном рынке после сворачивания массовой льготной </w:t>
      </w:r>
      <w:r>
        <w:rPr>
          <w:b/>
        </w:rPr>
        <w:t>ипотеки</w:t>
      </w:r>
      <w:r>
        <w:t>. Впрочем, на фоне высоких ставок уже просматривается замедление темпов запуска новых проектов — по сравнению со вторым кварталом этого года в третьем динамика выглядит скромнее.</w:t>
      </w:r>
    </w:p>
    <w:p w:rsidR="002408BC" w:rsidRDefault="002408BC" w:rsidP="002408BC">
      <w:pPr>
        <w:pStyle w:val="DocumentBody"/>
      </w:pPr>
      <w:r>
        <w:t xml:space="preserve">Объем запуска новых проектов в жилищном строительстве в целом остается на довольно высоком уровне. По данным </w:t>
      </w:r>
      <w:r>
        <w:rPr>
          <w:b/>
        </w:rPr>
        <w:t>ДОМ.РФ</w:t>
      </w:r>
      <w:r>
        <w:t xml:space="preserve">, в третьем квартале он оценивается в 12 млн кв. м — это на 4% ниже уровня второго квартала (12,5 млн кв. м), но на те же 4% выше показателя аналогичного периода 2023 года (11,5 млн кв. м). В июле было запущено </w:t>
      </w:r>
      <w:r>
        <w:rPr>
          <w:b/>
        </w:rPr>
        <w:t>строительство</w:t>
      </w:r>
      <w:r>
        <w:t xml:space="preserve"> 3,7 млн кв. м жилья (это стало худшим показателем с января этого года, но превысило результат июля 2023-го). В августе и сентябре на рынок выведено 4,4 млн и 4,3 млн кв. м соответственно (третий и четвертый результат с начала года после показателей марта и апреля).</w:t>
      </w:r>
    </w:p>
    <w:p w:rsidR="002408BC" w:rsidRDefault="002408BC" w:rsidP="002408BC">
      <w:pPr>
        <w:pStyle w:val="DocumentBody"/>
      </w:pPr>
      <w:r>
        <w:t xml:space="preserve">В целом за январь—сентябрь </w:t>
      </w:r>
      <w:r>
        <w:rPr>
          <w:b/>
        </w:rPr>
        <w:t>застройщики</w:t>
      </w:r>
      <w:r>
        <w:t xml:space="preserve"> вывели на рынок 35,2 млн кв. м жилья — на 10% больше, чем за аналогичный период рекордного 2023 года. В результате портфель строящегося жилья с начала года вырос на 11% и достиг 117,8 млн кв. м, что на 13% превышает результат такого же периода прошлого года.</w:t>
      </w:r>
    </w:p>
    <w:p w:rsidR="002408BC" w:rsidRDefault="002408BC" w:rsidP="002408BC">
      <w:pPr>
        <w:pStyle w:val="DocumentBody"/>
      </w:pPr>
      <w:r>
        <w:t xml:space="preserve">Отметим, ранее </w:t>
      </w:r>
      <w:r>
        <w:rPr>
          <w:b/>
        </w:rPr>
        <w:t>ДОМ.РФ</w:t>
      </w:r>
      <w:r>
        <w:t xml:space="preserve"> прогнозировал замедление темпа запуска новых проектов до конца года на фоне высоких рыночных ставок (см. “Ъ” от 20 августа). По словам гендиректора </w:t>
      </w:r>
      <w:r>
        <w:rPr>
          <w:b/>
        </w:rPr>
        <w:t>ДОМ.РФ</w:t>
      </w:r>
      <w:r>
        <w:t xml:space="preserve"> Виталия Мутко, в 2020–2022 годах на фоне высокого спроса </w:t>
      </w:r>
      <w:r>
        <w:rPr>
          <w:b/>
        </w:rPr>
        <w:t>застройщики</w:t>
      </w:r>
      <w:r>
        <w:t xml:space="preserve"> активно занимались подготовкой новых проектов, в том числе за счет кредитов на финансирование предпроектной стадии, которые обычно выдаются по плавающей ставке. «Поэтому в сегодняшних макроэкономических условиях </w:t>
      </w:r>
      <w:r>
        <w:rPr>
          <w:b/>
        </w:rPr>
        <w:t>застройщикам</w:t>
      </w:r>
      <w:r>
        <w:t xml:space="preserve"> экономически выгоднее запустить продажи по таким объектам — чтобы снизить ставку по </w:t>
      </w:r>
      <w:r>
        <w:rPr>
          <w:b/>
        </w:rPr>
        <w:t>проектному финансированию</w:t>
      </w:r>
      <w:r>
        <w:t>»,— поясняет господин Мутко.</w:t>
      </w:r>
    </w:p>
    <w:p w:rsidR="002408BC" w:rsidRDefault="002408BC" w:rsidP="002408BC">
      <w:pPr>
        <w:pStyle w:val="DocumentBody"/>
      </w:pPr>
      <w:r>
        <w:t xml:space="preserve">Средневзвешенная ставка </w:t>
      </w:r>
      <w:r>
        <w:rPr>
          <w:b/>
        </w:rPr>
        <w:t>проектного финансирования</w:t>
      </w:r>
      <w:r>
        <w:t xml:space="preserve"> для </w:t>
      </w:r>
      <w:r>
        <w:rPr>
          <w:b/>
        </w:rPr>
        <w:t>застройщиков</w:t>
      </w:r>
      <w:r>
        <w:t xml:space="preserve"> к сентябрю выросла до 7,4%, прибавив за август 0,2 процентных пункта на фоне небольшого снижения покрытия задолженности </w:t>
      </w:r>
      <w:r>
        <w:rPr>
          <w:b/>
        </w:rPr>
        <w:t>застройщиков</w:t>
      </w:r>
      <w:r>
        <w:t xml:space="preserve"> средствами граждан на счетах эскроу (до 87% с 90%). Связано это с продолжающимся снижением поступлений средств на такие счета на фоне спада спроса на первичном рынке после сворачивания с 1 июля льготной </w:t>
      </w:r>
      <w:r>
        <w:rPr>
          <w:b/>
        </w:rPr>
        <w:t>ипотеки</w:t>
      </w:r>
      <w:r>
        <w:t xml:space="preserve"> под 8% (в августе показатель снизился до 319 млрд руб., что стало наименьшим значением с февраля). Сокращается и объем «раскрытий» счетов эскроу (256 млрд руб. против 353 млрд руб. в июле). Последнее отчасти связано с сокращением темпов ввода новостроек — по данным Росстата, за январь—август сдано в эксплуатацию 21,6 млн кв. м многоквартирных домов, что на 23% отстает от значений прошлого года.</w:t>
      </w:r>
    </w:p>
    <w:p w:rsidR="002408BC" w:rsidRDefault="002408BC" w:rsidP="002408BC">
      <w:pPr>
        <w:pStyle w:val="DocumentBody"/>
      </w:pPr>
      <w:r>
        <w:t xml:space="preserve">Как отмечают в </w:t>
      </w:r>
      <w:r>
        <w:rPr>
          <w:b/>
        </w:rPr>
        <w:t>ДОМ.РФ</w:t>
      </w:r>
      <w:r>
        <w:t xml:space="preserve">, недостаточное предложение жилья высокой степени готовности ограничивает продажи: в проектах с плановым вводом в 2024 году распродано 66% площадей, в 2025-м — 42%. В целом падение спроса продолжилось и в сентябре — по оценкам </w:t>
      </w:r>
      <w:r>
        <w:rPr>
          <w:b/>
        </w:rPr>
        <w:t>ДОМ.РФ</w:t>
      </w:r>
      <w:r>
        <w:t xml:space="preserve">, за этот месяц выдано 99 тыс. ипотечных кредитов (на 59% меньше, чем годом ранее) на сумму 369 млрд руб. (минус 61%). Выдача рыночной </w:t>
      </w:r>
      <w:r>
        <w:rPr>
          <w:b/>
        </w:rPr>
        <w:t>ипотеки</w:t>
      </w:r>
      <w:r>
        <w:t xml:space="preserve">, отмечают аналитики, сократилась в годовом выражении на 46% по количеству и на 53% по сумме, при этом фиксируется и снижение льготного кредитования: в сентябре выдача </w:t>
      </w:r>
      <w:r>
        <w:rPr>
          <w:b/>
        </w:rPr>
        <w:t>ипотеки</w:t>
      </w:r>
      <w:r>
        <w:t xml:space="preserve"> с господдержкой оценивается в 37 тыс. кредитов на сумму 218 млрд руб. (минус 66% год к году), хотя в месячном выражении рост остается (с августовских 214 млрд руб.). Ранее аналитики прогнозировали, что всего за 2024 год банки предоставят 1,4 млн ипотечных кредитов на 5 трлн руб., что будет на 30–40% ниже, чем в рекордном 2023 году.</w:t>
      </w:r>
    </w:p>
    <w:p w:rsidR="002408BC" w:rsidRDefault="002408BC" w:rsidP="002408BC">
      <w:pPr>
        <w:pStyle w:val="DocumentBody"/>
      </w:pPr>
      <w:r>
        <w:t>Евгения Крючкова</w:t>
      </w:r>
    </w:p>
    <w:p w:rsidR="00D24447" w:rsidRPr="00D24447" w:rsidRDefault="0022336F" w:rsidP="00D24447">
      <w:pPr>
        <w:pStyle w:val="DocumentBody"/>
        <w:ind w:firstLine="0"/>
        <w:rPr>
          <w:sz w:val="18"/>
        </w:rPr>
      </w:pPr>
      <w:hyperlink r:id="rId117" w:history="1">
        <w:r w:rsidR="00D24447" w:rsidRPr="00D24447">
          <w:rPr>
            <w:rStyle w:val="a7"/>
            <w:sz w:val="18"/>
          </w:rPr>
          <w:t>https://www.kommersant.ru/doc/7213825?ysclid=m2008i8tr8376325317</w:t>
        </w:r>
      </w:hyperlink>
      <w:r w:rsidR="00D24447" w:rsidRPr="00D24447">
        <w:rPr>
          <w:sz w:val="18"/>
        </w:rPr>
        <w:t xml:space="preserve"> </w:t>
      </w:r>
    </w:p>
    <w:p w:rsidR="002408BC" w:rsidRDefault="002408BC" w:rsidP="002408BC">
      <w:r>
        <w:rPr>
          <w:sz w:val="18"/>
        </w:rPr>
        <w:t>назад: </w:t>
      </w:r>
      <w:hyperlink w:anchor="ref_toc" w:history="1">
        <w:r>
          <w:rPr>
            <w:rStyle w:val="NavigationLink"/>
          </w:rPr>
          <w:t>оглавление</w:t>
        </w:r>
      </w:hyperlink>
    </w:p>
    <w:p w:rsidR="00AF187E" w:rsidRDefault="00AF187E" w:rsidP="00AF187E">
      <w:pPr>
        <w:pStyle w:val="4"/>
      </w:pPr>
      <w:bookmarkStart w:id="175" w:name="_Toc179260731"/>
      <w:bookmarkStart w:id="176" w:name="_Toc179270353"/>
      <w:bookmarkStart w:id="177" w:name="_Toc179260721"/>
      <w:bookmarkStart w:id="178" w:name="_Toc179260711"/>
      <w:bookmarkStart w:id="179" w:name="_Toc179260703"/>
      <w:r>
        <w:rPr>
          <w:rStyle w:val="DocumentDate"/>
        </w:rPr>
        <w:t>07.10.2024</w:t>
      </w:r>
      <w:r>
        <w:br/>
      </w:r>
      <w:r>
        <w:rPr>
          <w:rStyle w:val="DocumentSource"/>
        </w:rPr>
        <w:t>ТАСС - Российские новости</w:t>
      </w:r>
      <w:r>
        <w:br/>
      </w:r>
      <w:r>
        <w:rPr>
          <w:rStyle w:val="DocumentName"/>
        </w:rPr>
        <w:t>Кабмин утвердил дорожную карту по изменению требований к строительству школ</w:t>
      </w:r>
      <w:bookmarkEnd w:id="175"/>
      <w:bookmarkEnd w:id="176"/>
    </w:p>
    <w:p w:rsidR="00AF187E" w:rsidRDefault="00AF187E" w:rsidP="00AF187E">
      <w:pPr>
        <w:pStyle w:val="DocumentBody"/>
      </w:pPr>
      <w:r>
        <w:t>Правительство России утвердило дорожную карту по</w:t>
      </w:r>
      <w:r w:rsidR="000F11BC">
        <w:t xml:space="preserve"> </w:t>
      </w:r>
      <w:r>
        <w:t>изменению требований к строительству школ, ее реализация ускорит возведение</w:t>
      </w:r>
      <w:r w:rsidR="000F11BC">
        <w:t xml:space="preserve"> </w:t>
      </w:r>
      <w:r>
        <w:t>новых объектов образования. Об этом сообщила пресс-служба кабмина.</w:t>
      </w:r>
    </w:p>
    <w:p w:rsidR="00AF187E" w:rsidRDefault="00AF187E" w:rsidP="00AF187E">
      <w:pPr>
        <w:pStyle w:val="DocumentBody"/>
      </w:pPr>
      <w:r>
        <w:t>"В правительстве утвердили дорожную карту по изменению требований к</w:t>
      </w:r>
      <w:r w:rsidR="000F11BC">
        <w:t xml:space="preserve"> </w:t>
      </w:r>
      <w:r>
        <w:t>строительству школ. Обновления произойдут на всех этапах строительства и запуска</w:t>
      </w:r>
      <w:r w:rsidR="000F11BC">
        <w:t xml:space="preserve"> </w:t>
      </w:r>
      <w:r>
        <w:t>школ: от подбора земельного участка и проектирования до ввода в эксплуатацию и</w:t>
      </w:r>
      <w:r w:rsidR="000F11BC">
        <w:t xml:space="preserve"> </w:t>
      </w:r>
      <w:r>
        <w:t>начала учебной деятельности. Данная работа ведется в рамках проекта "Гильотина</w:t>
      </w:r>
      <w:r w:rsidR="000F11BC">
        <w:t xml:space="preserve"> </w:t>
      </w:r>
      <w:r>
        <w:t>2.0" под кураторством руководителя аппарата правительства РФ - заместителя</w:t>
      </w:r>
      <w:r w:rsidR="000F11BC">
        <w:t xml:space="preserve"> </w:t>
      </w:r>
      <w:r>
        <w:t>председателя правительства РФ Дмитрия Григоренко. Ее цель - ускорить реализацию</w:t>
      </w:r>
      <w:r w:rsidR="000F11BC">
        <w:t xml:space="preserve"> </w:t>
      </w:r>
      <w:r>
        <w:t>крупных инфраструктурных проектов", - сказано в сообщении.</w:t>
      </w:r>
    </w:p>
    <w:p w:rsidR="00AF187E" w:rsidRDefault="00AF187E" w:rsidP="00AF187E">
      <w:pPr>
        <w:pStyle w:val="DocumentBody"/>
      </w:pPr>
      <w:r>
        <w:t>Поясняется, что до конца года Минстрой внесет изменения в приказы о правилах</w:t>
      </w:r>
      <w:r w:rsidR="000F11BC">
        <w:t xml:space="preserve"> </w:t>
      </w:r>
      <w:r>
        <w:t>проектирования зданий общеобразовательных и дошкольных образовательных</w:t>
      </w:r>
      <w:r w:rsidR="000F11BC">
        <w:t xml:space="preserve"> </w:t>
      </w:r>
      <w:r>
        <w:t>организаций. Рекомендательные нормы и положения, ведущие к увеличению</w:t>
      </w:r>
      <w:r w:rsidR="000F11BC">
        <w:t xml:space="preserve"> </w:t>
      </w:r>
      <w:r>
        <w:t>себестоимости строительства и росту эксплуатационных расходов, будут устранены.</w:t>
      </w:r>
      <w:r w:rsidR="000F11BC">
        <w:t xml:space="preserve"> </w:t>
      </w:r>
      <w:r>
        <w:t>В дорожной карте предусмотрены мероприятия по актуализации нормативных</w:t>
      </w:r>
      <w:r w:rsidR="000F11BC">
        <w:t xml:space="preserve"> </w:t>
      </w:r>
      <w:r>
        <w:t>документов Минстроя, МЧС, Минпросвещения, Минздрава, Роспотребнадзора и других</w:t>
      </w:r>
      <w:r w:rsidR="000F11BC">
        <w:t xml:space="preserve"> </w:t>
      </w:r>
      <w:r>
        <w:t>ведомств. Это обеспечит комплексный пересмотр всех требований, которые</w:t>
      </w:r>
      <w:r w:rsidR="000F11BC">
        <w:t xml:space="preserve"> </w:t>
      </w:r>
      <w:r>
        <w:t>регламентируют строительство и работу школ.</w:t>
      </w:r>
    </w:p>
    <w:p w:rsidR="00AF187E" w:rsidRDefault="00AF187E" w:rsidP="00AF187E">
      <w:pPr>
        <w:pStyle w:val="DocumentBody"/>
      </w:pPr>
      <w:r>
        <w:t>"Обновление нормативных документов и вытеснение оттуда устаревших или</w:t>
      </w:r>
      <w:r w:rsidR="000F11BC">
        <w:t xml:space="preserve"> </w:t>
      </w:r>
      <w:r>
        <w:t>излишних требований ускорит появление новых школ в регионах. Плюс мы</w:t>
      </w:r>
      <w:r w:rsidR="000F11BC">
        <w:t xml:space="preserve"> </w:t>
      </w:r>
      <w:r>
        <w:t>рассчитываем, что инвестиционно-строительный цикл будет оптимизирован за счет</w:t>
      </w:r>
      <w:r w:rsidR="000F11BC">
        <w:t xml:space="preserve"> </w:t>
      </w:r>
      <w:r>
        <w:t>разработки типового проекта школы с применением технологий информационного</w:t>
      </w:r>
      <w:r w:rsidR="000F11BC">
        <w:t xml:space="preserve"> </w:t>
      </w:r>
      <w:r>
        <w:t>моделирования", - приводятся в сообщении слова Григоренко.</w:t>
      </w:r>
    </w:p>
    <w:p w:rsidR="00AF187E" w:rsidRDefault="00AF187E" w:rsidP="00AF187E">
      <w:pPr>
        <w:pStyle w:val="DocumentBody"/>
      </w:pPr>
      <w:r>
        <w:t>Предполагается, что в 2025 году Минстрой в рамках проекта "Гильотина 2.0"</w:t>
      </w:r>
      <w:r w:rsidR="000F11BC">
        <w:t xml:space="preserve"> </w:t>
      </w:r>
      <w:r>
        <w:t>начнет прорабатывать типовую проектную документацию по строительству школ с</w:t>
      </w:r>
      <w:r w:rsidR="000F11BC">
        <w:t xml:space="preserve"> </w:t>
      </w:r>
      <w:r>
        <w:t>применением технологий информационного моделирования. Она позволяет создавать</w:t>
      </w:r>
      <w:r w:rsidR="000F11BC">
        <w:t xml:space="preserve"> </w:t>
      </w:r>
      <w:r>
        <w:t>виртуальную копию объекта, отслеживать все этапы строительства в режиме</w:t>
      </w:r>
      <w:r w:rsidR="000F11BC">
        <w:t xml:space="preserve"> </w:t>
      </w:r>
      <w:r>
        <w:t>реального времени и оперативно вносить коррективы. Планируется, что реестр</w:t>
      </w:r>
      <w:r w:rsidR="000F11BC">
        <w:t xml:space="preserve"> </w:t>
      </w:r>
      <w:r>
        <w:t>типовых решений в дальнейшем будет постепенно пополняться новыми проектами,</w:t>
      </w:r>
      <w:r w:rsidR="000F11BC">
        <w:t xml:space="preserve"> </w:t>
      </w:r>
      <w:r>
        <w:t>использование которых позволит сократить сроки согласования проектов и затраты</w:t>
      </w:r>
      <w:r w:rsidR="000F11BC">
        <w:t xml:space="preserve"> </w:t>
      </w:r>
      <w:r>
        <w:t>на подготовку проектно-сметной документации.</w:t>
      </w:r>
    </w:p>
    <w:p w:rsidR="00AF187E" w:rsidRDefault="00AF187E" w:rsidP="00AF187E">
      <w:pPr>
        <w:pStyle w:val="DocumentBody"/>
      </w:pPr>
      <w:r>
        <w:t>Кроме того, будет проанализирована возможность перевода документооборота</w:t>
      </w:r>
      <w:r w:rsidR="000F11BC">
        <w:t xml:space="preserve"> </w:t>
      </w:r>
      <w:r>
        <w:t>полностью в электронный вид, исключая бумажный носитель. Для этого в следующем</w:t>
      </w:r>
      <w:r w:rsidR="000F11BC">
        <w:t xml:space="preserve"> </w:t>
      </w:r>
      <w:r>
        <w:t>году планируется разработать экспериментальный правовой режим. Помимо школ в</w:t>
      </w:r>
      <w:r w:rsidR="000F11BC">
        <w:t xml:space="preserve"> </w:t>
      </w:r>
      <w:r>
        <w:t>рамках проекта "Гильотина 2.0" в дальнейшем будут оптимизированы требования к</w:t>
      </w:r>
      <w:r w:rsidR="000F11BC">
        <w:t xml:space="preserve"> </w:t>
      </w:r>
      <w:r>
        <w:t>строительству еще пяти инфраструктурных объектов: гостиниц, больниц,</w:t>
      </w:r>
      <w:r w:rsidR="000F11BC">
        <w:t xml:space="preserve"> </w:t>
      </w:r>
      <w:r>
        <w:t>взлетно-посадочных полос, а та</w:t>
      </w:r>
      <w:r w:rsidR="00AC1643">
        <w:t xml:space="preserve">кже перепланировке помещений. </w:t>
      </w:r>
    </w:p>
    <w:p w:rsidR="005A19A5" w:rsidRPr="005A19A5" w:rsidRDefault="0022336F" w:rsidP="005A19A5">
      <w:pPr>
        <w:pStyle w:val="DocumentBody"/>
        <w:ind w:firstLine="0"/>
        <w:rPr>
          <w:sz w:val="18"/>
        </w:rPr>
      </w:pPr>
      <w:hyperlink r:id="rId118" w:history="1">
        <w:r w:rsidR="005A19A5" w:rsidRPr="005A19A5">
          <w:rPr>
            <w:rStyle w:val="a7"/>
            <w:sz w:val="18"/>
            <w:lang w:val="en-US"/>
          </w:rPr>
          <w:t>https</w:t>
        </w:r>
        <w:r w:rsidR="005A19A5" w:rsidRPr="001B086E">
          <w:rPr>
            <w:rStyle w:val="a7"/>
            <w:sz w:val="18"/>
          </w:rPr>
          <w:t>://</w:t>
        </w:r>
        <w:r w:rsidR="005A19A5" w:rsidRPr="005A19A5">
          <w:rPr>
            <w:rStyle w:val="a7"/>
            <w:sz w:val="18"/>
            <w:lang w:val="en-US"/>
          </w:rPr>
          <w:t>tass</w:t>
        </w:r>
        <w:r w:rsidR="005A19A5" w:rsidRPr="001B086E">
          <w:rPr>
            <w:rStyle w:val="a7"/>
            <w:sz w:val="18"/>
          </w:rPr>
          <w:t>.</w:t>
        </w:r>
        <w:r w:rsidR="005A19A5" w:rsidRPr="005A19A5">
          <w:rPr>
            <w:rStyle w:val="a7"/>
            <w:sz w:val="18"/>
            <w:lang w:val="en-US"/>
          </w:rPr>
          <w:t>ru</w:t>
        </w:r>
        <w:r w:rsidR="005A19A5" w:rsidRPr="001B086E">
          <w:rPr>
            <w:rStyle w:val="a7"/>
            <w:sz w:val="18"/>
          </w:rPr>
          <w:t>/</w:t>
        </w:r>
        <w:r w:rsidR="005A19A5" w:rsidRPr="005A19A5">
          <w:rPr>
            <w:rStyle w:val="a7"/>
            <w:sz w:val="18"/>
            <w:lang w:val="en-US"/>
          </w:rPr>
          <w:t>obschestvo</w:t>
        </w:r>
        <w:r w:rsidR="005A19A5" w:rsidRPr="001B086E">
          <w:rPr>
            <w:rStyle w:val="a7"/>
            <w:sz w:val="18"/>
          </w:rPr>
          <w:t>/22059263</w:t>
        </w:r>
      </w:hyperlink>
      <w:r w:rsidR="005A19A5" w:rsidRPr="005A19A5">
        <w:rPr>
          <w:sz w:val="18"/>
        </w:rPr>
        <w:t xml:space="preserve"> </w:t>
      </w:r>
    </w:p>
    <w:p w:rsidR="00AF187E" w:rsidRDefault="00AF187E" w:rsidP="00AF187E">
      <w:r>
        <w:rPr>
          <w:sz w:val="18"/>
        </w:rPr>
        <w:t>назад: </w:t>
      </w:r>
      <w:hyperlink w:anchor="ref_toc" w:history="1">
        <w:r>
          <w:rPr>
            <w:rStyle w:val="NavigationLink"/>
          </w:rPr>
          <w:t>оглавление</w:t>
        </w:r>
      </w:hyperlink>
    </w:p>
    <w:p w:rsidR="00AF187E" w:rsidRDefault="00AF187E" w:rsidP="00AF187E">
      <w:pPr>
        <w:pStyle w:val="4"/>
      </w:pPr>
      <w:bookmarkStart w:id="180" w:name="_Toc179270354"/>
      <w:r>
        <w:rPr>
          <w:rStyle w:val="DocumentDate"/>
        </w:rPr>
        <w:t>07.10.2024</w:t>
      </w:r>
      <w:r>
        <w:br/>
      </w:r>
      <w:r>
        <w:rPr>
          <w:rStyle w:val="DocumentSource"/>
        </w:rPr>
        <w:t>ТАСС - Российские новости</w:t>
      </w:r>
      <w:r>
        <w:br/>
      </w:r>
      <w:bookmarkEnd w:id="177"/>
      <w:r w:rsidR="005A19A5" w:rsidRPr="005A19A5">
        <w:rPr>
          <w:rStyle w:val="DocumentName"/>
        </w:rPr>
        <w:t>Матвиенко призвала уходить от мегастроек и экономить деньги</w:t>
      </w:r>
      <w:bookmarkEnd w:id="180"/>
    </w:p>
    <w:p w:rsidR="00AF187E" w:rsidRDefault="00AF187E" w:rsidP="00AF187E">
      <w:pPr>
        <w:pStyle w:val="DocumentBody"/>
      </w:pPr>
      <w:r>
        <w:t>Председатель Совета Федерации Валентина Матвиенко</w:t>
      </w:r>
      <w:r w:rsidR="000F11BC">
        <w:t xml:space="preserve"> </w:t>
      </w:r>
      <w:r>
        <w:t>призвала региональные власти экономить средства, в том числе при строительстве</w:t>
      </w:r>
      <w:r w:rsidR="000F11BC">
        <w:t xml:space="preserve"> </w:t>
      </w:r>
      <w:r>
        <w:t>спортивных объектов, и не соревноваться друг с другом.</w:t>
      </w:r>
    </w:p>
    <w:p w:rsidR="00AF187E" w:rsidRDefault="00AF187E" w:rsidP="00AF187E">
      <w:pPr>
        <w:pStyle w:val="DocumentBody"/>
      </w:pPr>
      <w:r>
        <w:t>"Сейчас такое время, что копейка точно рубль бережет. Особенно обращаюсь к</w:t>
      </w:r>
      <w:r w:rsidR="000F11BC">
        <w:t xml:space="preserve"> </w:t>
      </w:r>
      <w:r>
        <w:t>региональным властям. Где можно миллион сэкономить, полтора, 500 тысяч. Все это</w:t>
      </w:r>
      <w:r w:rsidR="000F11BC">
        <w:t xml:space="preserve"> </w:t>
      </w:r>
      <w:r>
        <w:t>потом можно направить на какие-то острые вопросы &lt;...&gt;. Какая тенденция? Каждый</w:t>
      </w:r>
      <w:r w:rsidR="000F11BC">
        <w:t xml:space="preserve"> </w:t>
      </w:r>
      <w:r>
        <w:t>губернатор друг перед другом хочет быть круче и кто круче построит дворец</w:t>
      </w:r>
      <w:r w:rsidR="000F11BC">
        <w:t xml:space="preserve"> </w:t>
      </w:r>
      <w:r>
        <w:t>спорта", - сказала спикер Совфеда на парламентских слушаниях, посвященных</w:t>
      </w:r>
      <w:r w:rsidR="000F11BC">
        <w:t xml:space="preserve"> </w:t>
      </w:r>
      <w:r>
        <w:t>параметрам проекта федерального бюджета на ближайшие три года.</w:t>
      </w:r>
    </w:p>
    <w:p w:rsidR="00AF187E" w:rsidRDefault="00AF187E" w:rsidP="00AF187E">
      <w:pPr>
        <w:pStyle w:val="DocumentBody"/>
      </w:pPr>
      <w:r>
        <w:t>Она привела в пример один из регионов, где был построен спортивный дворец,</w:t>
      </w:r>
      <w:r w:rsidR="000F11BC">
        <w:t xml:space="preserve"> </w:t>
      </w:r>
      <w:r>
        <w:t>сопоставимый по масштабам с Лужниками. При этом Матвиенко не уточнила, о каком</w:t>
      </w:r>
      <w:r w:rsidR="000F11BC">
        <w:t xml:space="preserve"> </w:t>
      </w:r>
      <w:r>
        <w:t>именно регионе идет речь. "Не нужно. Затраты огромные, содержание огромное. Надо</w:t>
      </w:r>
      <w:r w:rsidR="000F11BC">
        <w:t xml:space="preserve"> </w:t>
      </w:r>
      <w:r>
        <w:t>сделать спорт доступным для людей", - призвала Матвиенко.</w:t>
      </w:r>
    </w:p>
    <w:p w:rsidR="00AF187E" w:rsidRDefault="00AF187E" w:rsidP="00AF187E">
      <w:pPr>
        <w:pStyle w:val="DocumentBody"/>
      </w:pPr>
      <w:r>
        <w:t>Глава Совфеда рассказала о своем опыте, когда она работала губернатором</w:t>
      </w:r>
      <w:r w:rsidR="000F11BC">
        <w:t xml:space="preserve"> </w:t>
      </w:r>
      <w:r>
        <w:t>Санкт-Петербурга, и было построено 550 пришкольных многофункциональных</w:t>
      </w:r>
      <w:r w:rsidR="000F11BC">
        <w:t xml:space="preserve"> </w:t>
      </w:r>
      <w:r>
        <w:t>стадионов, каждый из которых стоил всего 5 млн рублей. "Жизнь в этих районах</w:t>
      </w:r>
      <w:r w:rsidR="000F11BC">
        <w:t xml:space="preserve"> </w:t>
      </w:r>
      <w:r>
        <w:t>изменилась. С утра до ночи с освещением можно поиграть в футбол, волейбол,</w:t>
      </w:r>
      <w:r w:rsidR="000F11BC">
        <w:t xml:space="preserve"> </w:t>
      </w:r>
      <w:r>
        <w:t>баскетбол. Всепогодные тренажеры в районах, простые спортивные площадки в каждом</w:t>
      </w:r>
      <w:r w:rsidR="000F11BC">
        <w:t xml:space="preserve"> </w:t>
      </w:r>
      <w:r>
        <w:t>микрорайоне, в каждом квартале", - сказала она.</w:t>
      </w:r>
    </w:p>
    <w:p w:rsidR="00AF187E" w:rsidRPr="001B086E" w:rsidRDefault="00AF187E" w:rsidP="00AC1643">
      <w:pPr>
        <w:pStyle w:val="DocumentBody"/>
      </w:pPr>
      <w:r>
        <w:t>При этом, как подчеркнула председатель Совфеда, и дети, и взрослые, и</w:t>
      </w:r>
      <w:r w:rsidR="000F11BC">
        <w:t xml:space="preserve"> </w:t>
      </w:r>
      <w:r>
        <w:t>родители выходят на такие площадки. "Надо уходить от практики мегастроек. Это</w:t>
      </w:r>
      <w:r w:rsidR="000F11BC">
        <w:t xml:space="preserve"> </w:t>
      </w:r>
      <w:r>
        <w:t>хорошо. Будем жить лучше - будем строить. А сейчас давайте обращать внимание на</w:t>
      </w:r>
      <w:r w:rsidR="000F11BC">
        <w:t xml:space="preserve"> </w:t>
      </w:r>
      <w:r>
        <w:t>экономию и, чтобы за те деньги, которые есть максимально обеспечить доступность</w:t>
      </w:r>
      <w:r w:rsidR="000F11BC">
        <w:t xml:space="preserve"> </w:t>
      </w:r>
      <w:r>
        <w:t>людей к объектам спорта. Это касается и всех других с</w:t>
      </w:r>
      <w:r w:rsidR="00AC1643">
        <w:t>фер", - заключила</w:t>
      </w:r>
      <w:r w:rsidR="000F11BC">
        <w:t xml:space="preserve"> </w:t>
      </w:r>
      <w:r w:rsidR="00AC1643">
        <w:t>Матвиенко.</w:t>
      </w:r>
      <w:r w:rsidR="000F11BC">
        <w:t xml:space="preserve"> </w:t>
      </w:r>
    </w:p>
    <w:p w:rsidR="005A19A5" w:rsidRPr="005A19A5" w:rsidRDefault="0022336F" w:rsidP="005A19A5">
      <w:pPr>
        <w:pStyle w:val="DocumentBody"/>
        <w:ind w:firstLine="0"/>
        <w:rPr>
          <w:sz w:val="18"/>
        </w:rPr>
      </w:pPr>
      <w:hyperlink r:id="rId119" w:history="1">
        <w:r w:rsidR="005A19A5" w:rsidRPr="001E12F3">
          <w:rPr>
            <w:rStyle w:val="a7"/>
            <w:sz w:val="18"/>
            <w:lang w:val="en-US"/>
          </w:rPr>
          <w:t>https</w:t>
        </w:r>
        <w:r w:rsidR="005A19A5" w:rsidRPr="001B086E">
          <w:rPr>
            <w:rStyle w:val="a7"/>
            <w:sz w:val="18"/>
          </w:rPr>
          <w:t>://</w:t>
        </w:r>
        <w:r w:rsidR="005A19A5" w:rsidRPr="001E12F3">
          <w:rPr>
            <w:rStyle w:val="a7"/>
            <w:sz w:val="18"/>
            <w:lang w:val="en-US"/>
          </w:rPr>
          <w:t>tass</w:t>
        </w:r>
        <w:r w:rsidR="005A19A5" w:rsidRPr="001B086E">
          <w:rPr>
            <w:rStyle w:val="a7"/>
            <w:sz w:val="18"/>
          </w:rPr>
          <w:t>.</w:t>
        </w:r>
        <w:r w:rsidR="005A19A5" w:rsidRPr="001E12F3">
          <w:rPr>
            <w:rStyle w:val="a7"/>
            <w:sz w:val="18"/>
            <w:lang w:val="en-US"/>
          </w:rPr>
          <w:t>ru</w:t>
        </w:r>
        <w:r w:rsidR="005A19A5" w:rsidRPr="001B086E">
          <w:rPr>
            <w:rStyle w:val="a7"/>
            <w:sz w:val="18"/>
          </w:rPr>
          <w:t>/</w:t>
        </w:r>
        <w:r w:rsidR="005A19A5" w:rsidRPr="001E12F3">
          <w:rPr>
            <w:rStyle w:val="a7"/>
            <w:sz w:val="18"/>
            <w:lang w:val="en-US"/>
          </w:rPr>
          <w:t>ekonomika</w:t>
        </w:r>
        <w:r w:rsidR="005A19A5" w:rsidRPr="001B086E">
          <w:rPr>
            <w:rStyle w:val="a7"/>
            <w:sz w:val="18"/>
          </w:rPr>
          <w:t>/22061453</w:t>
        </w:r>
      </w:hyperlink>
      <w:r w:rsidR="005A19A5" w:rsidRPr="005A19A5">
        <w:rPr>
          <w:sz w:val="18"/>
        </w:rPr>
        <w:t xml:space="preserve"> </w:t>
      </w:r>
    </w:p>
    <w:p w:rsidR="00AF187E" w:rsidRDefault="00AF187E" w:rsidP="00AF187E">
      <w:r>
        <w:rPr>
          <w:sz w:val="18"/>
        </w:rPr>
        <w:t>назад: </w:t>
      </w:r>
      <w:hyperlink w:anchor="ref_toc" w:history="1">
        <w:r>
          <w:rPr>
            <w:rStyle w:val="NavigationLink"/>
          </w:rPr>
          <w:t>оглавление</w:t>
        </w:r>
      </w:hyperlink>
    </w:p>
    <w:p w:rsidR="00280E3D" w:rsidRDefault="00280E3D" w:rsidP="00280E3D">
      <w:pPr>
        <w:pStyle w:val="4"/>
      </w:pPr>
      <w:bookmarkStart w:id="181" w:name="_Toc179270355"/>
      <w:r>
        <w:rPr>
          <w:rStyle w:val="DocumentDate"/>
        </w:rPr>
        <w:t>07.10.2024</w:t>
      </w:r>
      <w:r>
        <w:br/>
      </w:r>
      <w:r>
        <w:rPr>
          <w:rStyle w:val="DocumentSource"/>
        </w:rPr>
        <w:t>ТАСС - Российские новости</w:t>
      </w:r>
      <w:r>
        <w:br/>
      </w:r>
      <w:r>
        <w:rPr>
          <w:rStyle w:val="DocumentName"/>
        </w:rPr>
        <w:t>Комитет СФ выступает за полный запрет на возведение зданий и строений в зонах</w:t>
      </w:r>
      <w:r w:rsidR="005A19A5">
        <w:rPr>
          <w:rStyle w:val="DocumentName"/>
        </w:rPr>
        <w:t xml:space="preserve"> </w:t>
      </w:r>
      <w:r>
        <w:rPr>
          <w:rStyle w:val="DocumentName"/>
        </w:rPr>
        <w:t>подтопления</w:t>
      </w:r>
      <w:bookmarkEnd w:id="178"/>
      <w:bookmarkEnd w:id="181"/>
    </w:p>
    <w:p w:rsidR="00280E3D" w:rsidRDefault="00280E3D" w:rsidP="00280E3D">
      <w:pPr>
        <w:pStyle w:val="DocumentBody"/>
      </w:pPr>
      <w:r>
        <w:t>Комитет Совета Федерации по</w:t>
      </w:r>
      <w:r w:rsidR="000F11BC">
        <w:t xml:space="preserve"> </w:t>
      </w:r>
      <w:r>
        <w:t>аграрно-продовольственной политике и природопользованию поддержал законопроект</w:t>
      </w:r>
      <w:r w:rsidR="000F11BC">
        <w:t xml:space="preserve"> </w:t>
      </w:r>
      <w:r>
        <w:t>Владимирской области об ограничении оборота земельных участков в зонах</w:t>
      </w:r>
      <w:r w:rsidR="000F11BC">
        <w:t xml:space="preserve"> </w:t>
      </w:r>
      <w:r>
        <w:t>подтопления и затопления и выступил за установление полного запрета на</w:t>
      </w:r>
      <w:r w:rsidR="000F11BC">
        <w:t xml:space="preserve"> </w:t>
      </w:r>
      <w:r>
        <w:rPr>
          <w:b/>
        </w:rPr>
        <w:t>строительство</w:t>
      </w:r>
      <w:r>
        <w:t xml:space="preserve"> зданий и сооружений на таких территориях. Об этом ТАСС рассказал</w:t>
      </w:r>
      <w:r w:rsidR="000F11BC">
        <w:t xml:space="preserve"> </w:t>
      </w:r>
      <w:r>
        <w:t>глава комитета Александр Двойных.</w:t>
      </w:r>
    </w:p>
    <w:p w:rsidR="00280E3D" w:rsidRDefault="00280E3D" w:rsidP="00280E3D">
      <w:pPr>
        <w:pStyle w:val="DocumentBody"/>
      </w:pPr>
      <w:r>
        <w:t>"Инициатива абсолютно справедливая. При выделении земельного участка</w:t>
      </w:r>
      <w:r w:rsidR="000F11BC">
        <w:t xml:space="preserve"> </w:t>
      </w:r>
      <w:r>
        <w:t>муниципалитет должен гарантировать, что он расположен в безопасной зоне. Комитет</w:t>
      </w:r>
      <w:r w:rsidR="000F11BC">
        <w:t xml:space="preserve"> </w:t>
      </w:r>
      <w:r>
        <w:t>считает целесообразным установить полный запрет на возведение объектов</w:t>
      </w:r>
      <w:r w:rsidR="000F11BC">
        <w:t xml:space="preserve"> </w:t>
      </w:r>
      <w:r>
        <w:t>капитального строительства в границах зон затопления и подтопления путем</w:t>
      </w:r>
      <w:r w:rsidR="000F11BC">
        <w:t xml:space="preserve"> </w:t>
      </w:r>
      <w:r>
        <w:t>внесения изменений также в Водный кодекс РФ", - сказал сенатор. Согласно</w:t>
      </w:r>
      <w:r w:rsidR="000F11BC">
        <w:t xml:space="preserve"> </w:t>
      </w:r>
      <w:r>
        <w:t xml:space="preserve">действующей редакции кодекса, </w:t>
      </w:r>
      <w:r>
        <w:rPr>
          <w:b/>
        </w:rPr>
        <w:t>строительство</w:t>
      </w:r>
      <w:r>
        <w:t xml:space="preserve"> объектов капитального строительства</w:t>
      </w:r>
      <w:r w:rsidR="000F11BC">
        <w:t xml:space="preserve"> </w:t>
      </w:r>
      <w:r>
        <w:t>допускается при условии обеспечения их инженерной защитой от затопления и</w:t>
      </w:r>
      <w:r w:rsidR="000F11BC">
        <w:t xml:space="preserve"> </w:t>
      </w:r>
      <w:r>
        <w:t>подтопления.</w:t>
      </w:r>
    </w:p>
    <w:p w:rsidR="00280E3D" w:rsidRDefault="00280E3D" w:rsidP="00280E3D">
      <w:pPr>
        <w:pStyle w:val="DocumentBody"/>
      </w:pPr>
      <w:r>
        <w:t>Двойных пояснил, что речь идет о законопроекте Заксобрания Владимирской</w:t>
      </w:r>
      <w:r w:rsidR="000F11BC">
        <w:t xml:space="preserve"> </w:t>
      </w:r>
      <w:r>
        <w:t>области, которым предлагается внести изменения в статью 27 Земельного кодекса</w:t>
      </w:r>
      <w:r w:rsidR="000F11BC">
        <w:t xml:space="preserve"> </w:t>
      </w:r>
      <w:r>
        <w:t>РФ. Он предусматривает введение ограничений в обороте находящихся в</w:t>
      </w:r>
      <w:r w:rsidR="000F11BC">
        <w:t xml:space="preserve"> </w:t>
      </w:r>
      <w:r>
        <w:t>государственной или муниципальной собственности земельных участков,</w:t>
      </w:r>
      <w:r w:rsidR="000F11BC">
        <w:t xml:space="preserve"> </w:t>
      </w:r>
      <w:r>
        <w:t>расположенных в границах зон затопления и подтопления. По словам главы комитета,</w:t>
      </w:r>
      <w:r w:rsidR="000F11BC">
        <w:t xml:space="preserve"> </w:t>
      </w:r>
      <w:r>
        <w:t>в соответствии с Градостроительным кодексом РФ такие зоны относятся к</w:t>
      </w:r>
      <w:r w:rsidR="000F11BC">
        <w:t xml:space="preserve"> </w:t>
      </w:r>
      <w:r>
        <w:t>территориям с особыми условиями использования, в их границах устанавливается</w:t>
      </w:r>
      <w:r w:rsidR="000F11BC">
        <w:t xml:space="preserve"> </w:t>
      </w:r>
      <w:r>
        <w:t>особый правовой режим.</w:t>
      </w:r>
    </w:p>
    <w:p w:rsidR="00280E3D" w:rsidRDefault="00280E3D" w:rsidP="00280E3D">
      <w:pPr>
        <w:pStyle w:val="DocumentBody"/>
      </w:pPr>
      <w:r>
        <w:t>"Наш комитет поддержал концепцию инициативы регионального парламента с</w:t>
      </w:r>
      <w:r w:rsidR="000F11BC">
        <w:t xml:space="preserve"> </w:t>
      </w:r>
      <w:r>
        <w:t>учетом доработок закон</w:t>
      </w:r>
      <w:r w:rsidR="00AC1643">
        <w:t xml:space="preserve">опроекта", - добавил Двойных. </w:t>
      </w:r>
    </w:p>
    <w:p w:rsidR="005A19A5" w:rsidRPr="005A19A5" w:rsidRDefault="0022336F" w:rsidP="005A19A5">
      <w:pPr>
        <w:pStyle w:val="DocumentBody"/>
        <w:ind w:firstLine="0"/>
        <w:rPr>
          <w:sz w:val="18"/>
        </w:rPr>
      </w:pPr>
      <w:hyperlink r:id="rId120" w:history="1">
        <w:r w:rsidR="005A19A5" w:rsidRPr="005A19A5">
          <w:rPr>
            <w:rStyle w:val="a7"/>
            <w:sz w:val="18"/>
            <w:lang w:val="en-US"/>
          </w:rPr>
          <w:t>https</w:t>
        </w:r>
        <w:r w:rsidR="005A19A5" w:rsidRPr="005A19A5">
          <w:rPr>
            <w:rStyle w:val="a7"/>
            <w:sz w:val="18"/>
          </w:rPr>
          <w:t>://</w:t>
        </w:r>
        <w:r w:rsidR="005A19A5" w:rsidRPr="005A19A5">
          <w:rPr>
            <w:rStyle w:val="a7"/>
            <w:sz w:val="18"/>
            <w:lang w:val="en-US"/>
          </w:rPr>
          <w:t>tass</w:t>
        </w:r>
        <w:r w:rsidR="005A19A5" w:rsidRPr="005A19A5">
          <w:rPr>
            <w:rStyle w:val="a7"/>
            <w:sz w:val="18"/>
          </w:rPr>
          <w:t>.</w:t>
        </w:r>
        <w:r w:rsidR="005A19A5" w:rsidRPr="005A19A5">
          <w:rPr>
            <w:rStyle w:val="a7"/>
            <w:sz w:val="18"/>
            <w:lang w:val="en-US"/>
          </w:rPr>
          <w:t>ru</w:t>
        </w:r>
        <w:r w:rsidR="005A19A5" w:rsidRPr="005A19A5">
          <w:rPr>
            <w:rStyle w:val="a7"/>
            <w:sz w:val="18"/>
          </w:rPr>
          <w:t>/</w:t>
        </w:r>
        <w:r w:rsidR="005A19A5" w:rsidRPr="005A19A5">
          <w:rPr>
            <w:rStyle w:val="a7"/>
            <w:sz w:val="18"/>
            <w:lang w:val="en-US"/>
          </w:rPr>
          <w:t>nedvizhimost</w:t>
        </w:r>
        <w:r w:rsidR="005A19A5" w:rsidRPr="005A19A5">
          <w:rPr>
            <w:rStyle w:val="a7"/>
            <w:sz w:val="18"/>
          </w:rPr>
          <w:t>/22065267</w:t>
        </w:r>
      </w:hyperlink>
      <w:r w:rsidR="005A19A5" w:rsidRPr="005A19A5">
        <w:rPr>
          <w:sz w:val="18"/>
        </w:rPr>
        <w:t xml:space="preserve"> </w:t>
      </w:r>
    </w:p>
    <w:p w:rsidR="00280E3D" w:rsidRDefault="00280E3D" w:rsidP="00280E3D">
      <w:r>
        <w:rPr>
          <w:sz w:val="18"/>
        </w:rPr>
        <w:t>назад: </w:t>
      </w:r>
      <w:hyperlink w:anchor="ref_toc" w:history="1">
        <w:r>
          <w:rPr>
            <w:rStyle w:val="NavigationLink"/>
          </w:rPr>
          <w:t>оглавление</w:t>
        </w:r>
      </w:hyperlink>
    </w:p>
    <w:p w:rsidR="00134ADE" w:rsidRDefault="00134ADE" w:rsidP="00134ADE">
      <w:pPr>
        <w:pStyle w:val="4"/>
      </w:pPr>
      <w:bookmarkStart w:id="182" w:name="_Toc179260789"/>
      <w:bookmarkStart w:id="183" w:name="_Toc179270356"/>
      <w:bookmarkStart w:id="184" w:name="_Toc179260754"/>
      <w:r>
        <w:rPr>
          <w:rStyle w:val="DocumentDate"/>
        </w:rPr>
        <w:t>07.10.2024</w:t>
      </w:r>
      <w:r>
        <w:br/>
      </w:r>
      <w:r>
        <w:rPr>
          <w:rStyle w:val="DocumentSource"/>
        </w:rPr>
        <w:t>Агентство новостей Строительный бизнес (ancb.ru)</w:t>
      </w:r>
      <w:r>
        <w:br/>
      </w:r>
      <w:r>
        <w:rPr>
          <w:rStyle w:val="DocumentName"/>
        </w:rPr>
        <w:t>Пять федпроектов Минстроя РФ попадут в нацпроект «Инфраструктура для жизни»</w:t>
      </w:r>
      <w:bookmarkEnd w:id="182"/>
      <w:bookmarkEnd w:id="183"/>
    </w:p>
    <w:p w:rsidR="00134ADE" w:rsidRDefault="00134ADE" w:rsidP="00134ADE">
      <w:pPr>
        <w:pStyle w:val="DocumentBody"/>
      </w:pPr>
      <w:r>
        <w:t>Пять федеральных проектов Минстроя России включат в национальный проект "Инфраструктура для жизни", заявил в пятницу глава министерства Ирек Файзуллин.</w:t>
      </w:r>
    </w:p>
    <w:p w:rsidR="00134ADE" w:rsidRDefault="00134ADE" w:rsidP="00134ADE">
      <w:pPr>
        <w:pStyle w:val="DocumentBody"/>
      </w:pPr>
      <w:r>
        <w:t>"Национальный проект "Инфраструктура для жизни" включает в себя: министерство строительства - пять (федеральных) проектов, министерство транспорта - пять федеральных проектов, министерство внутренних дел - один проект (…) и министерство финансов - (один) проект", - сказал Файзуллин на пленарном заседании IV Международного строительного чемпионата в Екатеринбурге.</w:t>
      </w:r>
    </w:p>
    <w:p w:rsidR="00134ADE" w:rsidRDefault="00134ADE" w:rsidP="00134ADE">
      <w:pPr>
        <w:pStyle w:val="DocumentBody"/>
      </w:pPr>
      <w:r>
        <w:t>Это федпроекты "Развитие инфраструктуры в населенных пунктах", "Жилье", "Модернизация коммунальной инфраструктуры", "Формирование комфортной городской среды" и "Новый ритм строительства".</w:t>
      </w:r>
    </w:p>
    <w:p w:rsidR="00134ADE" w:rsidRDefault="00134ADE" w:rsidP="00134ADE">
      <w:pPr>
        <w:pStyle w:val="DocumentBody"/>
      </w:pPr>
      <w:r>
        <w:t>В августе премьер-министр РФ Михаил Мишустин дал получения по нацпроекту "Инфраструктура для жизни". Так, в нацпроекте появятся задачи, которые связаны с обновлением жилфонда не менее чем на 20% к 2030 году по сравнению с 2019 годом. Кроме того, ожидается благоустройство не менее чем 30 тыс. общественных пространств, газификация не менее 1,6 млн домов к 2030 году и не менее 3 млн - к 2036 году, обновление не менее 85% федеральных автодорог и не менее 60% - региональных и муниципальных.</w:t>
      </w:r>
    </w:p>
    <w:p w:rsidR="00134ADE" w:rsidRDefault="00134ADE" w:rsidP="00134ADE">
      <w:pPr>
        <w:pStyle w:val="DocumentBody"/>
      </w:pPr>
      <w:r>
        <w:t>Помимо этого, в нацпроекте должны появиться задачи, связанные с реализацией не менее 1,6 тыс. проектов-победителей Всероссийского конкурса лучших проектов создания комфортной городской среды, а также со строительством и реконструкцией не менее 2 тыс. объектов водоснабжения.</w:t>
      </w:r>
    </w:p>
    <w:p w:rsidR="00134ADE" w:rsidRDefault="00134ADE" w:rsidP="00134ADE">
      <w:pPr>
        <w:pStyle w:val="DocumentBody"/>
      </w:pPr>
      <w:r>
        <w:t>Напомним, что новый национальный проект "Инфраструктура для жизни" вошел в перечень поручений президента по итогам послания Федеральному Собранию. Ранее вице-премьер Марат Хуснуллин отмечал, что проект "Инфраструктура для жизни" объединит и синхронизирует "все виды работ по созданию инфраструктуры нового качества", в том числе строительство жилья, дорог, социальных объектов, обновление коммунальных сетей и общественного транспорта. Нацпроект планируется запустить уже до конца года, сообщали в Минстрое России.</w:t>
      </w:r>
    </w:p>
    <w:p w:rsidR="00134ADE" w:rsidRDefault="0022336F" w:rsidP="00134ADE">
      <w:hyperlink r:id="rId121" w:history="1">
        <w:r w:rsidR="00134ADE">
          <w:rPr>
            <w:rStyle w:val="DocumentOriginalLink"/>
          </w:rPr>
          <w:t>https://ancb.ru/news/read/18189</w:t>
        </w:r>
      </w:hyperlink>
    </w:p>
    <w:p w:rsidR="00134ADE" w:rsidRDefault="00134ADE" w:rsidP="00134ADE">
      <w:r>
        <w:rPr>
          <w:sz w:val="18"/>
        </w:rPr>
        <w:t>назад: </w:t>
      </w:r>
      <w:hyperlink w:anchor="ref_toc" w:history="1">
        <w:r>
          <w:rPr>
            <w:rStyle w:val="NavigationLink"/>
          </w:rPr>
          <w:t>оглавление</w:t>
        </w:r>
      </w:hyperlink>
    </w:p>
    <w:p w:rsidR="002C2EEE" w:rsidRDefault="002C2EEE" w:rsidP="002C2EEE">
      <w:pPr>
        <w:pStyle w:val="4"/>
      </w:pPr>
      <w:bookmarkStart w:id="185" w:name="_Toc179260833"/>
      <w:bookmarkStart w:id="186" w:name="_Toc179270357"/>
      <w:r>
        <w:rPr>
          <w:rStyle w:val="DocumentDate"/>
        </w:rPr>
        <w:t>07.10.2024</w:t>
      </w:r>
      <w:r>
        <w:br/>
      </w:r>
      <w:r>
        <w:rPr>
          <w:rStyle w:val="DocumentSource"/>
        </w:rPr>
        <w:t>Ведомости (vedomosti.ru)</w:t>
      </w:r>
      <w:r>
        <w:br/>
      </w:r>
      <w:r>
        <w:rPr>
          <w:rStyle w:val="DocumentName"/>
        </w:rPr>
        <w:t>Юрий Берестов: «Модульные технологии для устойчивого развития регионов»</w:t>
      </w:r>
      <w:bookmarkEnd w:id="185"/>
      <w:bookmarkEnd w:id="186"/>
    </w:p>
    <w:p w:rsidR="002C2EEE" w:rsidRDefault="002C2EEE" w:rsidP="002C2EEE">
      <w:pPr>
        <w:pStyle w:val="DocumentBody"/>
      </w:pPr>
      <w:r>
        <w:t>Основатель технопарка «Айра» - о новейших разработках в сфере модульного строительства</w:t>
      </w:r>
    </w:p>
    <w:p w:rsidR="002C2EEE" w:rsidRDefault="002C2EEE" w:rsidP="002C2EEE">
      <w:pPr>
        <w:pStyle w:val="DocumentBody"/>
      </w:pPr>
      <w:r>
        <w:t>Реализация задач и достижение целей национальных проектов требуют в короткие сроки создавать инфраструктуру по принципу мастер-планирования, объединяя пространственное, социальное и экономическое развитие. Этой теме было уделено особое внимание на пленарном заседании ВЭФ-2024 при участии президента РФ. Внедрение новых технологий модульного строительства поможет ускоренному развитию территорий, включая удаленные регионы Дальнего Востока и Крайнего Севера, считает основатель технопарка «Айра» Юрий Берестов. В интервью деловому изданию «Форум» он рассказал об опыте внедрения данных технологий на примере первого в России модульного «капсульного» вокзала, реализованного технопарком, а также о том, в каких еще сферах могут найти применение отечественные разработки.</w:t>
      </w:r>
    </w:p>
    <w:p w:rsidR="002C2EEE" w:rsidRDefault="002C2EEE" w:rsidP="002C2EEE">
      <w:pPr>
        <w:pStyle w:val="DocumentBody"/>
      </w:pPr>
      <w:r>
        <w:t xml:space="preserve">- Ваша компания, хорошо известная на рынке элементов благоустройства городской среды, в последние годы активно развивает модульное </w:t>
      </w:r>
      <w:r>
        <w:rPr>
          <w:b/>
        </w:rPr>
        <w:t>строительство</w:t>
      </w:r>
      <w:r>
        <w:t>. Расскажите, как вы пришли в сферу модульных технологий.</w:t>
      </w:r>
    </w:p>
    <w:p w:rsidR="002C2EEE" w:rsidRDefault="002C2EEE" w:rsidP="002C2EEE">
      <w:pPr>
        <w:pStyle w:val="DocumentBody"/>
      </w:pPr>
      <w:r>
        <w:t>- С 2021 г. в России стал активно развиваться внутренний туризм, а вместе с тем и модульное домостроение. Кратно возрос объем инвестиций в эту отрасль, она стала поддерживаться государством, но, в свою очередь, возник дефицит в качественных производителях модульных домов. В основном на тот момент это были так называемые «кулибины» и кустарное производство. Обладая ресурсом в разработке дизайна, технологиях, большим парком современного оборудования, мы в технопарке «Айра» внедрили это направление и сейчас являемся одним из лидеров модульного домостроения.</w:t>
      </w:r>
    </w:p>
    <w:p w:rsidR="002C2EEE" w:rsidRDefault="002C2EEE" w:rsidP="002C2EEE">
      <w:pPr>
        <w:pStyle w:val="DocumentBody"/>
      </w:pPr>
      <w:r>
        <w:t>Ввиду того, что туристические объекты, кроме земельного участка и самих модульных домов, нуждаются также и в архитектурных решениях, концепциях, дизайне и благоустройстве, мы поняли, что это соотносится с комплексным подходом нашего технопарка. Мы предлагаем инвесторам, которые хотят вложиться в туристические или жилые объекты, бизнес-концепцию, которая предполагает инжиниринговый подход - начиная от идеи, дизайна, архитектурных и инженерных решений, производства оборудования, реализации инвестиционных проектов «под ключ», с дальнейшим сервисным обслуживанием объектов.</w:t>
      </w:r>
    </w:p>
    <w:p w:rsidR="002C2EEE" w:rsidRDefault="002C2EEE" w:rsidP="002C2EEE">
      <w:pPr>
        <w:pStyle w:val="DocumentBody"/>
      </w:pPr>
      <w:r>
        <w:t>На сегодняшний день мы применяем технологии модульного домостроения не только для туристических объектов, но и в производстве модульных железнодорожных вокзалов для малых станций, детских игровых зон, автономных модульных спортивных залов. Сейчас у нас также появились запросы на проектирование автовокзалов и модульных деревень.</w:t>
      </w:r>
    </w:p>
    <w:p w:rsidR="002C2EEE" w:rsidRDefault="002C2EEE" w:rsidP="002C2EEE">
      <w:pPr>
        <w:pStyle w:val="DocumentBody"/>
      </w:pPr>
      <w:r>
        <w:t>Новая разработка технопарка «Айра» - модульные дома в национальном стиле российской деревни, который отражен в современной деревенской архитектуре фасадов /«Айра»</w:t>
      </w:r>
    </w:p>
    <w:p w:rsidR="002C2EEE" w:rsidRDefault="002C2EEE" w:rsidP="002C2EEE">
      <w:pPr>
        <w:pStyle w:val="DocumentBody"/>
      </w:pPr>
      <w:r>
        <w:t>- Расскажите подробнее - что из себя представляют модульные вокзалы?</w:t>
      </w:r>
    </w:p>
    <w:p w:rsidR="002C2EEE" w:rsidRDefault="002C2EEE" w:rsidP="002C2EEE">
      <w:pPr>
        <w:pStyle w:val="DocumentBody"/>
      </w:pPr>
      <w:r>
        <w:t>- Первый реализованный проект, который будет тиражироваться и на других территориях, работает с 2023 г. на станции Шарташ в Екатеринбурге. Проект был представлен президенту РФ В. В. Путину в рамках ежегодного доклада главы РЖД О. В. Белозерова как современное и технологичное решение проблемы оснащения малых станций. Вокзал разработан специально для пригородных станций с учетом их специфики, оборудован комфортным залом ожидания на 36 сидячих мест, кабиной для двух кассиров с бронестеклом и затемнением. Корпус имеет эргономичный дизайн, напоминающий футуристичный скоростной поезд с панорамным остеклением. Также модульный вокзал для комфорта пассажиров оснащен вакуумным туалетом, вентиляцией и кондиционерами, мобильным кафе и системой «умный вокзал», благодаря последней им может управлять всего один человек.</w:t>
      </w:r>
    </w:p>
    <w:p w:rsidR="002C2EEE" w:rsidRDefault="002C2EEE" w:rsidP="002C2EEE">
      <w:pPr>
        <w:pStyle w:val="DocumentBody"/>
      </w:pPr>
      <w:r>
        <w:t>Очень важно, что мы добавили автономный модуль, оборудованный системами, позволяющими работать вокзалу и не зависеть от городских сетей: электричества, воды и канализации. Для безопасности установлены пожарная и охранная сигнализации, видеонаблюдение, предусмотрено также оснащение для людей с ограниченными возможностями по здоровью. При этом все процессы полностью автоматизированы. Для установки конструкции не требуется фундамент, а значит, не нужно проходить массу согласований и экспертиз. К тому же модули доставляются на место уже со встроенной мебелью, внутренней отделкой и инженерными сетями. В результате монтаж конструкции занимает всего 4 дня.</w:t>
      </w:r>
    </w:p>
    <w:p w:rsidR="002C2EEE" w:rsidRDefault="002C2EEE" w:rsidP="002C2EEE">
      <w:pPr>
        <w:pStyle w:val="DocumentBody"/>
      </w:pPr>
      <w:r>
        <w:t>Первый в России модульный «капсульный» вокзал установлен на станции Шарташ в Екатеринбурге /«Айра»</w:t>
      </w:r>
    </w:p>
    <w:p w:rsidR="002C2EEE" w:rsidRDefault="002C2EEE" w:rsidP="002C2EEE">
      <w:pPr>
        <w:pStyle w:val="DocumentBody"/>
      </w:pPr>
      <w:r>
        <w:t>- Какие материалы и технологии используются для производства модульных вокзалов?</w:t>
      </w:r>
    </w:p>
    <w:p w:rsidR="002C2EEE" w:rsidRDefault="002C2EEE" w:rsidP="002C2EEE">
      <w:pPr>
        <w:pStyle w:val="DocumentBody"/>
      </w:pPr>
      <w:r>
        <w:t>- Мы изготавливаем модули из композитных материалов собственной разработки с экологической деревянной каркасной технологией на основе ЛВЛ-бруса и современным утеплением по периметру объекта. Это позволяет использовать объект в любое время года, он выдерживает скачки температуры от -70 до +60. Это важно, так как один из основных минусов модульного строительства в России состоит в том, что конструкции из-за тонких стен зимой промерзают, а летом в них душно и жарко. Но с помощью специальной разработанной нами технологии «термоса» мы смогли решить эту проблему. Кроме того, продолжительность «жизни» такого вокзала тоже значительная - даже в условиях агрессивной среды он может работать на протяжении 50 лет.</w:t>
      </w:r>
    </w:p>
    <w:p w:rsidR="002C2EEE" w:rsidRDefault="002C2EEE" w:rsidP="002C2EEE">
      <w:pPr>
        <w:pStyle w:val="DocumentBody"/>
      </w:pPr>
      <w:r>
        <w:t>- Какие еще проекты можно реализовать с помощью модульного строительства?</w:t>
      </w:r>
    </w:p>
    <w:p w:rsidR="002C2EEE" w:rsidRDefault="002C2EEE" w:rsidP="002C2EEE">
      <w:pPr>
        <w:pStyle w:val="DocumentBody"/>
      </w:pPr>
      <w:r>
        <w:t>- Такие модули могут эффективно использовать многие отрасли экономики от промышленности и строительства до транспорта или туризма, всюду, где требуется быстро запустить проект, особенно на малоосвоенной либо труднодоступной территории. Технопарк «Айра» производит также модульные дома для жизни и туризма, модульные всесезонные детские площадки, модульные пункты МВД, поликлиник, школ, домов культуры, коммерческих объектов - ресторанов, фитнес-залов и др. Экономическое преимущество использования модульных технологий состоит в возможности их серийного выпуска на производстве с обязательным контролем качества, быстрой установки, долговечности, наличия гарантии и сервиса от производителя.</w:t>
      </w:r>
    </w:p>
    <w:p w:rsidR="002C2EEE" w:rsidRDefault="002C2EEE" w:rsidP="002C2EEE">
      <w:pPr>
        <w:pStyle w:val="DocumentBody"/>
      </w:pPr>
      <w:r>
        <w:t>Разработка технопарка «Айра» может помочь и в решении основной задачи национальных проектов - это устойчивое развитие регионов от Дальнего Востока до Крайнего Севера, любых удаленных территорий, новых территорий. Она закрывает потребность в строительстве в короткие сроки многофункциональных модульных городов для обеспечения работы и проживания специалистов, комфортной жизни их семей. Такие модульные поселения будут также способствовать достижению одной из приоритетных задач, которая стоит перед государством, - в создании комфортных условий для создания больших семей, обеспечения их современной социальной инфраструктурой для счастливой жизни.</w:t>
      </w:r>
    </w:p>
    <w:p w:rsidR="002C2EEE" w:rsidRDefault="002C2EEE" w:rsidP="002C2EEE">
      <w:pPr>
        <w:pStyle w:val="DocumentBody"/>
      </w:pPr>
      <w:r>
        <w:t>Каждый проект мы разрабатываем «под ключ» - с индивидуальным дизайном архитектуры и наполнением модулей под потребности заказчика. Мы также разрабатываем генплан с учетом функционального зонирования и, конечно, концепцию благоустройства.</w:t>
      </w:r>
    </w:p>
    <w:p w:rsidR="002C2EEE" w:rsidRDefault="002C2EEE" w:rsidP="002C2EEE">
      <w:pPr>
        <w:pStyle w:val="DocumentBody"/>
      </w:pPr>
      <w:r>
        <w:t xml:space="preserve">Модульные конструкции технопарка «Айра», как автомобили, собираются на предприятии, в лабораторно-промышленных условиях, с обязательным контролем качества на каждом этапе </w:t>
      </w:r>
    </w:p>
    <w:p w:rsidR="002C2EEE" w:rsidRDefault="002C2EEE" w:rsidP="002C2EEE">
      <w:pPr>
        <w:pStyle w:val="DocumentAuthor"/>
      </w:pPr>
      <w:r>
        <w:t>Анастасия Соловьева</w:t>
      </w:r>
    </w:p>
    <w:p w:rsidR="002C2EEE" w:rsidRDefault="0022336F" w:rsidP="002C2EEE">
      <w:hyperlink r:id="rId122" w:history="1">
        <w:r w:rsidR="002C2EEE">
          <w:rPr>
            <w:rStyle w:val="DocumentOriginalLink"/>
          </w:rPr>
          <w:t>https://spb.vedomosti.ru/partners/characters/2024/10/04/1066617-yurii-berestov-modulnie-tehnologii-dlya-ustoichivogo-razvitiya-regionov</w:t>
        </w:r>
      </w:hyperlink>
    </w:p>
    <w:p w:rsidR="002C2EEE" w:rsidRDefault="002C2EEE" w:rsidP="002C2EEE">
      <w:r>
        <w:rPr>
          <w:sz w:val="18"/>
        </w:rPr>
        <w:t>назад: </w:t>
      </w:r>
      <w:hyperlink w:anchor="ref_toc" w:history="1">
        <w:r>
          <w:rPr>
            <w:rStyle w:val="NavigationLink"/>
          </w:rPr>
          <w:t>оглавление</w:t>
        </w:r>
      </w:hyperlink>
    </w:p>
    <w:p w:rsidR="00380A6D" w:rsidRDefault="00380A6D" w:rsidP="00380A6D">
      <w:pPr>
        <w:pStyle w:val="4"/>
      </w:pPr>
      <w:bookmarkStart w:id="187" w:name="_Toc179270358"/>
      <w:r>
        <w:rPr>
          <w:rStyle w:val="DocumentDate"/>
        </w:rPr>
        <w:t>08.10.2024</w:t>
      </w:r>
      <w:r>
        <w:br/>
      </w:r>
      <w:r>
        <w:rPr>
          <w:rStyle w:val="DocumentSource"/>
        </w:rPr>
        <w:t>Коммерсантъ (kommersant.ru)</w:t>
      </w:r>
      <w:r>
        <w:br/>
      </w:r>
      <w:r>
        <w:rPr>
          <w:rStyle w:val="DocumentName"/>
        </w:rPr>
        <w:t>К строительству ВСМ Москва-Петербург хотят привлечь грузоотправителей</w:t>
      </w:r>
      <w:bookmarkEnd w:id="184"/>
      <w:bookmarkEnd w:id="187"/>
    </w:p>
    <w:p w:rsidR="00380A6D" w:rsidRDefault="00380A6D" w:rsidP="00380A6D">
      <w:pPr>
        <w:pStyle w:val="DocumentBody"/>
      </w:pPr>
      <w:r>
        <w:t>Дубликатом обменного груза</w:t>
      </w:r>
    </w:p>
    <w:p w:rsidR="00380A6D" w:rsidRDefault="00380A6D" w:rsidP="00380A6D">
      <w:pPr>
        <w:pStyle w:val="DocumentBody"/>
      </w:pPr>
      <w:r>
        <w:t>Грузоотправителей поманили преференциями в капитал ВСМ</w:t>
      </w:r>
    </w:p>
    <w:p w:rsidR="00380A6D" w:rsidRDefault="00380A6D" w:rsidP="00380A6D">
      <w:pPr>
        <w:pStyle w:val="DocumentBody"/>
      </w:pPr>
      <w:r>
        <w:t>Государство планирует привлечь к строительству высокоскоростной магистрали (ВСМ) Москва-Петербург грузоотправителей. Им предложено выкупить 5,8% головной компании концессионера за 19 млрд руб., а в обмен помимо дивидендов получить приоритетный доступ к грузовому северо-западному направлению, которое после пуска ВСМ по планам должно существенно расшириться. Более того, если приоритет не понадобится, акционер может продать свою долю, а с ней - и право приоритета. Активной заинтересованности грузоотправителей "Ъ" пока не видит.</w:t>
      </w:r>
    </w:p>
    <w:p w:rsidR="00380A6D" w:rsidRDefault="00380A6D" w:rsidP="00380A6D">
      <w:pPr>
        <w:pStyle w:val="DocumentBody"/>
      </w:pPr>
      <w:r>
        <w:t>"Ъ" стал известен плановый состав акционеров АО «УК ВСМ Две столицы» - компании-учредителя концессионера строительства ВСМ Москва-Петербург ООО «ВСМ Две столицы». По словам источника "Ъ", знакомого с обсуждением, контролирующим акционером АО с уставным капиталом 328,5 млрд руб. должно стать ГУП «Московский метрополитен». Доля предприятия в АО может составить 51,7%, что соответствует взносу около 170 млрд руб. Еще на 26,9%, или 88 млрд руб., планируется привлечь ОАО РЖД, 15,5%, или 51 млрд руб., внесут субъекты РФ. Управляющая компания ЗАО «Лидер» вложит в уставный капитал символические 10 млн руб., что соответствует 0,0031%.</w:t>
      </w:r>
    </w:p>
    <w:p w:rsidR="00380A6D" w:rsidRDefault="00380A6D" w:rsidP="00380A6D">
      <w:pPr>
        <w:pStyle w:val="DocumentBody"/>
      </w:pPr>
      <w:r>
        <w:t>ВСМ Москва-Санкт-Петербург, которая обсуждается с советских времен, должна стать первой высокоскоростной железнодорожной магистралью в России. Ее планируют ввести в эксплуатацию во втором квартале 2028 года. Протяженность трассы с учетом входов в Москву и Санкт-Петербург - 679 км. Время в пути составит 2 часа 15 минут. Трасса проляжет через Тверь и Великий Новгород. Составы в пиковые часы будут ходить каждые 10-15 минут. Стоимость проекта оценивается в 1,75 трлн руб. Пассажиропоток, по официальным оценкам, составит к 2030 году 23 млн человек, стоимость билета - 9,97 тыс. руб. За этой ВСМ, по текущим планам, последуют минимум четыре.</w:t>
      </w:r>
    </w:p>
    <w:p w:rsidR="00380A6D" w:rsidRDefault="00380A6D" w:rsidP="00380A6D">
      <w:pPr>
        <w:pStyle w:val="DocumentBody"/>
      </w:pPr>
      <w:r>
        <w:t>В Минтрансе не ответили на запрос "Ъ". В дептрансе Москвы "Ъ" напомнили, что, согласно планам реализации проекта, Москва участвует в финансировании ВСМ, сославшись на поручения президента РФ, где доля Москвы закреплена на уровне не менее 150 млрд руб. (см. "Ъ" от 6 июня). «Механизм внесения денежных средств города определяется правительством каждого региона самостоятельно»,- добавили в дептрансе.</w:t>
      </w:r>
    </w:p>
    <w:p w:rsidR="00380A6D" w:rsidRDefault="00380A6D" w:rsidP="00380A6D">
      <w:pPr>
        <w:pStyle w:val="DocumentBody"/>
      </w:pPr>
      <w:r>
        <w:t>Еще на 5,8%, или 19 млрд руб., в уставный капитал АО предлагается привлечь грузоотправителей. По информации "Ъ", такой вариант обсуждался 4 октября на совещании в Минтрансе. Как сообщил собеседник "Ъ", к проекту приглашают крупнейшие компании нефтегазового, горно-металлургического и химического секторов. Среди рассматриваемых компаний-партнеров - «Роснефть», НОВАТЭК, ЛУКОЙЛ, «Уралкалий», «Еврохим», «Фосагро», «Евраз», НЛМК, «Северсталь», «Русал», СУЭК, «Сибантрацит», «Кузбассразрезуголь».</w:t>
      </w:r>
    </w:p>
    <w:p w:rsidR="00380A6D" w:rsidRDefault="00380A6D" w:rsidP="00380A6D">
      <w:pPr>
        <w:pStyle w:val="DocumentBody"/>
      </w:pPr>
      <w:r>
        <w:t>В обмен на свой взнос грузоотправитель может получить приоритет при провозе грузов в сообщении с портами Северо-Запада. Речь идет об отправках на станции Октябрьской и Северной железных дорог со всех станций сети. Приоритетный доступ относится к 30 млн тонн провозной способности подходов к портам Северо-Запада, которые должны образоваться в результате строительства ВСМ и возвращения грузового движения на основной ход Октябрьской железной дороги. Это позволяет властям рассчитывать на увеличение провозной способности на этом направлении до 220 млн тонн к 2030 году. Распределят эти 30 млн тонн пропорционально стоимости акций, принадлежащих грузоотправителю. Собеседник "Ъ" добавляет, что, если акционер перестанет нуждаться в приоритете, возможна перепродажа доли, а с ней - и приоритетного права. В ОАО РЖД ситуацию не комментируют.</w:t>
      </w:r>
    </w:p>
    <w:p w:rsidR="00380A6D" w:rsidRDefault="00380A6D" w:rsidP="00380A6D">
      <w:pPr>
        <w:pStyle w:val="DocumentBody"/>
      </w:pPr>
      <w:r>
        <w:t>Грузоотправителей пытаются простимулировать и дивидендами. C 2045 по 2064 год акционеры АО «УК ВСМ Две столицы» должны суммарно получить 10,4 трлн руб., то есть на долю грузоотправителей придется около 600 млрд руб.</w:t>
      </w:r>
    </w:p>
    <w:p w:rsidR="00380A6D" w:rsidRDefault="00380A6D" w:rsidP="00380A6D">
      <w:pPr>
        <w:pStyle w:val="DocumentBody"/>
      </w:pPr>
      <w:r>
        <w:t>Представители крупной промышленности в основном оставили без комментариев запрос "Ъ". Источник "Ъ" среди металлургов подтвердил факт получения предложения. Собеседник "Ъ" в химической отрасли отметил, что подобные предложения компаниям были, но «без жестких условий и на добровольной основе». Источник "Ъ" среди клиентов ОАО РЖД говорит, что востребованность северо-западного направления в реалиях закрытого европейского рынка сбыта прямо зависит от множества волатильных факторов, таких как цены на мировых рынках, ставки фрахта и т. п. Привязывать себя к этому направлению стоит в случае гарантий его безубыточности, которые могло бы обеспечить ОАО РЖД за счет тарифных условий или государство за счет иных способов субсидирования транспортировки, говорит он. Пока, по словам источника "Ъ", будущая маржинальность северо-западного направления не выглядит безусловной для всех отраслей. По его мнению, предложение ОАО РЖД могло бы быть интересно поставщикам удобрений, для которых старые рынки до сих пор открыты.</w:t>
      </w:r>
    </w:p>
    <w:p w:rsidR="00380A6D" w:rsidRDefault="00380A6D" w:rsidP="00380A6D">
      <w:pPr>
        <w:pStyle w:val="DocumentBody"/>
      </w:pPr>
      <w:r>
        <w:t>Президент Национального исследовательского центра перевозок и инфраструктуры Павел Иванкин считает, что продажа доли в компании с приоритетным правом провоза грузов в определенных направлениях смотрится немного странно. «С одной стороны, "вези или плати", дефицит инфраструктуры, с другой - приоритет за инвестиции в ВСМ,- отмечает он.- Это говорит об отсутствии внутри ОАО РЖД понимания распределения имеющихся мощностей и определения источников финансирования».</w:t>
      </w:r>
    </w:p>
    <w:p w:rsidR="00380A6D" w:rsidRDefault="00380A6D" w:rsidP="00380A6D">
      <w:pPr>
        <w:pStyle w:val="DocumentBody"/>
      </w:pPr>
      <w:r>
        <w:t>Наталья Скорлыгина, Ольга Мордюшенко</w:t>
      </w:r>
    </w:p>
    <w:p w:rsidR="00380A6D" w:rsidRDefault="0022336F" w:rsidP="00380A6D">
      <w:hyperlink r:id="rId123" w:history="1">
        <w:r w:rsidR="00380A6D">
          <w:rPr>
            <w:rStyle w:val="DocumentOriginalLink"/>
          </w:rPr>
          <w:t>https://www.kommersant.ru/doc/7213775</w:t>
        </w:r>
      </w:hyperlink>
    </w:p>
    <w:p w:rsidR="00380A6D" w:rsidRDefault="00380A6D" w:rsidP="00380A6D">
      <w:r>
        <w:rPr>
          <w:sz w:val="18"/>
        </w:rPr>
        <w:t>назад: </w:t>
      </w:r>
      <w:hyperlink w:anchor="ref_toc" w:history="1">
        <w:r>
          <w:rPr>
            <w:rStyle w:val="NavigationLink"/>
          </w:rPr>
          <w:t>оглавление</w:t>
        </w:r>
      </w:hyperlink>
    </w:p>
    <w:p w:rsidR="002C2EEE" w:rsidRDefault="002C2EEE" w:rsidP="002C2EEE">
      <w:pPr>
        <w:pStyle w:val="4"/>
      </w:pPr>
      <w:bookmarkStart w:id="188" w:name="_Toc179260831"/>
      <w:bookmarkStart w:id="189" w:name="_Toc179270359"/>
      <w:r>
        <w:rPr>
          <w:rStyle w:val="DocumentDate"/>
        </w:rPr>
        <w:t>07.10.2024</w:t>
      </w:r>
      <w:r>
        <w:br/>
      </w:r>
      <w:r>
        <w:rPr>
          <w:rStyle w:val="DocumentSource"/>
        </w:rPr>
        <w:t>Ведомости (vedomosti.ru)</w:t>
      </w:r>
      <w:r>
        <w:br/>
      </w:r>
      <w:r>
        <w:rPr>
          <w:rStyle w:val="DocumentName"/>
        </w:rPr>
        <w:t>Российские компании обсудили с азербайджанскими партнерами совместные строительные проекты</w:t>
      </w:r>
      <w:bookmarkEnd w:id="188"/>
      <w:bookmarkEnd w:id="189"/>
    </w:p>
    <w:p w:rsidR="002C2EEE" w:rsidRDefault="002C2EEE" w:rsidP="002C2EEE">
      <w:pPr>
        <w:pStyle w:val="DocumentBody"/>
      </w:pPr>
      <w:r>
        <w:t>В начале октября состоялась масштабная бизнес-миссия российских предпринимателей в Азербайджан, организованная Российским экспортным центром (входит в Группу ВЭБ.РФ). Делегация из 16 крупнейших российских строительных компаний, представляющих различные регионы страны, провела более 120 встреч с потенциальными партнерами. Цель миссии - расширение сотрудничества в сфере строительства и поиск перспективных совместных проектов.</w:t>
      </w:r>
    </w:p>
    <w:p w:rsidR="002C2EEE" w:rsidRDefault="002C2EEE" w:rsidP="002C2EEE">
      <w:pPr>
        <w:pStyle w:val="DocumentBody"/>
      </w:pPr>
      <w:r>
        <w:t>В ходе миссии участники представили современные строительные материалы и оборудование, инновационные разработки и решения для строительства и дизайна. Азербайджанские компании проявили большой интерес к поставкам российской продукции, как для текущих, так и для будущих проектов.</w:t>
      </w:r>
    </w:p>
    <w:p w:rsidR="002C2EEE" w:rsidRDefault="002C2EEE" w:rsidP="002C2EEE">
      <w:pPr>
        <w:pStyle w:val="DocumentBody"/>
      </w:pPr>
      <w:r>
        <w:t>«Нам отрадно наблюдать отклик от азербайджанских компаний, которые очень заинтересованы в поставках российской продукции в среднесрочной и долгосрочной перспективе для проектов, которые будут здесь реализовываться. Азербайджанская Республика динамично развивается, и, как в любой молодой стране, здесь активно развивается рынок строительства и строительные проекты», - отметил руководитель представительства РЭЦ в Азербайджане Нури Гулиев.</w:t>
      </w:r>
    </w:p>
    <w:p w:rsidR="002C2EEE" w:rsidRDefault="002C2EEE" w:rsidP="002C2EEE">
      <w:pPr>
        <w:pStyle w:val="DocumentBody"/>
      </w:pPr>
      <w:r>
        <w:t>РЭЦ оказал участникам миссии комплексную поддержку, обеспечив организацию встреч, подбор полусотни потенциальных партнеров и байеров, а также выездные встречи на строительных объектах и в офисах ключевых застройщиков.</w:t>
      </w:r>
    </w:p>
    <w:p w:rsidR="002C2EEE" w:rsidRDefault="002C2EEE" w:rsidP="002C2EEE">
      <w:pPr>
        <w:pStyle w:val="DocumentBody"/>
      </w:pPr>
      <w:r>
        <w:t>Делясь своими впечатлениями о бизнес-миссии в Азербайджан, представители компании «Проплекс», производящей оконных ПВХ системы, отметили, что участие в мероприятиях РЭЦ предоставляет доступ к обширным контактам и сетям на международном уровне, что значительно упрощает выход на новые рынки и возможность пообщаться на одной площадке сразу с несколькими потенциальными партнерами.</w:t>
      </w:r>
    </w:p>
    <w:p w:rsidR="002C2EEE" w:rsidRDefault="002C2EEE" w:rsidP="002C2EEE">
      <w:pPr>
        <w:pStyle w:val="DocumentBody"/>
      </w:pPr>
      <w:r>
        <w:t>«РЭЦ также предлагает аналитическую и маркетинговую поддержку, помогает участвовать в специализированных выставках с меньшими затратами, благодаря организованной и комплексной поддержке всех аспектов участия. Это не только расширяет наши возможности для бизнеса, но и укрепляет репутацию компании как надежного международного партнера», - рассказали в компании.</w:t>
      </w:r>
    </w:p>
    <w:p w:rsidR="002C2EEE" w:rsidRDefault="002C2EEE" w:rsidP="002C2EEE">
      <w:pPr>
        <w:pStyle w:val="DocumentBody"/>
      </w:pPr>
      <w:r>
        <w:t>В свою очередь, представители рязанского производителя комплектующих для плоской кровли «Фахманн Руссланд» отметили, что в ходе бизнес-миссии компании удалось провести переговоры с ключевыми клиентами, которые проявили высокий интерес к продукции бренда FACHMANN. Несколько потенциальных клиентов выразили готовность заключить контракты на сумму от 1 млн рублей. В планах компании - наращивать объем экспорта, развивать партнерские отношения с Азербайджаном.</w:t>
      </w:r>
    </w:p>
    <w:p w:rsidR="002C2EEE" w:rsidRDefault="002C2EEE" w:rsidP="002C2EEE">
      <w:pPr>
        <w:pStyle w:val="DocumentBody"/>
      </w:pPr>
      <w:r>
        <w:t>Также среди участников миссии - компания «Терра Сибирика» (г. Томск), специализирующаяся на производстве деревянных комплектов домов. В строительстве используются сибирский кедр и сосна, обработанные по различным технологиям. С 2008 года компания экспортирует свою продукцию в 15 стран Европы и Азии, и Азербайджан рассматривает как новый и перспективный рынок.</w:t>
      </w:r>
    </w:p>
    <w:p w:rsidR="002C2EEE" w:rsidRDefault="002C2EEE" w:rsidP="002C2EEE">
      <w:pPr>
        <w:pStyle w:val="DocumentBody"/>
      </w:pPr>
      <w:r>
        <w:t>«Сибирский кедр - дерево, которым гордится Томская область, и мы хотели донести его ценность потенциальным покупателям в Азербайджане. Поэтому мы используем бизнес-миссии, чтобы рассказать о деревянных домах, показать их преимущества и возможности для комфортной жизни», - рассказали в «Терра Сибирика».</w:t>
      </w:r>
    </w:p>
    <w:p w:rsidR="002C2EEE" w:rsidRDefault="002C2EEE" w:rsidP="002C2EEE">
      <w:pPr>
        <w:pStyle w:val="DocumentBody"/>
      </w:pPr>
      <w:r>
        <w:t>Российские компании могут узнать больше о бизнес-миссиях РЭЦ и подобрать мероприятие для себя на государственной цифровой платформе «Мой экспорт» в разделе «Мероприятия».</w:t>
      </w:r>
    </w:p>
    <w:p w:rsidR="002C2EEE" w:rsidRDefault="0022336F" w:rsidP="002C2EEE">
      <w:hyperlink r:id="rId124" w:history="1">
        <w:r w:rsidR="002C2EEE">
          <w:rPr>
            <w:rStyle w:val="DocumentOriginalLink"/>
          </w:rPr>
          <w:t>https://www.vedomosti.ru/press_releases/2024/10/07/rossiiskie-kompanii-obsudili-s-azerbaidzhanskimi-partnerami-sovmestnie-stroitelnie-proekti</w:t>
        </w:r>
      </w:hyperlink>
    </w:p>
    <w:p w:rsidR="002C2EEE" w:rsidRDefault="002C2EEE" w:rsidP="002C2EEE">
      <w:r>
        <w:rPr>
          <w:sz w:val="18"/>
        </w:rPr>
        <w:t>назад: </w:t>
      </w:r>
      <w:hyperlink w:anchor="ref_toc" w:history="1">
        <w:r>
          <w:rPr>
            <w:rStyle w:val="NavigationLink"/>
          </w:rPr>
          <w:t>оглавление</w:t>
        </w:r>
      </w:hyperlink>
    </w:p>
    <w:p w:rsidR="00FC551F" w:rsidRDefault="00FC551F" w:rsidP="00FC551F">
      <w:pPr>
        <w:pStyle w:val="4"/>
      </w:pPr>
      <w:bookmarkStart w:id="190" w:name="_Toc179270360"/>
      <w:r>
        <w:rPr>
          <w:rStyle w:val="DocumentDate"/>
        </w:rPr>
        <w:t>07.10.2024</w:t>
      </w:r>
      <w:r>
        <w:br/>
      </w:r>
      <w:r>
        <w:rPr>
          <w:rStyle w:val="DocumentSource"/>
        </w:rPr>
        <w:t>Гудок</w:t>
      </w:r>
      <w:r>
        <w:br/>
      </w:r>
      <w:r w:rsidR="00315DF9">
        <w:rPr>
          <w:rStyle w:val="DocumentName"/>
        </w:rPr>
        <w:t>Победный марш железнодорожных строителей</w:t>
      </w:r>
      <w:bookmarkEnd w:id="179"/>
      <w:bookmarkEnd w:id="190"/>
    </w:p>
    <w:p w:rsidR="00FC551F" w:rsidRDefault="00315DF9" w:rsidP="00FC551F">
      <w:pPr>
        <w:pStyle w:val="DocumentBody"/>
      </w:pPr>
      <w:r>
        <w:t>Мастерство XI Международный строительный форум и выставка 100+ TechnoBuild завершились 4 октября в Екатеринбурге. на IV Международном строительном чемпионате, прошедшем в рамках форума, представители ОАО "РЖД" завоевали ряд призовых мест и медалей.</w:t>
      </w:r>
    </w:p>
    <w:p w:rsidR="00FC551F" w:rsidRDefault="00FC551F" w:rsidP="00FC551F">
      <w:pPr>
        <w:pStyle w:val="DocumentBody"/>
      </w:pPr>
      <w:r>
        <w:t>ОТБОР БЫЛ ЖЁСТКИМ</w:t>
      </w:r>
    </w:p>
    <w:p w:rsidR="00FC551F" w:rsidRDefault="00FC551F" w:rsidP="00FC551F">
      <w:pPr>
        <w:pStyle w:val="DocumentBody"/>
      </w:pPr>
      <w:r>
        <w:t>Железнодорожники завоевали три первых места в номинации "Строительный контроль", первое место в командной номинации "Информационное моделирование и проектирование" и третье место в индивидуальной номинации "Ценообразование и сметное нормирование".</w:t>
      </w:r>
    </w:p>
    <w:p w:rsidR="00FC551F" w:rsidRDefault="00FC551F" w:rsidP="00FC551F">
      <w:pPr>
        <w:pStyle w:val="DocumentBody"/>
      </w:pPr>
      <w:r>
        <w:t>В этом году ОАО "РЖД" вошло в состав учредителей чемпионата наряду с Минстроем России, ГК "Росатом", ПАО "Газпром" и МООО "Российские студенческие отряды".</w:t>
      </w:r>
    </w:p>
    <w:p w:rsidR="00FC551F" w:rsidRDefault="00FC551F" w:rsidP="00FC551F">
      <w:pPr>
        <w:pStyle w:val="DocumentBody"/>
      </w:pPr>
      <w:r>
        <w:t>Форум собрал в общей сложности 12 тыс. человек. От строительного комплекса РЖД участвовал 181 человек, из которых 50 были заняты в деловой программе. При этом 76 конкурсантов, представлявших железнодорожную отрасль, боролись за призовые места в 14 из 34 номинаций.</w:t>
      </w:r>
    </w:p>
    <w:p w:rsidR="00FC551F" w:rsidRDefault="00FC551F" w:rsidP="00FC551F">
      <w:pPr>
        <w:pStyle w:val="DocumentBody"/>
      </w:pPr>
      <w:r>
        <w:t>Корпоративные красные куртки-бомберы с символикой ОАО "РЖД" объединили работников дирекций по ремонту пути, групп заказчиков Дирекции по комплексной реконструкции железных дорог и строительству объектов транспорта, структурных подразделений Дирекции по строительству сетей связи ОАО "РЖД", Дирекции по капстроительству, АО "Росжелдорпроект", дочернего общества "РЖДстрой", а также ряда проектных и подрядных организаций.</w:t>
      </w:r>
    </w:p>
    <w:p w:rsidR="00FC551F" w:rsidRDefault="00FC551F" w:rsidP="00FC551F">
      <w:pPr>
        <w:pStyle w:val="DocumentBody"/>
      </w:pPr>
      <w:r>
        <w:t>Самую массовую по численности команду на нынешнем чемпионате выставило АО "Росжелдорпроект" - 50 человек: 32 участника и 18 конкурсантов. Второй по численности стала делегация от АО "РЖДстрой" - 29 человек: 13 конкурсантов, 10 экспертов и шесть участников деловой программы.</w:t>
      </w:r>
    </w:p>
    <w:p w:rsidR="00FC551F" w:rsidRDefault="00FC551F" w:rsidP="00FC551F">
      <w:pPr>
        <w:pStyle w:val="DocumentBody"/>
      </w:pPr>
      <w:r>
        <w:t>Путёвки на IV Международный строительный чемпионат получили, в частности, те, кто завоевал призовые места в региональных этапах чемпионата профессионалов ОАО "РЖД", приходивших в этом году на сети.</w:t>
      </w:r>
    </w:p>
    <w:p w:rsidR="00FC551F" w:rsidRDefault="00FC551F" w:rsidP="00FC551F">
      <w:pPr>
        <w:pStyle w:val="DocumentBody"/>
      </w:pPr>
      <w:r>
        <w:t>Холдинг "РЖД" участвует в строительном чемпионате в четвёртый раз, и с каждым годом представительство компании растёт (в 2023 году делегация железнодорожников состояла из 57 человек, взявших две золотые и две бронзовые медали).</w:t>
      </w:r>
    </w:p>
    <w:p w:rsidR="00FC551F" w:rsidRDefault="00FC551F" w:rsidP="00FC551F">
      <w:pPr>
        <w:pStyle w:val="DocumentBody"/>
      </w:pPr>
      <w:r>
        <w:t>ПАВИЛЬОН ДОСТИЖЕНИЙ</w:t>
      </w:r>
    </w:p>
    <w:p w:rsidR="00FC551F" w:rsidRDefault="00FC551F" w:rsidP="00FC551F">
      <w:pPr>
        <w:pStyle w:val="DocumentBody"/>
      </w:pPr>
      <w:r>
        <w:t>На форуме действовал павильон ОАО "РЖД", в котором было представлено два интерактивных комплекса. Первый - экран с картой самых последних достижений и услуг ОАО "РЖД" на Восточном полигоне. Здесь также можно было увидеть строящиеся объекты полигона БАМ 2.0. Второй - тренажёр с VR-очками, имитирующий некоторые виды работ: желающие могли принять участие в виртуальной установке опорных и поддерживающих конструкций контактной сети. В павильоне также проводилась интеллектуальная викторина на железнодорожную тематику. Знатокам вручались брендированные подарки.</w:t>
      </w:r>
    </w:p>
    <w:p w:rsidR="00FC551F" w:rsidRDefault="00FC551F" w:rsidP="00FC551F">
      <w:pPr>
        <w:pStyle w:val="DocumentBody"/>
      </w:pPr>
      <w:r>
        <w:t>В завершающий день чемпионата, 4 октября, павильон ОАО "РЖД" посетили министр строительства и ЖКХ РФ Ирек Файзуллин и заместитель генерального директора ОАО "РЖД" Андрей Макаров, принявшие участие в пленарной сессии форума.</w:t>
      </w:r>
    </w:p>
    <w:p w:rsidR="00FC551F" w:rsidRDefault="00FC551F" w:rsidP="00FC551F">
      <w:pPr>
        <w:pStyle w:val="DocumentBody"/>
      </w:pPr>
      <w:r>
        <w:t>Андрей Макаров отметил, что мероприятия II этапа проекта развития Восточного полигона идут с опережением графика: с января по август уложено 470 км пути, что на 192 км больше, чем планировалось. Круглосуточно задействованы 8 тыс. единиц техники и 35 тыс. строителей. Работа идёт на 250 объектах. Он также подчеркнул, что реализации столь масштабных проектов помогает созданный в ОАО "РЖД" Центр компетенций по внедрению технологии информационного моделирования.</w:t>
      </w:r>
    </w:p>
    <w:p w:rsidR="00FC551F" w:rsidRDefault="00FC551F" w:rsidP="00FC551F">
      <w:pPr>
        <w:pStyle w:val="DocumentBody"/>
      </w:pPr>
      <w:r>
        <w:t>Кстати, специалисты центра в 2023 году участвовали в профессиональном конкурсе в Санкт-Петербурге и завоевали несколько призовых мест. Поэтому вполне закономерным выглядит их успех и на нынешнем строительном чемпионате в номинации "Информационное моделирование и проектирование".</w:t>
      </w:r>
    </w:p>
    <w:p w:rsidR="00FC551F" w:rsidRDefault="00FC551F" w:rsidP="00FC551F">
      <w:pPr>
        <w:pStyle w:val="DocumentAuthor"/>
      </w:pPr>
      <w:r>
        <w:t>Владимир А</w:t>
      </w:r>
      <w:r w:rsidR="00315DF9">
        <w:t>ндреев</w:t>
      </w:r>
    </w:p>
    <w:p w:rsidR="00EF0381" w:rsidRPr="00EF0381" w:rsidRDefault="0022336F" w:rsidP="00EF0381">
      <w:pPr>
        <w:rPr>
          <w:sz w:val="18"/>
        </w:rPr>
      </w:pPr>
      <w:hyperlink r:id="rId125" w:history="1">
        <w:r w:rsidR="00EF0381" w:rsidRPr="00EF0381">
          <w:rPr>
            <w:rStyle w:val="a7"/>
            <w:sz w:val="18"/>
          </w:rPr>
          <w:t>https://gudok.ru/newspaper/?ID=1681927&amp;archive=2024.10.07&amp;ysclid=m200gdyuh775180931</w:t>
        </w:r>
      </w:hyperlink>
      <w:r w:rsidR="00EF0381" w:rsidRPr="00EF0381">
        <w:rPr>
          <w:sz w:val="18"/>
        </w:rPr>
        <w:t xml:space="preserve"> </w:t>
      </w:r>
    </w:p>
    <w:p w:rsidR="00FC551F" w:rsidRDefault="00FC551F" w:rsidP="00FC551F">
      <w:r>
        <w:rPr>
          <w:sz w:val="18"/>
        </w:rPr>
        <w:t>назад: </w:t>
      </w:r>
      <w:hyperlink w:anchor="ref_toc" w:history="1">
        <w:r>
          <w:rPr>
            <w:rStyle w:val="NavigationLink"/>
          </w:rPr>
          <w:t>оглавление</w:t>
        </w:r>
      </w:hyperlink>
    </w:p>
    <w:p w:rsidR="004F52ED" w:rsidRDefault="004F52ED" w:rsidP="004F52ED">
      <w:pPr>
        <w:pStyle w:val="4"/>
      </w:pPr>
      <w:bookmarkStart w:id="191" w:name="_Toc179260853"/>
      <w:bookmarkStart w:id="192" w:name="_Toc179270361"/>
      <w:bookmarkStart w:id="193" w:name="_Toc179260760"/>
      <w:r>
        <w:rPr>
          <w:rStyle w:val="DocumentDate"/>
        </w:rPr>
        <w:t>07.10.2024</w:t>
      </w:r>
      <w:r>
        <w:br/>
      </w:r>
      <w:r>
        <w:rPr>
          <w:rStyle w:val="DocumentSource"/>
        </w:rPr>
        <w:t>SROportal.ru</w:t>
      </w:r>
      <w:r>
        <w:br/>
      </w:r>
      <w:r>
        <w:rPr>
          <w:rStyle w:val="DocumentName"/>
        </w:rPr>
        <w:t>Министр строительства напомнил о завершении действующих нацпроектов</w:t>
      </w:r>
      <w:bookmarkEnd w:id="191"/>
      <w:bookmarkEnd w:id="192"/>
    </w:p>
    <w:p w:rsidR="004F52ED" w:rsidRDefault="004F52ED" w:rsidP="004F52ED">
      <w:pPr>
        <w:pStyle w:val="DocumentBody"/>
      </w:pPr>
      <w:r>
        <w:t>Под председательством Министра строительства и ЖКХ РФ Ирека Файзуллина cостоялось еженедельное совещание с регионами и главными распорядителями средств федерального бюджета (ГРБС), в ходе которого обсудили реализацию комплексной государственной программы «Строительство».</w:t>
      </w:r>
    </w:p>
    <w:p w:rsidR="004F52ED" w:rsidRDefault="004F52ED" w:rsidP="004F52ED">
      <w:pPr>
        <w:pStyle w:val="DocumentBody"/>
      </w:pPr>
      <w:r>
        <w:t>Представители субъектов РФ доложили о ходе работ строительных и инфраструктурных проектов. Участники совещания из федеральных ведомств рассказали о строительстве объектов, в том числе социально значимых. Также были рассмотрены вопросы контрактации и кассового исполнения по межбюджетным трансфертам капитального характера. В 2024 году запланирована реализация 5938 объектов.</w:t>
      </w:r>
    </w:p>
    <w:p w:rsidR="004F52ED" w:rsidRDefault="004F52ED" w:rsidP="004F52ED">
      <w:pPr>
        <w:pStyle w:val="DocumentBody"/>
      </w:pPr>
      <w:r>
        <w:t>Глава Минстроя России обратился к участникам совещания и напомнил о финальном этапе реализации действующих национальных проектов, федеральных проектов, государственных программ и необходимости своевременного завершения объектов. В совещании принял участие заместитель руководителя Федерального Казначейства Эли Исаев.</w:t>
      </w:r>
    </w:p>
    <w:p w:rsidR="004F52ED" w:rsidRDefault="0022336F" w:rsidP="004F52ED">
      <w:hyperlink r:id="rId126" w:history="1">
        <w:r w:rsidR="004F52ED">
          <w:rPr>
            <w:rStyle w:val="DocumentOriginalLink"/>
          </w:rPr>
          <w:t>https://sroportal.ru/news/federal/ministr-stroitelstva-napomnil-o-zavershenii-dejstvuyushhix-nacproektov/</w:t>
        </w:r>
      </w:hyperlink>
    </w:p>
    <w:p w:rsidR="004F52ED" w:rsidRDefault="004F52ED" w:rsidP="004F52ED">
      <w:r>
        <w:rPr>
          <w:sz w:val="18"/>
        </w:rPr>
        <w:t>назад: </w:t>
      </w:r>
      <w:hyperlink w:anchor="ref_toc" w:history="1">
        <w:r>
          <w:rPr>
            <w:rStyle w:val="NavigationLink"/>
          </w:rPr>
          <w:t>оглавление</w:t>
        </w:r>
      </w:hyperlink>
    </w:p>
    <w:p w:rsidR="006F522D" w:rsidRDefault="006F522D" w:rsidP="006F522D">
      <w:pPr>
        <w:pStyle w:val="4"/>
      </w:pPr>
      <w:bookmarkStart w:id="194" w:name="_Toc179270362"/>
      <w:r>
        <w:rPr>
          <w:rStyle w:val="DocumentDate"/>
        </w:rPr>
        <w:t>07.10.2024</w:t>
      </w:r>
      <w:r>
        <w:br/>
      </w:r>
      <w:r>
        <w:rPr>
          <w:rStyle w:val="DocumentSource"/>
        </w:rPr>
        <w:t>Агентство новостей Строительный бизнес (ancb.ru)</w:t>
      </w:r>
      <w:r>
        <w:br/>
      </w:r>
      <w:r>
        <w:rPr>
          <w:rStyle w:val="DocumentName"/>
        </w:rPr>
        <w:t>«Болото данных» в ГИСОГД должно стать незамутненным озером</w:t>
      </w:r>
      <w:bookmarkEnd w:id="193"/>
      <w:bookmarkEnd w:id="194"/>
    </w:p>
    <w:p w:rsidR="006F522D" w:rsidRDefault="006F522D" w:rsidP="006F522D">
      <w:pPr>
        <w:pStyle w:val="DocumentBody"/>
      </w:pPr>
      <w:r>
        <w:t xml:space="preserve">В Екатеринбурге в рамках форума 100+TECHNO BUILD по инициативе НОТИМ и при поддержке Минстроя России состоялась сессия «Эффективное развитие механизма комплексного развития территории (КРТ) с учетом региональных практик и применения цифровых инструментов планирования». Участники обсудили все прелести использования цифровых технологий в </w:t>
      </w:r>
      <w:r>
        <w:rPr>
          <w:b/>
        </w:rPr>
        <w:t>строительной отрасли</w:t>
      </w:r>
      <w:r>
        <w:t>.</w:t>
      </w:r>
    </w:p>
    <w:p w:rsidR="006F522D" w:rsidRDefault="006F522D" w:rsidP="006F522D">
      <w:pPr>
        <w:pStyle w:val="DocumentBody"/>
      </w:pPr>
      <w:r>
        <w:t>Сессия "Эффективное развитие механизма комплексного развития территории (КРТ) с учетом региональных практик и применения цифровых инструментов планирования" прошла под председательством президента НОТИМ Михаила Викторова в Екатеринбурге, в рамках форума 100+TECHNO BUILD. Открывая сессию, Михаил Викторов подчеркнул, что за последние 2,5 года с уходом западных вендеров, российский стройкомплекс перешел к нормальной осознанной работе с софтом российских разработчиков. Кроме того, усилиями Минстроя России сформированы и запущены в эксплуатацию два ключевых элемента цифровой вертикали - ГИСОГД и ИСУП. Михаил Викторов подчеркнул, что для механизма КРТ очень важна актуальная информация, которую можно оперативно и с высокой степенью достоверности получить из ГИСОГД.</w:t>
      </w:r>
    </w:p>
    <w:p w:rsidR="006F522D" w:rsidRDefault="006F522D" w:rsidP="006F522D">
      <w:pPr>
        <w:pStyle w:val="DocumentBody"/>
      </w:pPr>
      <w:r>
        <w:t>Заместитель министра строительства и ЖКХ России Константин Михайлик отметил, что перед Минстроем России стояло несколько задач, и одна из основных - формирование того инструментария, которым регионы должны пользоваться для создания комфортной жизни граждан. Одним из основных таких инструментов как раз и стала ГИСОГД.</w:t>
      </w:r>
    </w:p>
    <w:p w:rsidR="006F522D" w:rsidRDefault="006F522D" w:rsidP="006F522D">
      <w:pPr>
        <w:pStyle w:val="DocumentBody"/>
      </w:pPr>
      <w:r>
        <w:t>По словам Константина Михайлика, по истечении трех лет 85 регионов работают в полностью устоявшихся функциональных системах обеспечения градостроительной деятельности. Но любая система не становится полностью функциональной, пока не будет соблюдено два фактора: первый -чтобы люди умели ею пользоваться, и второй - внутри неё должна быть культура работы для достижения поставленных результатов.</w:t>
      </w:r>
    </w:p>
    <w:p w:rsidR="006F522D" w:rsidRDefault="006F522D" w:rsidP="006F522D">
      <w:pPr>
        <w:pStyle w:val="DocumentBody"/>
      </w:pPr>
      <w:r>
        <w:t>Изначально, когда ГИСОГД создавалось, это был просто архив документов. Сегодня же он намного глубже. Есть регионы, где ГИСОГД - это не просто слои данных, к которым можно обращаться и получить те или иные выписки, а полноценная система аналитической поддержки решений, автоматизации оказания услуг, прогнозирования дальнейшего развития региона.</w:t>
      </w:r>
    </w:p>
    <w:p w:rsidR="006F522D" w:rsidRDefault="006F522D" w:rsidP="006F522D">
      <w:pPr>
        <w:pStyle w:val="DocumentBody"/>
      </w:pPr>
      <w:r>
        <w:t>"С учетом того, что с 2025 года будет реализовываться национальный проект "Инфраструктура для жизни", а внутри него будет федеральный проект, направленный именно на обеспечение повышения устойчивости качества жизни населенных пунктов, наша задача создавать именно эффективные инструменты ГИСОГД, и она считается приоритетной", - заявил замминистра.</w:t>
      </w:r>
    </w:p>
    <w:p w:rsidR="006F522D" w:rsidRDefault="006F522D" w:rsidP="006F522D">
      <w:pPr>
        <w:pStyle w:val="DocumentBody"/>
      </w:pPr>
      <w:r>
        <w:t>"Сегодня большая проблема из-за того, что у нас накопился огромный объем информации, который мы вносим бессистемно, и вследствие этого у нас получается не озеро данных, а болото данных, - заявил К.Михайлик. - Поэтому для нас первостепенная задача - это систематизация функциональности ГИСОГД и повышения культуры работы с ней".</w:t>
      </w:r>
    </w:p>
    <w:p w:rsidR="006F522D" w:rsidRDefault="006F522D" w:rsidP="006F522D">
      <w:pPr>
        <w:pStyle w:val="DocumentBody"/>
      </w:pPr>
      <w:r>
        <w:t>По словам замминистра, задача на сегодня в рамках работы по обеспечению устойчивости развития территорий - создавать эффективные инструменты управления градостроительной деятельностью. Необходимо в ближайшее время систематизировать данные, которые мы создаем и грузим в ГИСОГД в целом, из пользовательского вида переводить документы в цифровой формат, создавать внутренние нейронные связи. Вторая задача - создать культуру пользования системой для всех: бизнеса, органов местного самоуправления, управляющих организаций, поставщиков услуг, учреждений образования и здравоохранения.</w:t>
      </w:r>
    </w:p>
    <w:p w:rsidR="006F522D" w:rsidRDefault="006F522D" w:rsidP="006F522D">
      <w:pPr>
        <w:pStyle w:val="DocumentBody"/>
      </w:pPr>
      <w:r>
        <w:t>Еще один ключевой момент, важнейший с точки зрения оценки и развития градпотенциала, - это проекты комплексного развития территорий (КРТ). Отсюда включение ГИСОГД в оценку эффективности работы регионов. Система ГИСОГД для комплексного развития территорий жизненно необходима.</w:t>
      </w:r>
    </w:p>
    <w:p w:rsidR="006F522D" w:rsidRDefault="006F522D" w:rsidP="006F522D">
      <w:pPr>
        <w:pStyle w:val="DocumentBody"/>
      </w:pPr>
      <w:r>
        <w:t>"Мы будем настаивать, чтобы все регионы были в системе ГИСОГД. От этого во многом зависит развитие городов и территорий", - заключил замминистра.</w:t>
      </w:r>
    </w:p>
    <w:p w:rsidR="006F522D" w:rsidRDefault="006F522D" w:rsidP="006F522D">
      <w:pPr>
        <w:pStyle w:val="DocumentAuthor"/>
      </w:pPr>
      <w:r>
        <w:t>Роман Поршнев</w:t>
      </w:r>
    </w:p>
    <w:p w:rsidR="006F522D" w:rsidRDefault="0022336F" w:rsidP="006F522D">
      <w:hyperlink r:id="rId127" w:history="1">
        <w:r w:rsidR="006F522D">
          <w:rPr>
            <w:rStyle w:val="DocumentOriginalLink"/>
          </w:rPr>
          <w:t>https://ancb.ru/publication/read/18195</w:t>
        </w:r>
      </w:hyperlink>
    </w:p>
    <w:p w:rsidR="006F522D" w:rsidRDefault="006F522D" w:rsidP="006F522D">
      <w:r>
        <w:rPr>
          <w:sz w:val="18"/>
        </w:rPr>
        <w:t>назад: </w:t>
      </w:r>
      <w:hyperlink w:anchor="ref_toc" w:history="1">
        <w:r>
          <w:rPr>
            <w:rStyle w:val="NavigationLink"/>
          </w:rPr>
          <w:t>оглавление</w:t>
        </w:r>
      </w:hyperlink>
    </w:p>
    <w:p w:rsidR="005F6264" w:rsidRDefault="005F6264" w:rsidP="005F6264">
      <w:pPr>
        <w:pStyle w:val="4"/>
      </w:pPr>
      <w:bookmarkStart w:id="195" w:name="_Toc179260819"/>
      <w:bookmarkStart w:id="196" w:name="_Toc179270363"/>
      <w:r>
        <w:rPr>
          <w:rStyle w:val="DocumentDate"/>
        </w:rPr>
        <w:t>07.10.2024</w:t>
      </w:r>
      <w:r>
        <w:br/>
      </w:r>
      <w:r>
        <w:rPr>
          <w:rStyle w:val="DocumentSource"/>
        </w:rPr>
        <w:t>РБК</w:t>
      </w:r>
      <w:r>
        <w:br/>
      </w:r>
      <w:r>
        <w:rPr>
          <w:rStyle w:val="DocumentName"/>
        </w:rPr>
        <w:t>Дмитрий Константинов рассказал о девелоперском бизнесе и господдержке</w:t>
      </w:r>
      <w:bookmarkEnd w:id="195"/>
      <w:bookmarkEnd w:id="196"/>
    </w:p>
    <w:p w:rsidR="005F6264" w:rsidRDefault="005F6264" w:rsidP="005F6264">
      <w:pPr>
        <w:pStyle w:val="DocumentBody"/>
      </w:pPr>
      <w:r>
        <w:t xml:space="preserve">С основателем цифровой строительной экосистемы СТРОЙ.РФ Дмитрием Константиновым обсуждаем текущие вызовы в </w:t>
      </w:r>
      <w:r>
        <w:rPr>
          <w:b/>
        </w:rPr>
        <w:t>строительной отрасли</w:t>
      </w:r>
    </w:p>
    <w:p w:rsidR="005F6264" w:rsidRDefault="005F6264" w:rsidP="005F6264">
      <w:pPr>
        <w:pStyle w:val="DocumentBody"/>
      </w:pPr>
      <w:r>
        <w:t xml:space="preserve">Одно из ключевых событий в </w:t>
      </w:r>
      <w:r>
        <w:rPr>
          <w:b/>
        </w:rPr>
        <w:t>строительной отрасли</w:t>
      </w:r>
      <w:r>
        <w:t xml:space="preserve"> 2024 года - отмена льготной </w:t>
      </w:r>
      <w:r>
        <w:rPr>
          <w:b/>
        </w:rPr>
        <w:t>ипотеки</w:t>
      </w:r>
      <w:r>
        <w:t xml:space="preserve"> - спровоцировало рост возможных рисков на </w:t>
      </w:r>
      <w:r>
        <w:rPr>
          <w:b/>
        </w:rPr>
        <w:t>строительном рынке</w:t>
      </w:r>
      <w:r>
        <w:t>. Среди них эксперты отрасли говорят о таких, как срывы сроков сдачи объектов, ухудшение качества строительства и замедление выхода новых проектов.</w:t>
      </w:r>
    </w:p>
    <w:p w:rsidR="005F6264" w:rsidRDefault="005F6264" w:rsidP="005F6264">
      <w:pPr>
        <w:pStyle w:val="DocumentBody"/>
      </w:pPr>
      <w:r>
        <w:t xml:space="preserve">В Минстрое также считают, что с завершением программы в России может снизиться ввод жилья. Все это заставляет девелоперов и </w:t>
      </w:r>
      <w:r>
        <w:rPr>
          <w:b/>
        </w:rPr>
        <w:t>застройщиков</w:t>
      </w:r>
      <w:r>
        <w:t xml:space="preserve"> начать еще внимательнее относиться к контролю всего, что происходит непосредственно на стройплощадках.</w:t>
      </w:r>
    </w:p>
    <w:p w:rsidR="005F6264" w:rsidRDefault="005F6264" w:rsidP="005F6264">
      <w:pPr>
        <w:pStyle w:val="DocumentBody"/>
      </w:pPr>
      <w:r>
        <w:t>Как контролировать снабжение и себестоимость в строительстве, когда растет конкурентность рынка, говорим с Дмитрием Константиновым - основателем цифровой строительной экосистемы СТРОЙ.РФ.</w:t>
      </w:r>
    </w:p>
    <w:p w:rsidR="005F6264" w:rsidRDefault="005F6264" w:rsidP="005F6264">
      <w:pPr>
        <w:pStyle w:val="DocumentBody"/>
      </w:pPr>
      <w:r>
        <w:t xml:space="preserve">Дмитрий, как вы оцениваете вызовы, которые сейчас стали актуальны в </w:t>
      </w:r>
      <w:r>
        <w:rPr>
          <w:b/>
        </w:rPr>
        <w:t>строительной отрасли</w:t>
      </w:r>
      <w:r>
        <w:t>?</w:t>
      </w:r>
    </w:p>
    <w:p w:rsidR="005F6264" w:rsidRDefault="005F6264" w:rsidP="005F6264">
      <w:pPr>
        <w:pStyle w:val="DocumentBody"/>
      </w:pPr>
      <w:r>
        <w:t xml:space="preserve">Чтобы сохранить конкурентоспособность и уровень продаж девелоперы будут просто вынуждены более тщательно контролировать себестоимость строительства и ход работ подрядчиков. Бесконтрольность в снабжении строительства будет обходиться девелоперам и </w:t>
      </w:r>
      <w:r>
        <w:rPr>
          <w:b/>
        </w:rPr>
        <w:t>застройщикам</w:t>
      </w:r>
      <w:r>
        <w:t xml:space="preserve"> все дороже. И я не вижу другого выхода в этом случае, как обратить пристальное внимание на цифровые и системные решения.</w:t>
      </w:r>
    </w:p>
    <w:p w:rsidR="005F6264" w:rsidRDefault="005F6264" w:rsidP="005F6264">
      <w:pPr>
        <w:pStyle w:val="DocumentBody"/>
      </w:pPr>
      <w:r>
        <w:t>Именно с помощью систематизации и автоматизации можно более точно управлять объемом работ и затрачиваемых ресурсов на объекте, контролировать стоимость материалов, выполнение плана и оперативно реагировать на риски и форс-мажорные ситуации.</w:t>
      </w:r>
    </w:p>
    <w:p w:rsidR="005F6264" w:rsidRDefault="005F6264" w:rsidP="005F6264">
      <w:pPr>
        <w:pStyle w:val="DocumentBody"/>
      </w:pPr>
      <w:r>
        <w:t>Как оптимизация снабжения строительных объектов поможет сохранить девелоперский бизнес?</w:t>
      </w:r>
    </w:p>
    <w:p w:rsidR="005F6264" w:rsidRDefault="005F6264" w:rsidP="005F6264">
      <w:pPr>
        <w:pStyle w:val="DocumentBody"/>
      </w:pPr>
      <w:r>
        <w:t xml:space="preserve">В середине 2024 года финансовое планирование девелоперов усложнилось из-за двух факторов: льготная </w:t>
      </w:r>
      <w:r>
        <w:rPr>
          <w:b/>
        </w:rPr>
        <w:t>ипотека</w:t>
      </w:r>
      <w:r>
        <w:t xml:space="preserve"> закончилась, а ипотечная ставка стабильно растет. На этом фоне покупательская способность снижается. Поэтому мы можем ожидать, что в ближайшие полгода будут перепады спроса на новостройки. Люди, конечно, не перестанут покупать квартиры, однако теперь сроки продаж могут отодвигаться.</w:t>
      </w:r>
    </w:p>
    <w:p w:rsidR="005F6264" w:rsidRDefault="005F6264" w:rsidP="005F6264">
      <w:pPr>
        <w:pStyle w:val="DocumentBody"/>
      </w:pPr>
      <w:r>
        <w:t>В этой ситуации девелоперы, вероятно, могут пойти на снижение цен, чтобы сохранить динамику продаж на рынке покупателя. Но на такие шаги отрасль скорее всего решиться только в крайнем случае. Второй путь - более тщательно контролировать себестоимость, ход строительства и гибко управлять ими. Это поможет избежать, где это возможно, удорожания строительства.</w:t>
      </w:r>
    </w:p>
    <w:p w:rsidR="005F6264" w:rsidRDefault="005F6264" w:rsidP="005F6264">
      <w:pPr>
        <w:pStyle w:val="DocumentBody"/>
      </w:pPr>
      <w:r>
        <w:t xml:space="preserve">В том случае, когда девелопер недостаточно контролирует работу подрядчиков, а те в свою очередь снабженцев, стоимость строительства закономерно растет, а сроки выполнения работ растягиваются. При этом растущие расходы ложатся на девелопера. Поэтому </w:t>
      </w:r>
      <w:r>
        <w:rPr>
          <w:b/>
        </w:rPr>
        <w:t>застройщику</w:t>
      </w:r>
      <w:r>
        <w:t xml:space="preserve"> жизненно важно контролировать и систематизировать ведение проектно-сметной и отчетной документации, чтобы исключить завышение цен и ошибки в расчетах.</w:t>
      </w:r>
    </w:p>
    <w:p w:rsidR="005F6264" w:rsidRDefault="005F6264" w:rsidP="005F6264">
      <w:pPr>
        <w:pStyle w:val="DocumentBody"/>
      </w:pPr>
      <w:r>
        <w:t>Как это сделать более эффективно? Какие есть решения?</w:t>
      </w:r>
    </w:p>
    <w:p w:rsidR="005F6264" w:rsidRDefault="005F6264" w:rsidP="005F6264">
      <w:pPr>
        <w:pStyle w:val="DocumentBody"/>
      </w:pPr>
      <w:r>
        <w:t xml:space="preserve">5 лет назад, когда я еще только начинал свой путь в </w:t>
      </w:r>
      <w:r>
        <w:rPr>
          <w:b/>
        </w:rPr>
        <w:t>строительной отрасли</w:t>
      </w:r>
      <w:r>
        <w:t>, как простой рабочий, на стройплощадке я обратил внимание, что большинство участников строительного процесса полностью игнорируют цифровизацию и новые технологии - по старинке ищут подрядчиков через сарафанное радио, а стройматериалы - через обзвон пары-тройки привычных поставщиков.</w:t>
      </w:r>
    </w:p>
    <w:p w:rsidR="005F6264" w:rsidRDefault="005F6264" w:rsidP="005F6264">
      <w:pPr>
        <w:pStyle w:val="DocumentBody"/>
      </w:pPr>
      <w:r>
        <w:t>Мое личное убеждение - все что можно систематизировать, автоматизировать и оцифровать - нужно систематизировать, автоматизировать и оцифровать.</w:t>
      </w:r>
    </w:p>
    <w:p w:rsidR="005F6264" w:rsidRDefault="005F6264" w:rsidP="005F6264">
      <w:pPr>
        <w:pStyle w:val="DocumentBody"/>
      </w:pPr>
      <w:r>
        <w:t>Еще в 2022 году мы начали проводить исследование рынка строительных технологий и обнаружили растущую потребность в более эффективных и прозрачных процессах закупок. Мы поговорили со строительными компаниями и поставщиками и узнали, что многие из них разочарованы существующими методами закупок, которые часто являются трудоемкими, непрозрачными и неэффективными.</w:t>
      </w:r>
    </w:p>
    <w:p w:rsidR="005F6264" w:rsidRDefault="005F6264" w:rsidP="005F6264">
      <w:pPr>
        <w:pStyle w:val="DocumentBody"/>
      </w:pPr>
      <w:r>
        <w:t>Кроме этого, в то время я лично, чуть не потерял сначала 2,5 миллиона рублей из-за ошибки логиста на поставке стройматериалов, а потом 3,5 миллиона рублей из-за ошибки в привлечении субподрядчиков. Если бы в тот момент моя компания была чуть менее устойчива - я бы потерял бизнес. Так появилась идея создать цифровую экосистему СТРОЙ.РФ.</w:t>
      </w:r>
    </w:p>
    <w:p w:rsidR="005F6264" w:rsidRDefault="005F6264" w:rsidP="005F6264">
      <w:pPr>
        <w:pStyle w:val="DocumentBody"/>
      </w:pPr>
      <w:r>
        <w:t>Под проект удалось выделить собственные деньги и привлечь генерального инвестора. Стартап начал свое развитие, к августу 2024 года он уже функционировал на стадии MVP-версии.</w:t>
      </w:r>
    </w:p>
    <w:p w:rsidR="005F6264" w:rsidRDefault="005F6264" w:rsidP="005F6264">
      <w:pPr>
        <w:pStyle w:val="DocumentBody"/>
      </w:pPr>
      <w:r>
        <w:t>На площадке СТРОЙ.РФ можно сформировать смету, получить актуальные цены на стройматериалы, выбрать из них самые выгодные для себя, в несколько кликов оформить качественное коммерческое предложение для заказчика с учетом необходимой маржинальности.</w:t>
      </w:r>
    </w:p>
    <w:p w:rsidR="005F6264" w:rsidRDefault="005F6264" w:rsidP="005F6264">
      <w:pPr>
        <w:pStyle w:val="DocumentBody"/>
      </w:pPr>
      <w:r>
        <w:t>Одна из главных функций в СТРОЙ.РФ - маркетплейс обратного спроса, который позволит оперативно формировать смету с учетом актуальных цен на те или иные строительные материалы, что позволит девелоперу вести прозрачный контроль снабжения объекта и не терять деньги.</w:t>
      </w:r>
    </w:p>
    <w:p w:rsidR="005F6264" w:rsidRDefault="005F6264" w:rsidP="005F6264">
      <w:pPr>
        <w:pStyle w:val="DocumentBody"/>
      </w:pPr>
      <w:r>
        <w:t xml:space="preserve">Сейчас все усилия мы направляем на доработку строительного маркетплейса обратного спроса, ориентированного на Б2Б сегмент. Маркетплейс позволит </w:t>
      </w:r>
      <w:r>
        <w:rPr>
          <w:b/>
        </w:rPr>
        <w:t>строительному бизнесу</w:t>
      </w:r>
      <w:r>
        <w:t xml:space="preserve"> быстро находить поставщиков, подрядчиков и технику. Дополнительно мы сделаем доступный API, чтобы нашу систему можно было синтезировать с разными цифровыми системами управления строительством.</w:t>
      </w:r>
    </w:p>
    <w:p w:rsidR="005F6264" w:rsidRDefault="005F6264" w:rsidP="005F6264">
      <w:pPr>
        <w:pStyle w:val="DocumentBody"/>
      </w:pPr>
      <w:r>
        <w:t>Кстати сказать, когда я начал тестировать свою систему автоматизации снабжения СТРОЙ.РФ и внедрил ее в свою же строительную компанию - отдел снабжения мы сократили в 2 раза, а скорость выполнения работ выросла в 2 раза.</w:t>
      </w:r>
    </w:p>
    <w:p w:rsidR="005F6264" w:rsidRDefault="005F6264" w:rsidP="005F6264">
      <w:pPr>
        <w:pStyle w:val="DocumentBody"/>
      </w:pPr>
      <w:r>
        <w:t xml:space="preserve">Также, я полагаю, что одним из вариантов развития и роста любой строительной компании в складывающихся реалиях - это выход на новые рынки, территории, регионы. Поэтому сегодня важно пересмотреть свой взгляд на консолидацию участников </w:t>
      </w:r>
      <w:r>
        <w:rPr>
          <w:b/>
        </w:rPr>
        <w:t>строительного рынка</w:t>
      </w:r>
      <w:r>
        <w:t xml:space="preserve">. И своей задачей также мы видим создание и развитие корпоративного сообщества представителей </w:t>
      </w:r>
      <w:r>
        <w:rPr>
          <w:b/>
        </w:rPr>
        <w:t>строительного бизнеса</w:t>
      </w:r>
      <w:r>
        <w:t>. Сейчас мы создаем сообщество строителей Клуб СТРОЙ.РФ и в наших планах сделать его крупнейшим в России.</w:t>
      </w:r>
    </w:p>
    <w:p w:rsidR="005F6264" w:rsidRDefault="005F6264" w:rsidP="005F6264">
      <w:pPr>
        <w:pStyle w:val="DocumentBody"/>
      </w:pPr>
      <w:r>
        <w:t>В клубе СТРОЙ.РФ строители, поставщики, девелоперы смогут обсуждать наболевшие темы, находить единомышленников, партнеров, заказчиков, подрядчиков.</w:t>
      </w:r>
    </w:p>
    <w:p w:rsidR="005F6264" w:rsidRDefault="005F6264" w:rsidP="005F6264">
      <w:pPr>
        <w:pStyle w:val="DocumentBody"/>
      </w:pPr>
      <w:r>
        <w:t>Кроме того, каждый четверг в своем телеграмм-канале «Настройка на стройку» мы проводим вебинары в режиме реального времени в онлайн-формате. Приглашаем интересных спикеров. Это дает возможность каждому участнику задать свой вопрос и получить максимально актуальный ответ или решение. К нашим вебинарам мы приглашаем присоединиться всех, кому близка тема строительства и смежных сфер.</w:t>
      </w:r>
    </w:p>
    <w:p w:rsidR="005F6264" w:rsidRDefault="005F6264" w:rsidP="005F6264">
      <w:pPr>
        <w:pStyle w:val="DocumentBody"/>
      </w:pPr>
      <w:r>
        <w:t>Как вы оцениваете государственную поддержку в области цифровизации строительства?</w:t>
      </w:r>
    </w:p>
    <w:p w:rsidR="005F6264" w:rsidRDefault="005F6264" w:rsidP="005F6264">
      <w:pPr>
        <w:pStyle w:val="DocumentBody"/>
      </w:pPr>
      <w:r>
        <w:t xml:space="preserve">Сегодня мы видим, как ключевые цифровые решения для </w:t>
      </w:r>
      <w:r>
        <w:rPr>
          <w:b/>
        </w:rPr>
        <w:t>строительной отрасли</w:t>
      </w:r>
      <w:r>
        <w:t xml:space="preserve"> внедряются на уровне государства. При этом по оценке экспертов готовы к этим изменениям только около 20% девелоперов. В основном это крупные компании, которые начали применять цифровые модели несколько лет назад. Поэтому мы говорим о том, что проблема не столько в том, чтобы создать инструменты, а задача донести информацию, что автоматизация - это рабочий инструмент первой необходимости.</w:t>
      </w:r>
    </w:p>
    <w:p w:rsidR="005F6264" w:rsidRDefault="005F6264" w:rsidP="005F6264">
      <w:pPr>
        <w:pStyle w:val="DocumentBody"/>
      </w:pPr>
      <w:r>
        <w:t>При этом те, кто не примет решение о внедрении автоматизации и цифровизации строительства уже сегодня, закономерно будут отставать от скорости, которую сейчас нам диктует реальность.</w:t>
      </w:r>
    </w:p>
    <w:p w:rsidR="005F6264" w:rsidRDefault="005F6264" w:rsidP="005F6264">
      <w:pPr>
        <w:pStyle w:val="DocumentBody"/>
      </w:pPr>
      <w:r>
        <w:t xml:space="preserve">Очень важно, чтобы все участники </w:t>
      </w:r>
      <w:r>
        <w:rPr>
          <w:b/>
        </w:rPr>
        <w:t>строительной отрасли</w:t>
      </w:r>
      <w:r>
        <w:t xml:space="preserve"> понимали, что цифровизация - это не просто вопрос оптимизации работы какого-то отдельного девелопера, </w:t>
      </w:r>
      <w:r>
        <w:rPr>
          <w:b/>
        </w:rPr>
        <w:t>застройщика</w:t>
      </w:r>
      <w:r>
        <w:t xml:space="preserve"> или подрядчика. Это не только конкурентное преимущество и возможность сделать свою работу более эффективной. Это глобальная трансформация всей </w:t>
      </w:r>
      <w:r>
        <w:rPr>
          <w:b/>
        </w:rPr>
        <w:t>строительной отрасли</w:t>
      </w:r>
      <w:r>
        <w:t xml:space="preserve"> в целом.</w:t>
      </w:r>
    </w:p>
    <w:p w:rsidR="005F6264" w:rsidRDefault="005F6264" w:rsidP="005F6264">
      <w:pPr>
        <w:pStyle w:val="DocumentAuthor"/>
      </w:pPr>
      <w:r>
        <w:t>Анна Гулева</w:t>
      </w:r>
    </w:p>
    <w:p w:rsidR="005F6264" w:rsidRDefault="0022336F" w:rsidP="005F6264">
      <w:hyperlink r:id="rId128" w:history="1">
        <w:r w:rsidR="005F6264">
          <w:rPr>
            <w:rStyle w:val="DocumentOriginalLink"/>
          </w:rPr>
          <w:t>https://companies.rbc.ru/news/rbvk4u32pE/dmitrij-konstantinov-rasskazal-o-developerskom-biznese-i-gospodderzhke/</w:t>
        </w:r>
      </w:hyperlink>
    </w:p>
    <w:p w:rsidR="005F6264" w:rsidRDefault="005F6264" w:rsidP="005F6264">
      <w:r>
        <w:rPr>
          <w:sz w:val="18"/>
        </w:rPr>
        <w:t>назад: </w:t>
      </w:r>
      <w:hyperlink w:anchor="ref_toc" w:history="1">
        <w:r>
          <w:rPr>
            <w:rStyle w:val="NavigationLink"/>
          </w:rPr>
          <w:t>оглавление</w:t>
        </w:r>
      </w:hyperlink>
    </w:p>
    <w:p w:rsidR="000F11BC" w:rsidRDefault="009A74A4" w:rsidP="009A74A4">
      <w:pPr>
        <w:pStyle w:val="3"/>
      </w:pPr>
      <w:bookmarkStart w:id="197" w:name="_Toc179270364"/>
      <w:r w:rsidRPr="002A0AB3">
        <w:t xml:space="preserve">НОВОСТИ </w:t>
      </w:r>
      <w:r>
        <w:t>СТРОИТЕЛЬСТВА В РЕГИОНАХ</w:t>
      </w:r>
      <w:bookmarkEnd w:id="197"/>
    </w:p>
    <w:p w:rsidR="002C2EEE" w:rsidRDefault="002C2EEE" w:rsidP="002C2EEE">
      <w:pPr>
        <w:pStyle w:val="4"/>
      </w:pPr>
      <w:bookmarkStart w:id="198" w:name="_Toc179260832"/>
      <w:bookmarkStart w:id="199" w:name="_Toc179270365"/>
      <w:bookmarkStart w:id="200" w:name="_Toc179260735"/>
      <w:r>
        <w:rPr>
          <w:rStyle w:val="DocumentDate"/>
        </w:rPr>
        <w:t>07.10.2024</w:t>
      </w:r>
      <w:r>
        <w:br/>
      </w:r>
      <w:r>
        <w:rPr>
          <w:rStyle w:val="DocumentSource"/>
        </w:rPr>
        <w:t>Ведомости (vedomosti.ru)</w:t>
      </w:r>
      <w:r>
        <w:br/>
      </w:r>
      <w:r>
        <w:rPr>
          <w:rStyle w:val="DocumentName"/>
        </w:rPr>
        <w:t>Ввод жилья в Петербурге в январе-сентябре сократился на 25%</w:t>
      </w:r>
      <w:bookmarkEnd w:id="198"/>
      <w:bookmarkEnd w:id="199"/>
    </w:p>
    <w:p w:rsidR="002C2EEE" w:rsidRDefault="002C2EEE" w:rsidP="002C2EEE">
      <w:pPr>
        <w:pStyle w:val="DocumentBody"/>
      </w:pPr>
      <w:r>
        <w:t>В сентябре 2024 г. в Санкт-Петербурге было введено 181 015 кв. м жилья, сообщил комитет по строительству города. Таким образом, по итогам января-сентября объем ввода составил 1,989 млн кв. м. Это на 25% меньше, чем в январе-сентябре 2023 г., когда выло введено 2,653 млн кв. м жилья.</w:t>
      </w:r>
    </w:p>
    <w:p w:rsidR="002C2EEE" w:rsidRDefault="002C2EEE" w:rsidP="002C2EEE">
      <w:pPr>
        <w:pStyle w:val="DocumentBody"/>
      </w:pPr>
      <w:r>
        <w:t xml:space="preserve">По данным комитета, в сентябре в городе было введено 94 дома на 4310 квартир, включая многоквартирное и индивидуальное </w:t>
      </w:r>
      <w:r>
        <w:rPr>
          <w:b/>
        </w:rPr>
        <w:t>строительство</w:t>
      </w:r>
      <w:r>
        <w:t>. В том числе было построено восемь многоквартирных домов на 166 000 кв. м жилья и 86 домов ИЖС.</w:t>
      </w:r>
    </w:p>
    <w:p w:rsidR="002C2EEE" w:rsidRDefault="002C2EEE" w:rsidP="002C2EEE">
      <w:pPr>
        <w:pStyle w:val="DocumentBody"/>
      </w:pPr>
      <w:r>
        <w:t>Лидером по вводу многоквартирных домов стал Василеостровский район, где сдали в эксплуатацию 55 353 кв. м жилья или два дома. Еще два дома построили в Выборгском районе. Также в сентябре было введено 18 объектов общегражданского назначения, включая три детских сада и две школы.</w:t>
      </w:r>
    </w:p>
    <w:p w:rsidR="002C2EEE" w:rsidRDefault="002C2EEE" w:rsidP="002C2EEE">
      <w:pPr>
        <w:pStyle w:val="DocumentBody"/>
      </w:pPr>
      <w:r>
        <w:t>Ранее «Ведомости» писали, что ввод жилья за январь-август 2024 г. в Петербурге составил 1,81 млн кв. м. По сравнению с январем-августом 2023 г. он снизился на 23,5%.</w:t>
      </w:r>
    </w:p>
    <w:p w:rsidR="002C2EEE" w:rsidRDefault="0022336F" w:rsidP="002C2EEE">
      <w:hyperlink r:id="rId129" w:history="1">
        <w:r w:rsidR="002C2EEE">
          <w:rPr>
            <w:rStyle w:val="DocumentOriginalLink"/>
          </w:rPr>
          <w:t>https://spb.vedomosti.ru/realty/news/2024/10/07/1067061-vvod-zhilya-yanvare-sentyabre</w:t>
        </w:r>
      </w:hyperlink>
    </w:p>
    <w:p w:rsidR="002C2EEE" w:rsidRDefault="002C2EEE" w:rsidP="002C2EEE">
      <w:r>
        <w:rPr>
          <w:sz w:val="18"/>
        </w:rPr>
        <w:t>назад: </w:t>
      </w:r>
      <w:hyperlink w:anchor="ref_toc" w:history="1">
        <w:r>
          <w:rPr>
            <w:rStyle w:val="NavigationLink"/>
          </w:rPr>
          <w:t>оглавление</w:t>
        </w:r>
      </w:hyperlink>
    </w:p>
    <w:p w:rsidR="00AF187E" w:rsidRDefault="00AF187E" w:rsidP="00AF187E">
      <w:pPr>
        <w:pStyle w:val="4"/>
      </w:pPr>
      <w:bookmarkStart w:id="201" w:name="_Toc179270366"/>
      <w:r>
        <w:rPr>
          <w:rStyle w:val="DocumentDate"/>
        </w:rPr>
        <w:t>07.10.2024</w:t>
      </w:r>
      <w:r>
        <w:br/>
      </w:r>
      <w:r>
        <w:rPr>
          <w:rStyle w:val="DocumentSource"/>
        </w:rPr>
        <w:t>РИА Новости. Новости недвижимости</w:t>
      </w:r>
      <w:r>
        <w:br/>
      </w:r>
      <w:r>
        <w:rPr>
          <w:rStyle w:val="DocumentName"/>
        </w:rPr>
        <w:t>Собянин рассказал о вводе в эксплуатацию уникального завода крупномодульного домостроения</w:t>
      </w:r>
      <w:bookmarkEnd w:id="200"/>
      <w:bookmarkEnd w:id="201"/>
    </w:p>
    <w:p w:rsidR="00AF187E" w:rsidRDefault="00AF187E" w:rsidP="00AF187E">
      <w:pPr>
        <w:pStyle w:val="DocumentBody"/>
      </w:pPr>
      <w:r>
        <w:t>Мэр Москвы Сергей Собянин в День московской промышленности осмотрел новый роботизированный завод по производству крупногабаритных жилых модулей, а также поздравил его коллектив с профессиональным праздником.</w:t>
      </w:r>
    </w:p>
    <w:p w:rsidR="00AF187E" w:rsidRDefault="00AF187E" w:rsidP="00AF187E">
      <w:pPr>
        <w:pStyle w:val="DocumentBody"/>
      </w:pPr>
      <w:r>
        <w:t>"Одно из главных направлений московской экономики - это промышленность . И сегодня Москва развивается по самым разным отраслям - это и фармацевтика, и микроэлектроника, и автомобилестроение. И, конечно, важна отрасль для Москвы - это строительная индустрия. Очень важно здесь повышать производительность труда, снижать количество неквалифицированных рабочих мест", - сказал Собянин во время посещения предприятия.</w:t>
      </w:r>
    </w:p>
    <w:p w:rsidR="00AF187E" w:rsidRDefault="00AF187E" w:rsidP="00AF187E">
      <w:pPr>
        <w:pStyle w:val="DocumentBody"/>
      </w:pPr>
      <w:r>
        <w:t>Он отметил, что реализуемый компанией "МонАрх" проект является уникальным. "Строится крупнейший, наверное, в мире вот такого рода роботизированный завод по производству крупных блоков, жилых строений и объектов соцкультбыта. Надеюсь, что гигантский проект будет закончен в установленные сроки, и, конечно, Москва получит большой объем хорошей качественной продукции", - сказал мэр.</w:t>
      </w:r>
    </w:p>
    <w:p w:rsidR="00AF187E" w:rsidRDefault="00AF187E" w:rsidP="00AF187E">
      <w:pPr>
        <w:pStyle w:val="DocumentBody"/>
      </w:pPr>
      <w:r>
        <w:t>Он также поздравил коллектив завода с Днём московской промышленности и вручил благодарственное письмо его генеральному директору Сергею Амбарцумяну.</w:t>
      </w:r>
    </w:p>
    <w:p w:rsidR="00AF187E" w:rsidRDefault="00AF187E" w:rsidP="00AF187E">
      <w:pPr>
        <w:pStyle w:val="DocumentBody"/>
      </w:pPr>
      <w:r>
        <w:t>В свою очередь Амбарцумян поблагодарил власти Москвы за оказываемую помощь в создании завода.</w:t>
      </w:r>
    </w:p>
    <w:p w:rsidR="00AF187E" w:rsidRDefault="00AF187E" w:rsidP="00AF187E">
      <w:pPr>
        <w:pStyle w:val="DocumentBody"/>
      </w:pPr>
      <w:r>
        <w:t>"В следующем году объект 100% будет завершен. Надеюсь, ко Дню города будем иметь честь пригласить мэра на открытие. Два года назад здесь был котлован. Сейчас, вот за два года, все сделали. Полным ходом идет монтаж и апробация оборудования. Часть оборудования в пути", - добавил он.</w:t>
      </w:r>
    </w:p>
    <w:p w:rsidR="00AF187E" w:rsidRDefault="00AF187E" w:rsidP="00AF187E">
      <w:pPr>
        <w:pStyle w:val="DocumentBody"/>
      </w:pPr>
      <w:r>
        <w:t>Новое предприятие расположено во Внукове между Боровским шоссе и Привольной улицей. Как отметили в пресс-службе мэра и правительства Москва, проект строительства комбината реализуется с 2019 года на земельном участке, предоставленном правительством Москвы без конкурса в соответствии с законодательством о реализации масштабных инвестиционных проектов. В свою очередь инвестор - концерн "МонАрх" - принял на себя обязательства вложить в реализацию проекта не менее 16 миллиардов рублей.</w:t>
      </w:r>
    </w:p>
    <w:p w:rsidR="00AF187E" w:rsidRDefault="00AF187E" w:rsidP="00AF187E">
      <w:pPr>
        <w:pStyle w:val="DocumentBody"/>
      </w:pPr>
      <w:r>
        <w:t>Общая площадь производственного комплекса составит 161 тысячу квадратных метров, где будет создано порядка 2,6 тысячи рабочих мест.</w:t>
      </w:r>
    </w:p>
    <w:p w:rsidR="00AF187E" w:rsidRDefault="00AF187E" w:rsidP="00AF187E">
      <w:pPr>
        <w:pStyle w:val="DocumentBody"/>
      </w:pPr>
      <w:r>
        <w:t>В июле была введена в эксплуатацию I очередь - экспериментальный завод по производству жилых крупногабаритных модулей. В течение первого года комбинат выпустил около 70 тысяч квадратных метров модулей жилых и административных зданий различного назначения - с отделкой, инженерными системами, фасадом.</w:t>
      </w:r>
    </w:p>
    <w:p w:rsidR="00AF187E" w:rsidRDefault="00AF187E" w:rsidP="00AF187E">
      <w:pPr>
        <w:pStyle w:val="DocumentBody"/>
      </w:pPr>
      <w:r>
        <w:t xml:space="preserve">В настоящее время инвестор завершает </w:t>
      </w:r>
      <w:r>
        <w:rPr>
          <w:b/>
        </w:rPr>
        <w:t>строительство</w:t>
      </w:r>
      <w:r>
        <w:t xml:space="preserve"> объектов II очереди - основного завода с сопутствующей инфраструктурой. Полноценный запуск производства намечен на 2025 год.</w:t>
      </w:r>
    </w:p>
    <w:p w:rsidR="00AF187E" w:rsidRDefault="00AF187E" w:rsidP="00AF187E">
      <w:pPr>
        <w:pStyle w:val="DocumentBody"/>
      </w:pPr>
      <w:r>
        <w:t>В рамках III очереди предусмотрена организация производства строительных материалов.</w:t>
      </w:r>
    </w:p>
    <w:p w:rsidR="00AF187E" w:rsidRDefault="00AF187E" w:rsidP="00AF187E">
      <w:pPr>
        <w:pStyle w:val="DocumentBody"/>
      </w:pPr>
      <w:r>
        <w:t>В Москве действуют более 4,5 тысячи промышленных предприятий, на которых работают свыше 750 тысячи человек. Ежегодно в Москве открывается 150 новых технологичных компаний и реализуются десятки инвестиционных проектов, которые обеспечивают город дополнительными рабочими местами. К 2030 года количество промышленных производств увеличится до 5,5 тысячи, а их сотрудников - до 850 тысяч. Общая площадь промышленной инфраструктуры вырастет на 50% - с 14 миллионов квадратных метров до 21</w:t>
      </w:r>
      <w:r w:rsidR="00352FEB">
        <w:t xml:space="preserve"> миллиона квадратных метров. </w:t>
      </w:r>
    </w:p>
    <w:p w:rsidR="00352FEB" w:rsidRPr="00352FEB" w:rsidRDefault="0022336F" w:rsidP="00352FEB">
      <w:pPr>
        <w:pStyle w:val="DocumentBody"/>
        <w:ind w:firstLine="0"/>
        <w:rPr>
          <w:sz w:val="18"/>
        </w:rPr>
      </w:pPr>
      <w:hyperlink r:id="rId130" w:history="1">
        <w:r w:rsidR="00352FEB" w:rsidRPr="00352FEB">
          <w:rPr>
            <w:rStyle w:val="a7"/>
            <w:sz w:val="18"/>
          </w:rPr>
          <w:t>https://realty.ria.ru/20241007/zavod-1976748689.html?ysclid=m200lawxa0709805159</w:t>
        </w:r>
      </w:hyperlink>
      <w:r w:rsidR="00352FEB" w:rsidRPr="00352FEB">
        <w:rPr>
          <w:sz w:val="18"/>
        </w:rPr>
        <w:t xml:space="preserve"> </w:t>
      </w:r>
    </w:p>
    <w:p w:rsidR="00AF187E" w:rsidRDefault="00AF187E" w:rsidP="00AF187E">
      <w:r>
        <w:rPr>
          <w:sz w:val="18"/>
        </w:rPr>
        <w:t>назад: </w:t>
      </w:r>
      <w:hyperlink w:anchor="ref_toc" w:history="1">
        <w:r>
          <w:rPr>
            <w:rStyle w:val="NavigationLink"/>
          </w:rPr>
          <w:t>оглавление</w:t>
        </w:r>
      </w:hyperlink>
    </w:p>
    <w:p w:rsidR="005F6264" w:rsidRDefault="005F6264" w:rsidP="005F6264">
      <w:pPr>
        <w:pStyle w:val="4"/>
      </w:pPr>
      <w:bookmarkStart w:id="202" w:name="_Toc179260818"/>
      <w:bookmarkStart w:id="203" w:name="_Toc179270367"/>
      <w:bookmarkStart w:id="204" w:name="_Toc179260769"/>
      <w:r>
        <w:rPr>
          <w:rStyle w:val="DocumentDate"/>
        </w:rPr>
        <w:t>07.10.2024</w:t>
      </w:r>
      <w:r>
        <w:br/>
      </w:r>
      <w:r>
        <w:rPr>
          <w:rStyle w:val="DocumentSource"/>
        </w:rPr>
        <w:t>РБК</w:t>
      </w:r>
      <w:r>
        <w:br/>
      </w:r>
      <w:r>
        <w:rPr>
          <w:rStyle w:val="DocumentName"/>
        </w:rPr>
        <w:t>В Екатеринбурге стартовало строительство бизнес-центра HighLine</w:t>
      </w:r>
      <w:bookmarkEnd w:id="202"/>
      <w:bookmarkEnd w:id="203"/>
    </w:p>
    <w:p w:rsidR="005F6264" w:rsidRDefault="005F6264" w:rsidP="005F6264">
      <w:pPr>
        <w:pStyle w:val="DocumentBody"/>
      </w:pPr>
      <w:r>
        <w:t>Девелоперская компания R1 реализует проект совместно с PRINZIP.</w:t>
      </w:r>
    </w:p>
    <w:p w:rsidR="005F6264" w:rsidRDefault="005F6264" w:rsidP="005F6264">
      <w:pPr>
        <w:pStyle w:val="DocumentBody"/>
      </w:pPr>
      <w:r>
        <w:t>На пересечении улиц Машинная и Фурманова, на месте бывшего завода Воровского начали строительство бизнес-центра HighLine. Это первый проект в городе девелоперской компании R1, созданной полгода назад на базе одноименного проектного бюро.</w:t>
      </w:r>
    </w:p>
    <w:p w:rsidR="005F6264" w:rsidRDefault="005F6264" w:rsidP="005F6264">
      <w:pPr>
        <w:pStyle w:val="DocumentBody"/>
      </w:pPr>
      <w:r>
        <w:t>"Работа над этим проектом началась еще восемь лет назад, когда у нас не было планов заниматься девелопментом. Мы были проектным бюро и разрабатывали концепцию развития этой территории. Но уже тогда понимали, что строительство одного жилья создаст маятниковую миграцию, что приведет к пробкам и дискомфорту. Сейчас здесь строятся три крупных проекта: Clever Park, ЖК "Никольский" и "Парковые кварталы". Поэтому важно развивать инфраструктуру и создавать рабочие места", - отметил руководитель R1 Development Дмитрий Реутт.</w:t>
      </w:r>
    </w:p>
    <w:p w:rsidR="005F6264" w:rsidRDefault="005F6264" w:rsidP="005F6264">
      <w:pPr>
        <w:pStyle w:val="DocumentBody"/>
      </w:pPr>
      <w:r>
        <w:t>R1 Development реализует проект совместно с компанией PRINZIP.</w:t>
      </w:r>
    </w:p>
    <w:p w:rsidR="005F6264" w:rsidRDefault="005F6264" w:rsidP="005F6264">
      <w:pPr>
        <w:pStyle w:val="DocumentBody"/>
      </w:pPr>
      <w:r>
        <w:t>"Я рад поздравить R1 с первым проектом в Екатеринбурге и город с появлением нового застройщика. Конкуренция улучшает качество продукта и обслуживания, повышает уровень девелоперов. Посмотрите, как развивается город - это результат конкуренции", - отметил директор компании PRINZIP Геннадий Черных.</w:t>
      </w:r>
    </w:p>
    <w:p w:rsidR="005F6264" w:rsidRDefault="005F6264" w:rsidP="005F6264">
      <w:pPr>
        <w:pStyle w:val="DocumentBody"/>
      </w:pPr>
      <w:r>
        <w:t>Вместо традиционной закладки первого камня руководители компаний высадили ели на прилегающей территории. Они объяснили это желанием улучшить окружающую среду сразу.</w:t>
      </w:r>
    </w:p>
    <w:p w:rsidR="005F6264" w:rsidRDefault="005F6264" w:rsidP="005F6264">
      <w:pPr>
        <w:pStyle w:val="DocumentBody"/>
      </w:pPr>
      <w:r>
        <w:t>Сдать бизнес-центр планируют в III квартале 2026 г. Здание будет иметь 11 этажей, первые два из которых займут лобби, ритейл-зона, кафе и пространства для отдыха. Офисы займут верхние девять этажей. Среди них будут гибридные рабочие пространства, openspace и камерные кабинеты. На пятом и шестом этажах спроектированы террасы, еще одна общая терраса будет на крыше.</w:t>
      </w:r>
    </w:p>
    <w:p w:rsidR="005F6264" w:rsidRDefault="005F6264" w:rsidP="005F6264">
      <w:pPr>
        <w:pStyle w:val="DocumentBody"/>
      </w:pPr>
      <w:r>
        <w:t>Архитекторы стремились создать минималистичное здание, чтобы гармонично интегрировать его в окружающую застройку. Архитектор Евгений Волков отметил, что важны не только доминанты, но и "фоновая" архитектура. Для фасада выбраны графитовые и антрацитовые цвета в сочетании с витражным остеклением, что создаст уникальную игру светотени.</w:t>
      </w:r>
    </w:p>
    <w:p w:rsidR="005F6264" w:rsidRDefault="005F6264" w:rsidP="005F6264">
      <w:pPr>
        <w:pStyle w:val="DocumentBody"/>
      </w:pPr>
      <w:r>
        <w:t>В проекте применят экологичные технологии: системы вентиляции и кондиционирования, шумоизоляцию, пожаротушение и видеонаблюдение. Реутт подчеркнул, что акцент сделан на качестве инженерных решений, поскольку многие офисы сталкиваются с проблемами вентиляции и слаботочных систем.</w:t>
      </w:r>
    </w:p>
    <w:p w:rsidR="005F6264" w:rsidRDefault="005F6264" w:rsidP="005F6264">
      <w:pPr>
        <w:pStyle w:val="DocumentBody"/>
      </w:pPr>
      <w:r>
        <w:t>Дмитрий Реутт: "Мы знаем, что нужно бизнесу для цифровой инфраструктуры. В HighLine особое внимание уделяется инженерии. Но не только - мы продумываем, как человек будет проводить здесь время, где он сможет завтракать, обедать, отдыхать и общаться с коллегами".</w:t>
      </w:r>
    </w:p>
    <w:p w:rsidR="005F6264" w:rsidRDefault="005F6264" w:rsidP="005F6264">
      <w:pPr>
        <w:pStyle w:val="DocumentBody"/>
      </w:pPr>
      <w:r>
        <w:t>Общая площадь проекта составит около 21 тыс. кв. м. Несмотря на начавшееся строительство, R1 продолжает дорабатывать детали, включая инновационные системы контроля доступа. По словам Реутта, планируется отказаться от турникетов и карт пропуска, внедрив систему Face ID. Также рассматривается возможность связать бизнес-центр с Clever Park пешеходным мостом через улицу Машинная, который будет примыкать ко второму этажу здания.</w:t>
      </w:r>
    </w:p>
    <w:p w:rsidR="005F6264" w:rsidRDefault="0022336F" w:rsidP="005F6264">
      <w:hyperlink r:id="rId131" w:history="1">
        <w:r w:rsidR="005F6264">
          <w:rPr>
            <w:rStyle w:val="DocumentOriginalLink"/>
          </w:rPr>
          <w:t>https://ekb.plus.rbc.ru/news/67039a197a8aa9ea7e50d198?utm_source=ekb&amp;utm_medium=main&amp;utm_campaign=897482-67039a197a8aa9ea7e50d198&amp;from=regional_newsfeed</w:t>
        </w:r>
      </w:hyperlink>
    </w:p>
    <w:p w:rsidR="005F6264" w:rsidRDefault="005F6264" w:rsidP="005F6264">
      <w:r>
        <w:rPr>
          <w:sz w:val="18"/>
        </w:rPr>
        <w:t>назад: </w:t>
      </w:r>
      <w:hyperlink w:anchor="ref_toc" w:history="1">
        <w:r>
          <w:rPr>
            <w:rStyle w:val="NavigationLink"/>
          </w:rPr>
          <w:t>оглавление</w:t>
        </w:r>
      </w:hyperlink>
    </w:p>
    <w:p w:rsidR="00803104" w:rsidRDefault="00803104" w:rsidP="00803104">
      <w:pPr>
        <w:pStyle w:val="4"/>
      </w:pPr>
      <w:bookmarkStart w:id="205" w:name="_Toc179260912"/>
      <w:bookmarkStart w:id="206" w:name="_Toc179270368"/>
      <w:r>
        <w:rPr>
          <w:rStyle w:val="DocumentDate"/>
        </w:rPr>
        <w:t>07.10.2024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В Кировской области ввели в эксплуатацию автомобильную дорогу по программе «Стимул»</w:t>
      </w:r>
      <w:bookmarkEnd w:id="205"/>
      <w:bookmarkEnd w:id="206"/>
    </w:p>
    <w:p w:rsidR="00803104" w:rsidRDefault="00803104" w:rsidP="00803104">
      <w:pPr>
        <w:pStyle w:val="DocumentBody"/>
      </w:pPr>
      <w:r>
        <w:t xml:space="preserve">Завершилось </w:t>
      </w:r>
      <w:r>
        <w:rPr>
          <w:b/>
        </w:rPr>
        <w:t>строительство</w:t>
      </w:r>
      <w:r>
        <w:t xml:space="preserve"> очередного объекта транспортной инфраструктуры, реализованного в рамках программы «Стимул» федерального проекта «Жилье» в Кировской области. За счет программы федеральный бюджет софинансирует </w:t>
      </w:r>
      <w:r>
        <w:rPr>
          <w:b/>
        </w:rPr>
        <w:t>строительство</w:t>
      </w:r>
      <w:r>
        <w:t xml:space="preserve"> объектов инфраструктуры в районах активной жилой застройки.</w:t>
      </w:r>
    </w:p>
    <w:p w:rsidR="00803104" w:rsidRDefault="00803104" w:rsidP="00803104">
      <w:pPr>
        <w:pStyle w:val="DocumentBody"/>
      </w:pPr>
      <w:r>
        <w:t xml:space="preserve">«В 2024 году в регионах России благодаря программе «Стимул» построено 13 объектов транспортной инфраструктуры, их общая протяженность составляет более 30 км, а с 2018 года - начала реализации программы - 357 автомобильных дорог протяженностью порядка 1 200 км. В Ленинском районе города Киров завершено </w:t>
      </w:r>
      <w:r>
        <w:rPr>
          <w:b/>
        </w:rPr>
        <w:t>строительство</w:t>
      </w:r>
      <w:r>
        <w:t xml:space="preserve"> автомобильной дороги протяженностью один километр на территории жилой застройки», - отметил заместитель Министра строительства и ЖКХ РФ Никита Стасишин.</w:t>
      </w:r>
    </w:p>
    <w:p w:rsidR="00803104" w:rsidRDefault="00803104" w:rsidP="00803104">
      <w:pPr>
        <w:pStyle w:val="DocumentBody"/>
      </w:pPr>
      <w:r>
        <w:t>Транспортная инфраструктура жилого комплекса представляет собой двухполосную магистраль для комфортного въезда и выезда в жилой комплекс. Внутриквартальные проезды намеренно заужены, чтобы замедлить движение транспорта для безопасности жителей.</w:t>
      </w:r>
    </w:p>
    <w:p w:rsidR="00803104" w:rsidRDefault="00803104" w:rsidP="00803104">
      <w:pPr>
        <w:pStyle w:val="DocumentBody"/>
      </w:pPr>
      <w:r>
        <w:t xml:space="preserve">Кроме строительства улиц в этом жилом комплексе благодаря программе «Стимул» было реализовано 25 мероприятий по технологическому присоединению к системам теплоснабжения, водоснабжения и водоотведения. В 2024 году планируется завершить еще три мероприятия по технологическому присоединению. </w:t>
      </w:r>
      <w:r>
        <w:rPr>
          <w:b/>
        </w:rPr>
        <w:t>Строительство</w:t>
      </w:r>
      <w:r>
        <w:t xml:space="preserve"> объектов в рамках реализации проекта по развитию этого жилого массива, начиная с 2021 года, позволит обеспечить ввод порядка 100 тыс. кв. м жилья, из которых в 2024 году планируется ввести более 30 тыс. кв. м жилья.</w:t>
      </w:r>
    </w:p>
    <w:p w:rsidR="00803104" w:rsidRDefault="00803104" w:rsidP="00803104">
      <w:pPr>
        <w:pStyle w:val="DocumentBody"/>
      </w:pPr>
      <w:r>
        <w:t>Кировская область участвует в реализации мероприятий федеральной программы по стимулированию развития жилищного строительства с 2019 года.</w:t>
      </w:r>
    </w:p>
    <w:p w:rsidR="00803104" w:rsidRDefault="00803104" w:rsidP="00803104">
      <w:pPr>
        <w:pStyle w:val="DocumentBody"/>
      </w:pPr>
      <w:r>
        <w:t xml:space="preserve">«С 2019 года в Кировской области введено в эксплуатацию 8 автодорог протяженностью 5,5 км, детский сад на 220 мест и реализовано 39 мероприятий по технологическому присоединению, направленных на стимулирование строительства жилья. Благодаря этому, начиная с 2019 года, в регионе введено порядка 470 тыс. кв. м жилья. В 2024 году планируется ввести еще более 100 тыс. кв. м. В настоящее время по программе «Стимул» в городе Киров в микрорайонах «Чистые пруды», «Южный-3» и «Озерки» осуществляется </w:t>
      </w:r>
      <w:r>
        <w:rPr>
          <w:b/>
        </w:rPr>
        <w:t>строительство</w:t>
      </w:r>
      <w:r>
        <w:t xml:space="preserve"> и реконструкция еще четырех автомобильных дорог протяженностью 2,3 км. Кроме того, на территории жилой застройки в ЖК «ZNAK» реализуется три мероприятия по техприсоединению», - сообщила руководитель Проектной дирекции Минстроя России Дина Сафиуллина. Завершение строительства и реконструкции автомобильных дорог, а также технологических присоединений планируется до конца текущего года.</w:t>
      </w:r>
    </w:p>
    <w:p w:rsidR="00803104" w:rsidRDefault="0022336F" w:rsidP="00803104">
      <w:hyperlink r:id="rId132" w:history="1">
        <w:r w:rsidR="00803104">
          <w:rPr>
            <w:rStyle w:val="DocumentOriginalLink"/>
          </w:rPr>
          <w:t>https://minstroyrf.gov.ru/press/v-kirovskoy-oblasti-vveli-v-ekspluatatsiyu-avtomobilnuyu-dorogu-po-programme-stimul/</w:t>
        </w:r>
      </w:hyperlink>
    </w:p>
    <w:p w:rsidR="00803104" w:rsidRDefault="00803104" w:rsidP="00803104">
      <w:r>
        <w:rPr>
          <w:sz w:val="18"/>
        </w:rPr>
        <w:t>назад: </w:t>
      </w:r>
      <w:hyperlink w:anchor="ref_toc" w:history="1">
        <w:r>
          <w:rPr>
            <w:rStyle w:val="NavigationLink"/>
          </w:rPr>
          <w:t>оглавление</w:t>
        </w:r>
      </w:hyperlink>
    </w:p>
    <w:p w:rsidR="009B210D" w:rsidRDefault="009B210D" w:rsidP="009B210D">
      <w:pPr>
        <w:pStyle w:val="4"/>
      </w:pPr>
      <w:bookmarkStart w:id="207" w:name="_Toc179260669"/>
      <w:bookmarkStart w:id="208" w:name="_Toc179270369"/>
      <w:r>
        <w:rPr>
          <w:rStyle w:val="DocumentDate"/>
        </w:rPr>
        <w:t>07.10.2024</w:t>
      </w:r>
      <w:r>
        <w:br/>
      </w:r>
      <w:r>
        <w:rPr>
          <w:rStyle w:val="DocumentSource"/>
        </w:rPr>
        <w:t>ЗаНоСтрой.РФ (zanostroy.ru)</w:t>
      </w:r>
      <w:r>
        <w:br/>
      </w:r>
      <w:r>
        <w:rPr>
          <w:rStyle w:val="DocumentName"/>
        </w:rPr>
        <w:t>Сергей Степашин выразил благодарность Анвару Шамузафарову за активное участие в строительстве Дивеевской школы-интерната</w:t>
      </w:r>
      <w:bookmarkEnd w:id="207"/>
      <w:bookmarkEnd w:id="208"/>
    </w:p>
    <w:p w:rsidR="009B210D" w:rsidRDefault="009B210D" w:rsidP="009B210D">
      <w:pPr>
        <w:pStyle w:val="DocumentBody"/>
      </w:pPr>
      <w:r>
        <w:t xml:space="preserve">Председатель Общественного совета при Минстрое России Сергей Степашин направил 20 сентября благодарственное письмо в адрес президента </w:t>
      </w:r>
      <w:r>
        <w:rPr>
          <w:b/>
        </w:rPr>
        <w:t>Национального объединения изыскателей и проектировщиков</w:t>
      </w:r>
      <w:r>
        <w:t xml:space="preserve"> Анвара Шамузафарова в связи с открытием нового учебного корпуса Дивееской школы-интерната с учебными классами по профориентации учащихся строительным профессиям и универсальной спортивной площадки. Об этом сообщили наши коллеги из пресс-службы </w:t>
      </w:r>
      <w:r>
        <w:rPr>
          <w:b/>
        </w:rPr>
        <w:t>НОПРИЗ</w:t>
      </w:r>
      <w:r>
        <w:t>.</w:t>
      </w:r>
    </w:p>
    <w:p w:rsidR="009B210D" w:rsidRDefault="009B210D" w:rsidP="009B210D">
      <w:pPr>
        <w:pStyle w:val="DocumentBody"/>
      </w:pPr>
      <w:r>
        <w:t>Проект строительства Дивеевской школы-интерната был реализован по инициативе Общественного совета при Минстрое России при поддержке Благотворительного фонда "Помощь больным детям" под председательством Анвара Шамузафарова.</w:t>
      </w:r>
    </w:p>
    <w:p w:rsidR="009B210D" w:rsidRDefault="009B210D" w:rsidP="009B210D">
      <w:pPr>
        <w:pStyle w:val="DocumentBody"/>
      </w:pPr>
      <w:r>
        <w:t>"От лица Общественного совета при Министерстве строительства и жилищно-коммунального хозяйства Российской Федерации выражаю благодарность за безупречную, высококачественную работу, профессиональный подход к решению задач, терпение в реализации проекта", - говорится в обращении.</w:t>
      </w:r>
    </w:p>
    <w:p w:rsidR="009B210D" w:rsidRDefault="009B210D" w:rsidP="009B210D">
      <w:pPr>
        <w:pStyle w:val="DocumentBody"/>
      </w:pPr>
      <w:r>
        <w:t xml:space="preserve">Сергей Степашин пожелал коллективу </w:t>
      </w:r>
      <w:r>
        <w:rPr>
          <w:b/>
        </w:rPr>
        <w:t>НОПРИЗ</w:t>
      </w:r>
      <w:r>
        <w:t xml:space="preserve"> процветания, развития и выразил надежду на дальнейшее сотрудничество.</w:t>
      </w:r>
    </w:p>
    <w:p w:rsidR="009B210D" w:rsidRDefault="0022336F" w:rsidP="009B210D">
      <w:hyperlink r:id="rId133" w:history="1">
        <w:r w:rsidR="009B210D">
          <w:rPr>
            <w:rStyle w:val="DocumentOriginalLink"/>
          </w:rPr>
          <w:t>http://zanostroy.ru/news/2024/10/07/4831.html</w:t>
        </w:r>
      </w:hyperlink>
    </w:p>
    <w:p w:rsidR="009B210D" w:rsidRDefault="009B210D" w:rsidP="009B210D">
      <w:r>
        <w:rPr>
          <w:sz w:val="18"/>
        </w:rPr>
        <w:t>назад: </w:t>
      </w:r>
      <w:hyperlink w:anchor="ref_toc" w:history="1">
        <w:r>
          <w:rPr>
            <w:rStyle w:val="NavigationLink"/>
          </w:rPr>
          <w:t>оглавление</w:t>
        </w:r>
      </w:hyperlink>
    </w:p>
    <w:p w:rsidR="00855BB9" w:rsidRDefault="00855BB9" w:rsidP="00855BB9">
      <w:pPr>
        <w:pStyle w:val="4"/>
      </w:pPr>
      <w:bookmarkStart w:id="209" w:name="_Toc179270370"/>
      <w:r>
        <w:rPr>
          <w:rStyle w:val="DocumentDate"/>
        </w:rPr>
        <w:t>07.10.2024</w:t>
      </w:r>
      <w:r>
        <w:br/>
      </w:r>
      <w:r>
        <w:rPr>
          <w:rStyle w:val="DocumentSource"/>
        </w:rPr>
        <w:t>Строительство.ru - Новости (rcmm.ru)</w:t>
      </w:r>
      <w:r>
        <w:br/>
      </w:r>
      <w:r>
        <w:rPr>
          <w:rStyle w:val="DocumentName"/>
        </w:rPr>
        <w:t>Столичные лифтостроительные предприятия начнут производство безредукторных лебедок в 2025 году</w:t>
      </w:r>
      <w:bookmarkEnd w:id="204"/>
      <w:bookmarkEnd w:id="209"/>
    </w:p>
    <w:p w:rsidR="00855BB9" w:rsidRDefault="00855BB9" w:rsidP="00855BB9">
      <w:pPr>
        <w:pStyle w:val="DocumentBody"/>
      </w:pPr>
      <w:r>
        <w:t>Свыше 260 московских предприятий, занятых в отрасли машиностроения, обеспечивают столичный и другие регионы страны станками, лазерными установками, насосами, лифтами и другим необходимым оборудованием. В частности, производители лифтов поставляют на отечественный рынок современные, скоростные подъемники и комплектующие к ним, а также предлагают инновационные решения. Так, сегодня столичные заводы ведут активную работу над созданием отечественных безредукторных лебедок. Об этом сообщил заместитель Мэра Москвы в Правительстве Москвы по вопросам транспорта и промышленности Максим Ликсутов.</w:t>
      </w:r>
    </w:p>
    <w:p w:rsidR="00352FEB" w:rsidRDefault="00352FEB" w:rsidP="00352FEB">
      <w:pPr>
        <w:pStyle w:val="DocumentBody"/>
      </w:pPr>
      <w:r>
        <w:t>Производством лифтового оборудования и лифтов в городе занимаются четыре предприятия – Карачаровский механический завод (КМЗ), Щербинский лифтостроительный завод (ЩЛЗ), «Московское электрооборудование и лифты» (МЭЛ) и «Мослифт».</w:t>
      </w:r>
    </w:p>
    <w:p w:rsidR="00352FEB" w:rsidRDefault="00352FEB" w:rsidP="00352FEB">
      <w:pPr>
        <w:pStyle w:val="DocumentBody"/>
      </w:pPr>
      <w:r>
        <w:t>- Сегодня совокупная производственная мощность московских лифтостроительных заводов составляет почти 25 тысяч единиц в год. Предприятия продолжают активно развиваться, в том числе благодаря мерам поддержки, которые были разработаны по поручению Мэра Москвы Сергея Собянина. Получаемые преференции позволяют экономить средства и инвестировать их в новые проекты. Столичные производители лифтов разрабатывают отечественные безредукторные лебедки, которые ранее не выпускались в городе. Первые поставки этого оборудования на рынок ожидаются уже в 2025 году, – отметил Максим Ликсутов.</w:t>
      </w:r>
    </w:p>
    <w:p w:rsidR="00352FEB" w:rsidRDefault="00352FEB" w:rsidP="00352FEB">
      <w:pPr>
        <w:pStyle w:val="DocumentBody"/>
      </w:pPr>
      <w:r>
        <w:t>Лебедки – один из основных элементов механизма, позволяющий поднимать кабину лифта. Безредукторная лебедка отличается от редукторной своей компактностью, меньшим весом и более низким уровнем энергопотребления, также они тише и плавнее.</w:t>
      </w:r>
    </w:p>
    <w:p w:rsidR="00352FEB" w:rsidRDefault="00352FEB" w:rsidP="00352FEB">
      <w:pPr>
        <w:pStyle w:val="DocumentBody"/>
      </w:pPr>
      <w:r>
        <w:t>- Запуск линейки безредукторных лебедок, которые позволят снизить энергопотребление до 40%, станет важным шагом для обеспечения предприятий ключевым компонентом подъемного оборудования. Щербинский лифтостроительный и Карачаровский механический заводы уже начали Подготовку своих площадок к монтажу оборудования, на котором будет налажено производство этих изделий. По итогу 2025 года силами этих двух предприятий планируется произвести около 2 тысяч единиц изделий, – прокомментировал министр правительства Москвы, руководитель Департамента инвестиционной и промышленной политики Анатолий Гарбузов.</w:t>
      </w:r>
    </w:p>
    <w:p w:rsidR="00352FEB" w:rsidRDefault="00352FEB" w:rsidP="00352FEB">
      <w:pPr>
        <w:pStyle w:val="DocumentBody"/>
      </w:pPr>
      <w:r>
        <w:t>В рамках городской программы модернизации КМЗ до конца года установит необходимое оборудование и стенд для проведения испытаний. В декабре на заводе начнется сборка опытных образцов и тестирование оборудования.</w:t>
      </w:r>
    </w:p>
    <w:p w:rsidR="00352FEB" w:rsidRDefault="00352FEB" w:rsidP="00352FEB">
      <w:pPr>
        <w:pStyle w:val="DocumentBody"/>
      </w:pPr>
      <w:r>
        <w:t>Благодаря статусу промышленного комплекса для ЩЛЗ на 80% снижена ставка земельного налога и арендная плата за землю, а ставка налога на имущество сокращена вдвое. Это позволяет предприятию экономить средства и вкладывать в расширение производственного потенциала.</w:t>
      </w:r>
    </w:p>
    <w:p w:rsidR="00352FEB" w:rsidRDefault="00352FEB" w:rsidP="00352FEB">
      <w:pPr>
        <w:pStyle w:val="DocumentBody"/>
      </w:pPr>
      <w:r>
        <w:t>- До конца этого года будет произведена опытная партия безредукторных лебедок собственного производства. Они предназначены для установки на пассажирских лифтах грузоподъемностью от 400 до 1000 кг и со скоростью движения от 1,0 до 2,0 м/с. В 2025 году планируется изготовить до 1000 экземпляров новой лебедки, для решения этой задачи на территории предприятия уже ведется подготовка сборочной линии. К 2026 году объем должен составлять не менее 1600 единиц в год, — сообщил генеральный директор завода Валентин Чернобаев.</w:t>
      </w:r>
    </w:p>
    <w:p w:rsidR="00855BB9" w:rsidRDefault="00352FEB" w:rsidP="00352FEB">
      <w:pPr>
        <w:pStyle w:val="DocumentBody"/>
      </w:pPr>
      <w:r>
        <w:t>Обеспечение гарантийных обязательств одному из отечественных производителей безредукторных лебёдок организовано на мощностях АО «Мослифт». Предприятие обладает производственной базой по ремонту данного оборудования и квалифицированными специалистами. Кроме того, в компании также освоен выпуск ряда комплектующих, ранее закупаемых на иностранном рынке. Среди них устройство контроля загрузки лифта, фотобарьер, информационное табло кабины, вводное устройство и много другое.</w:t>
      </w:r>
    </w:p>
    <w:p w:rsidR="00855BB9" w:rsidRDefault="0022336F" w:rsidP="00855BB9">
      <w:hyperlink r:id="rId134" w:history="1">
        <w:r w:rsidR="00855BB9">
          <w:rPr>
            <w:rStyle w:val="DocumentOriginalLink"/>
          </w:rPr>
          <w:t>https://rcmm.ru/novosti/67347-stolichnye-liftostroitelnye-predprijatija-nachnut-proizvodstvo-bezreduktornyh-lebedok-v-2025-godu.html</w:t>
        </w:r>
      </w:hyperlink>
    </w:p>
    <w:p w:rsidR="00855BB9" w:rsidRDefault="00855BB9" w:rsidP="00855BB9">
      <w:r>
        <w:rPr>
          <w:sz w:val="18"/>
        </w:rPr>
        <w:t>назад: </w:t>
      </w:r>
      <w:hyperlink w:anchor="ref_toc" w:history="1">
        <w:r>
          <w:rPr>
            <w:rStyle w:val="NavigationLink"/>
          </w:rPr>
          <w:t>оглавление</w:t>
        </w:r>
      </w:hyperlink>
    </w:p>
    <w:p w:rsidR="000E218E" w:rsidRDefault="000E218E" w:rsidP="000E218E">
      <w:pPr>
        <w:pStyle w:val="4"/>
      </w:pPr>
      <w:bookmarkStart w:id="210" w:name="_Toc179260798"/>
      <w:bookmarkStart w:id="211" w:name="_Toc179270371"/>
      <w:r>
        <w:rPr>
          <w:rStyle w:val="DocumentDate"/>
        </w:rPr>
        <w:t>07.10.2024</w:t>
      </w:r>
      <w:r>
        <w:br/>
      </w:r>
      <w:r>
        <w:rPr>
          <w:rStyle w:val="DocumentSource"/>
        </w:rPr>
        <w:t>Строительство.ru - Новости (rcmm.ru)</w:t>
      </w:r>
      <w:r>
        <w:br/>
      </w:r>
      <w:r>
        <w:rPr>
          <w:rStyle w:val="DocumentName"/>
        </w:rPr>
        <w:t>«Зеленое» строительство на стальном каркасе в Арктике</w:t>
      </w:r>
      <w:bookmarkEnd w:id="210"/>
      <w:bookmarkEnd w:id="211"/>
    </w:p>
    <w:p w:rsidR="000E218E" w:rsidRDefault="000E218E" w:rsidP="000E218E">
      <w:pPr>
        <w:pStyle w:val="DocumentBody"/>
      </w:pPr>
      <w:r>
        <w:t>На Международном климатическом конкурсе «Зеленая Евразия» компания «Северсталь» представила уникальный проект по строительству жилья с применением стального каркаса в арктической зоне и заняла III место в номинации «Зеленое строительство». Решение «Северстали» позволяет сократить объем строительных отходов, направляемых на утилизацию, в 2 раза, а также снизить количество выбросов СО2 как при возведении на 10%, так и в процессе демонтажа работ на 40%. Награду вручили заместитель Председателя Правительства Российской Федерации Алексей Оверчук, министр по торговле Евразийской экономической комиссии (ЕЭК) Андрей Слепнев и генеральный директор Агентства стратегических инициатив (АСИ) Светлана Чупшева.</w:t>
      </w:r>
    </w:p>
    <w:p w:rsidR="00B372EC" w:rsidRDefault="00B372EC" w:rsidP="00B372EC">
      <w:pPr>
        <w:pStyle w:val="DocumentBody"/>
      </w:pPr>
      <w:r>
        <w:t>Цель конкурса — поиск эффективных практик по климатической митигации и адаптации, а также иных климатических практик, направленных на устойчивое развитие. Всего было подано более 300 заявок из 11 стран. Первое и второе место заняли АО «ДОМ.РФ» с проектом «Программа поддержки «зеленого» проектного финансирования» и Департамент природопользования и охраны окружающей среды города Москвы с проектом «Энерго-экологический аудит эффективности «зеленых» технологий в строительстве в московском регионе».</w:t>
      </w:r>
    </w:p>
    <w:p w:rsidR="00B372EC" w:rsidRDefault="00B372EC" w:rsidP="00B372EC">
      <w:pPr>
        <w:pStyle w:val="DocumentBody"/>
      </w:pPr>
      <w:r>
        <w:t>- Строительство зданий на стальном каркасе решает государственную задачу в рамках оборотного цикла за счет возможности утилизации до 95% конструкций. – отметил Юрий Веселов, член совета директоров Ассоциации развития стального строительства, — Благодаря преимуществам быстровозводимой технологии предлагается решить ряд вопросов связанных с дефицитом классических строительных материалов в</w:t>
      </w:r>
      <w:r w:rsidR="000F11BC">
        <w:t xml:space="preserve"> </w:t>
      </w:r>
      <w:r>
        <w:t>удаленных регионах, что позволить своевременно реализовать объекты за короткий строительный сезон, при этом снизить количество дефицитной рабочей силы на 20% до оптимальных значений. Немаловажным фактором в пользу строительства на стали также является сокращение объема фундамента на 30%, за счет снижения веса всего здания, что в ситуации оттаивания грунтов особенно важно».</w:t>
      </w:r>
    </w:p>
    <w:p w:rsidR="000E218E" w:rsidRDefault="00B372EC" w:rsidP="00B372EC">
      <w:pPr>
        <w:pStyle w:val="DocumentBody"/>
      </w:pPr>
      <w:r>
        <w:t>«Стальные каркасы «Северстали» позволят снизить влияние на окружающую среду на треть. – оценила Ольга Калашникова, начальник управления экологии «Северстали», — За счет сокращения доли бетона в здании при замене монолитного каркаса на стальной снижается объем выбросов СО2. Также, сокращается количество строительного мусора в процессе возведения, так как здание собирается из ранее подготовленных конструкций. Востребованность решений компании по строительству жилых многоэтажных домов была подтверждена при проработке адаптационного проекта с Республикой Карелия, однако данная технология будет востребована и в других климатически уязвимых регионах, в том числе зарубежных партнеров, где использование стальных каркасов позволит наладить сотрудничество по вопросам климатического регулирования.</w:t>
      </w:r>
    </w:p>
    <w:p w:rsidR="00B372EC" w:rsidRDefault="00B372EC" w:rsidP="00B372EC">
      <w:pPr>
        <w:pStyle w:val="DocumentBody"/>
      </w:pPr>
      <w:r w:rsidRPr="00B372EC">
        <w:t>Все проектные решения для строительства жилья и социальных объектов с применением стального каркаса разрабатываются «Северсталью» в строгом соответствии строительным нормам и правилам. «Северсталь» готова подключаться к перспективным проектам арктического региона и вместе региональными застройщиками реализовать проекты на стальном каркасе с последующим тиражированием опыта в другие регионы.</w:t>
      </w:r>
    </w:p>
    <w:p w:rsidR="000E218E" w:rsidRDefault="0022336F" w:rsidP="000E218E">
      <w:hyperlink r:id="rId135" w:history="1">
        <w:r w:rsidR="000E218E">
          <w:rPr>
            <w:rStyle w:val="DocumentOriginalLink"/>
          </w:rPr>
          <w:t>https://rcmm.ru/press-relizy/67336-zelenoe-stroitelstvo-na-stalnom-karkase-v-arktike.html</w:t>
        </w:r>
      </w:hyperlink>
    </w:p>
    <w:p w:rsidR="000E218E" w:rsidRDefault="000E218E" w:rsidP="000E218E">
      <w:r>
        <w:rPr>
          <w:sz w:val="18"/>
        </w:rPr>
        <w:t>назад: </w:t>
      </w:r>
      <w:hyperlink w:anchor="ref_toc" w:history="1">
        <w:r>
          <w:rPr>
            <w:rStyle w:val="NavigationLink"/>
          </w:rPr>
          <w:t>оглавление</w:t>
        </w:r>
      </w:hyperlink>
    </w:p>
    <w:p w:rsidR="004F52ED" w:rsidRDefault="004F52ED" w:rsidP="004F52ED">
      <w:pPr>
        <w:pStyle w:val="4"/>
      </w:pPr>
      <w:bookmarkStart w:id="212" w:name="_Toc179260901"/>
      <w:bookmarkStart w:id="213" w:name="_Toc179270372"/>
      <w:r>
        <w:rPr>
          <w:rStyle w:val="DocumentDate"/>
        </w:rPr>
        <w:t>07.10.2024</w:t>
      </w:r>
      <w:r>
        <w:br/>
      </w:r>
      <w:r>
        <w:rPr>
          <w:rStyle w:val="DocumentSource"/>
        </w:rPr>
        <w:t>АСН-инфо (asninfo.ru)</w:t>
      </w:r>
      <w:r>
        <w:br/>
      </w:r>
      <w:r>
        <w:rPr>
          <w:rStyle w:val="DocumentName"/>
        </w:rPr>
        <w:t>В Лобне приступили к строительству продолжения Северного обхода</w:t>
      </w:r>
      <w:bookmarkEnd w:id="212"/>
      <w:bookmarkEnd w:id="213"/>
    </w:p>
    <w:p w:rsidR="004F52ED" w:rsidRDefault="004F52ED" w:rsidP="004F52ED">
      <w:pPr>
        <w:pStyle w:val="DocumentBody"/>
      </w:pPr>
      <w:r>
        <w:t>В Лобне дорожники приступили к строительству продолжения Северного обхода города - подъезда к ул. Гагарина, сообщает пресс-служба Министерства транспорта и дорожной инфраструктуры Москосковской области.</w:t>
      </w:r>
    </w:p>
    <w:p w:rsidR="004F52ED" w:rsidRDefault="004F52ED" w:rsidP="004F52ED">
      <w:pPr>
        <w:pStyle w:val="DocumentBody"/>
      </w:pPr>
      <w:r>
        <w:t>Протяженность нового двухполосного участка дороги составит 1,5 км. Здесь строители начали работы по переустройству газопровода.</w:t>
      </w:r>
    </w:p>
    <w:p w:rsidR="004F52ED" w:rsidRDefault="004F52ED" w:rsidP="004F52ED">
      <w:pPr>
        <w:pStyle w:val="DocumentBody"/>
      </w:pPr>
      <w:r>
        <w:t>"Строительство подъезда поможет вывести потоки грузового транспорта из города. Грузоперевозки будут осуществляться через Северный обход без возможности заезда на ул. Батарейную и Букинское шоссе. Параллельно на Северном обходе ведется строительство транспортной развязки на Рогачевском шоссе, протяженностью 1,4 км. Здесь продолжается укладка асфальта на участке реконструкции Рогачевского шоссе, который будет расширен от 4 до 6 полос движения. Все основные работы по строительству планируется завершить до конца года", - сообщил заместитель председателя правительства - министр транспорта и дорожной инфраструктуры Подмосковья Алексей Гержик.</w:t>
      </w:r>
    </w:p>
    <w:p w:rsidR="004F52ED" w:rsidRDefault="004F52ED" w:rsidP="004F52ED">
      <w:pPr>
        <w:pStyle w:val="DocumentBody"/>
      </w:pPr>
      <w:r>
        <w:t>В рамках реконструкции будет обустроена пешеходная зона, линия наружного освещения, установлены шумозащитные экраны. Также завершается реконструкция участка Краснополянского шоссе, где проезжая часть расширена до 4 полос движения. Сейчас проводится обустройство пешеходной зоны, линии наружного освещения, проводится переустройство инженерных коммуникаций.</w:t>
      </w:r>
    </w:p>
    <w:p w:rsidR="004F52ED" w:rsidRDefault="004F52ED" w:rsidP="004F52ED">
      <w:pPr>
        <w:pStyle w:val="DocumentBody"/>
      </w:pPr>
      <w:r>
        <w:t>Новая развязка обеспечит дополнительную связь западных и южных микрорайонов Лобни с Дмитровским шоссе, перераспределит транспортные потоки внутри города, что поможет разгрузить Краснополянское шоссе, улучшить выезд на Рогачевское шоссе, а время выезда из Лобни сократится еще на 10 минут.</w:t>
      </w:r>
    </w:p>
    <w:p w:rsidR="004F52ED" w:rsidRDefault="004F52ED" w:rsidP="004F52ED">
      <w:pPr>
        <w:pStyle w:val="DocumentBody"/>
      </w:pPr>
      <w:r>
        <w:t>В пресс-службе напомнили, что в декабре 2022 г. было завершено строительство первого этапа Северного обхода Лобни - от Дмитровского шоссе до автодороги "Хлебниково - Рогачево - Луговая", включая путепровод через ж/д Савёловского направления. Время въезда/выезда из города сократилось с 1,5 часов до 20 минут. В октябре 2023 г. было открыто движение по транспортной развязке на Дмитровском шоссе, которая обеспечила прямой выезд на Северный обход Лобни с Дмитровского шоссе и съезд с Северного обхода на Дмитровское шоссе в сторону области. За счет перераспределения транспортных потоков улучшилась дорожная ситуация на Дмитровском шоссе, что позволяет водителям дополнительно экономить до 15 минут.</w:t>
      </w:r>
    </w:p>
    <w:p w:rsidR="004F52ED" w:rsidRDefault="0022336F" w:rsidP="004F52ED">
      <w:hyperlink r:id="rId136" w:history="1">
        <w:r w:rsidR="004F52ED">
          <w:rPr>
            <w:rStyle w:val="DocumentOriginalLink"/>
          </w:rPr>
          <w:t>https://asninfo.ru/news/115647-v-lobne-pristupili-k-stroitelstvu-prodolzheniya-severnogo-obkhoda</w:t>
        </w:r>
      </w:hyperlink>
    </w:p>
    <w:p w:rsidR="004F52ED" w:rsidRDefault="004F52ED" w:rsidP="004F52ED">
      <w:r>
        <w:rPr>
          <w:sz w:val="18"/>
        </w:rPr>
        <w:t>назад: </w:t>
      </w:r>
      <w:hyperlink w:anchor="ref_toc" w:history="1">
        <w:r>
          <w:rPr>
            <w:rStyle w:val="NavigationLink"/>
          </w:rPr>
          <w:t>оглавление</w:t>
        </w:r>
      </w:hyperlink>
    </w:p>
    <w:p w:rsidR="000F11BC" w:rsidRDefault="002A0AB3" w:rsidP="002A0AB3">
      <w:pPr>
        <w:pStyle w:val="3"/>
      </w:pPr>
      <w:bookmarkStart w:id="214" w:name="_Toc179270373"/>
      <w:r w:rsidRPr="002A0AB3">
        <w:t>ПРЕЗИДЕНТ</w:t>
      </w:r>
      <w:bookmarkEnd w:id="214"/>
    </w:p>
    <w:p w:rsidR="00797FEF" w:rsidRDefault="00797FEF" w:rsidP="00797FEF">
      <w:pPr>
        <w:pStyle w:val="4"/>
      </w:pPr>
      <w:bookmarkStart w:id="215" w:name="_Toc179256208"/>
      <w:bookmarkStart w:id="216" w:name="_Toc179270374"/>
      <w:r>
        <w:rPr>
          <w:rStyle w:val="DocumentDate"/>
        </w:rPr>
        <w:t>07.10.2024</w:t>
      </w:r>
      <w:r>
        <w:br/>
      </w:r>
      <w:r>
        <w:rPr>
          <w:rStyle w:val="DocumentSource"/>
        </w:rPr>
        <w:t>Ведомости (vedomosti.ru)</w:t>
      </w:r>
      <w:r>
        <w:br/>
      </w:r>
      <w:r>
        <w:rPr>
          <w:rStyle w:val="DocumentName"/>
        </w:rPr>
        <w:t>Путин в день рождения неформально пообщается с главами стран СНГ</w:t>
      </w:r>
      <w:bookmarkEnd w:id="215"/>
      <w:bookmarkEnd w:id="216"/>
    </w:p>
    <w:p w:rsidR="00797FEF" w:rsidRDefault="00797FEF" w:rsidP="00797FEF">
      <w:pPr>
        <w:pStyle w:val="DocumentBody"/>
      </w:pPr>
      <w:r>
        <w:t xml:space="preserve">Вечером 7 октября </w:t>
      </w:r>
      <w:r>
        <w:rPr>
          <w:b/>
        </w:rPr>
        <w:t>президент</w:t>
      </w:r>
      <w:r>
        <w:t xml:space="preserve"> РФ Владимир </w:t>
      </w:r>
      <w:r>
        <w:rPr>
          <w:b/>
        </w:rPr>
        <w:t>Путин</w:t>
      </w:r>
      <w:r>
        <w:t xml:space="preserve"> в неформальной обстановке пообщается с </w:t>
      </w:r>
      <w:r>
        <w:rPr>
          <w:b/>
        </w:rPr>
        <w:t>главами государств</w:t>
      </w:r>
      <w:r>
        <w:t xml:space="preserve"> и </w:t>
      </w:r>
      <w:r>
        <w:rPr>
          <w:b/>
        </w:rPr>
        <w:t>правительств</w:t>
      </w:r>
      <w:r>
        <w:t xml:space="preserve"> стран СНГ. Об этом заявил пресс-секретарь </w:t>
      </w:r>
      <w:r>
        <w:rPr>
          <w:b/>
        </w:rPr>
        <w:t>главы государства</w:t>
      </w:r>
      <w:r>
        <w:t xml:space="preserve"> Дмитрий </w:t>
      </w:r>
      <w:r>
        <w:rPr>
          <w:b/>
        </w:rPr>
        <w:t>Песков</w:t>
      </w:r>
      <w:r>
        <w:t>.</w:t>
      </w:r>
    </w:p>
    <w:p w:rsidR="00797FEF" w:rsidRDefault="00797FEF" w:rsidP="00797FEF">
      <w:pPr>
        <w:pStyle w:val="DocumentBody"/>
      </w:pPr>
      <w:r>
        <w:t xml:space="preserve">«Вечером у </w:t>
      </w:r>
      <w:r>
        <w:rPr>
          <w:b/>
        </w:rPr>
        <w:t>президента</w:t>
      </w:r>
      <w:r>
        <w:t xml:space="preserve"> будет неформальное общение с </w:t>
      </w:r>
      <w:r>
        <w:rPr>
          <w:b/>
        </w:rPr>
        <w:t>главами государств</w:t>
      </w:r>
      <w:r>
        <w:t xml:space="preserve"> и </w:t>
      </w:r>
      <w:r>
        <w:rPr>
          <w:b/>
        </w:rPr>
        <w:t>правительств</w:t>
      </w:r>
      <w:r>
        <w:t xml:space="preserve"> стран СНГ, которые прибудут уже на тот момент в Москву для участия в завтрашнем совете </w:t>
      </w:r>
      <w:r>
        <w:rPr>
          <w:b/>
        </w:rPr>
        <w:t>глав государств</w:t>
      </w:r>
      <w:r>
        <w:t xml:space="preserve"> СНГ», - пояснил </w:t>
      </w:r>
      <w:r>
        <w:rPr>
          <w:b/>
        </w:rPr>
        <w:t>Песков</w:t>
      </w:r>
      <w:r>
        <w:t>.</w:t>
      </w:r>
    </w:p>
    <w:p w:rsidR="00797FEF" w:rsidRDefault="00797FEF" w:rsidP="00797FEF">
      <w:pPr>
        <w:pStyle w:val="DocumentBody"/>
      </w:pPr>
      <w:r>
        <w:t xml:space="preserve">Также на 7 октября у </w:t>
      </w:r>
      <w:r>
        <w:rPr>
          <w:b/>
        </w:rPr>
        <w:t>главы государства</w:t>
      </w:r>
      <w:r>
        <w:t xml:space="preserve"> запланированы рабочие встречи закрытого характера и </w:t>
      </w:r>
      <w:r>
        <w:rPr>
          <w:b/>
        </w:rPr>
        <w:t>международный</w:t>
      </w:r>
      <w:r>
        <w:t xml:space="preserve"> телефонный разговор.</w:t>
      </w:r>
    </w:p>
    <w:p w:rsidR="00797FEF" w:rsidRDefault="00797FEF" w:rsidP="00797FEF">
      <w:pPr>
        <w:pStyle w:val="DocumentBody"/>
      </w:pPr>
      <w:r>
        <w:t xml:space="preserve">Путин отмечает 7 октября свое 72-летие. По словам </w:t>
      </w:r>
      <w:r>
        <w:rPr>
          <w:b/>
        </w:rPr>
        <w:t>Пескова, президент</w:t>
      </w:r>
      <w:r>
        <w:t xml:space="preserve"> РФ «не очень любит повышенный интерес к своей семье, не считает день рождения поводом для повышенного внимания лично к нему, а не к его работе». При этом «у него есть своя семья - и дети, и внуки, которые искренне поздравляют его с праздниками».</w:t>
      </w:r>
    </w:p>
    <w:p w:rsidR="00797FEF" w:rsidRDefault="00797FEF" w:rsidP="00797FEF">
      <w:pPr>
        <w:pStyle w:val="DocumentBody"/>
      </w:pPr>
      <w:r>
        <w:t xml:space="preserve">Это 20-й день рождения </w:t>
      </w:r>
      <w:r>
        <w:rPr>
          <w:b/>
        </w:rPr>
        <w:t>Путина</w:t>
      </w:r>
      <w:r>
        <w:t xml:space="preserve"> на посту </w:t>
      </w:r>
      <w:r>
        <w:rPr>
          <w:b/>
        </w:rPr>
        <w:t>президента</w:t>
      </w:r>
      <w:r>
        <w:t>. Президент Белоруссии Александр Лукашенко уже поздравил российского лидера с днем рождения. Он выразил уверенность, что Москва и Минск будут сотрудничать по перспективным направлениям, «отвечающим современным вызовам», а также пожелал Путину здоровья, счастья и успехов.</w:t>
      </w:r>
    </w:p>
    <w:p w:rsidR="00797FEF" w:rsidRDefault="0022336F" w:rsidP="00797FEF">
      <w:hyperlink r:id="rId137" w:history="1">
        <w:r w:rsidR="00797FEF">
          <w:rPr>
            <w:rStyle w:val="DocumentOriginalLink"/>
          </w:rPr>
          <w:t>https://www.vedomosti.ru/politics/news/2024/10/07/1066953-putin-v-den</w:t>
        </w:r>
      </w:hyperlink>
    </w:p>
    <w:p w:rsidR="00797FEF" w:rsidRDefault="00797FEF" w:rsidP="00797FEF">
      <w:r>
        <w:rPr>
          <w:sz w:val="18"/>
        </w:rPr>
        <w:t>назад: </w:t>
      </w:r>
      <w:hyperlink w:anchor="ref_toc" w:history="1">
        <w:r>
          <w:rPr>
            <w:rStyle w:val="NavigationLink"/>
          </w:rPr>
          <w:t>оглавление</w:t>
        </w:r>
      </w:hyperlink>
    </w:p>
    <w:p w:rsidR="000F11BC" w:rsidRDefault="002A0AB3" w:rsidP="002A0AB3">
      <w:pPr>
        <w:pStyle w:val="3"/>
      </w:pPr>
      <w:bookmarkStart w:id="217" w:name="_Toc179270375"/>
      <w:r w:rsidRPr="002A0AB3">
        <w:t>ПРЕДСЕДАТЕЛЬ ПРАВИТЕЛЬСТВА</w:t>
      </w:r>
      <w:bookmarkEnd w:id="217"/>
    </w:p>
    <w:p w:rsidR="00797FEF" w:rsidRDefault="00797FEF" w:rsidP="00797FEF">
      <w:pPr>
        <w:pStyle w:val="4"/>
      </w:pPr>
      <w:bookmarkStart w:id="218" w:name="_Toc179256634"/>
      <w:bookmarkStart w:id="219" w:name="_Toc179270376"/>
      <w:r>
        <w:rPr>
          <w:rStyle w:val="DocumentDate"/>
        </w:rPr>
        <w:t>0</w:t>
      </w:r>
      <w:r w:rsidR="005C6AB9">
        <w:rPr>
          <w:rStyle w:val="DocumentDate"/>
        </w:rPr>
        <w:t>7</w:t>
      </w:r>
      <w:r>
        <w:rPr>
          <w:rStyle w:val="DocumentDate"/>
        </w:rPr>
        <w:t>.10.2024</w:t>
      </w:r>
      <w:r>
        <w:br/>
      </w:r>
      <w:r>
        <w:rPr>
          <w:rStyle w:val="DocumentSource"/>
        </w:rPr>
        <w:t>Российская газета</w:t>
      </w:r>
      <w:r>
        <w:br/>
      </w:r>
      <w:bookmarkEnd w:id="218"/>
      <w:r w:rsidR="005C6AB9" w:rsidRPr="005C6AB9">
        <w:rPr>
          <w:rStyle w:val="DocumentName"/>
        </w:rPr>
        <w:t>Правительство утвердило методику кадрового прогноза для экономики страны</w:t>
      </w:r>
      <w:bookmarkEnd w:id="219"/>
    </w:p>
    <w:p w:rsidR="00797FEF" w:rsidRDefault="00797FEF" w:rsidP="00797FEF">
      <w:pPr>
        <w:pStyle w:val="DocumentBody"/>
      </w:pPr>
      <w:r>
        <w:t>Власти РФ выяснят, сколько необходимо специалистов различным</w:t>
      </w:r>
      <w:r w:rsidR="000F11BC">
        <w:t xml:space="preserve"> </w:t>
      </w:r>
      <w:r>
        <w:t xml:space="preserve">отраслям </w:t>
      </w:r>
      <w:r>
        <w:rPr>
          <w:b/>
        </w:rPr>
        <w:t>экономики</w:t>
      </w:r>
      <w:r>
        <w:t>. Разработана методика, как формировать такой прогноз на</w:t>
      </w:r>
      <w:r w:rsidR="000F11BC">
        <w:t xml:space="preserve"> </w:t>
      </w:r>
      <w:r>
        <w:t>годы вперед. Об этом заявил премьер-министр РФ Михаил Мишустин на совещании</w:t>
      </w:r>
      <w:r w:rsidR="000F11BC">
        <w:t xml:space="preserve"> </w:t>
      </w:r>
      <w:r>
        <w:t>со своими заместителями.</w:t>
      </w:r>
    </w:p>
    <w:p w:rsidR="00797FEF" w:rsidRDefault="00797FEF" w:rsidP="00797FEF">
      <w:pPr>
        <w:pStyle w:val="DocumentBody"/>
      </w:pPr>
      <w:r>
        <w:t>По словам главы кабмина, важно понять, как будут меняться потребности</w:t>
      </w:r>
      <w:r w:rsidR="000F11BC">
        <w:t xml:space="preserve"> </w:t>
      </w:r>
      <w:r>
        <w:t>в рабочих, инженерах, ученых. Это необходимо, чтобы развивать в том числе и</w:t>
      </w:r>
      <w:r w:rsidR="000F11BC">
        <w:t xml:space="preserve"> </w:t>
      </w:r>
      <w:r>
        <w:t>технологический, культурный, экономический суверенитет нашей страны и</w:t>
      </w:r>
      <w:r w:rsidR="000F11BC">
        <w:t xml:space="preserve"> </w:t>
      </w:r>
      <w:r>
        <w:t>достичь поставленных главой государства целей. "Сейчас существует большой</w:t>
      </w:r>
      <w:r w:rsidR="000F11BC">
        <w:t xml:space="preserve"> </w:t>
      </w:r>
      <w:r>
        <w:t>запрос всех отраслей на работников и специалистов. Я практически слышу это</w:t>
      </w:r>
      <w:r w:rsidR="000F11BC">
        <w:t xml:space="preserve"> </w:t>
      </w:r>
      <w:r>
        <w:t xml:space="preserve">в каждой поездке по регионам, - рассказал он. - </w:t>
      </w:r>
      <w:r>
        <w:rPr>
          <w:b/>
        </w:rPr>
        <w:t>Президент</w:t>
      </w:r>
      <w:r>
        <w:t xml:space="preserve"> подчеркивал, что</w:t>
      </w:r>
      <w:r w:rsidR="000F11BC">
        <w:t xml:space="preserve"> </w:t>
      </w:r>
      <w:r>
        <w:t>для соответствия требованиям времени надо обеспечить приток в нашу</w:t>
      </w:r>
      <w:r w:rsidR="000F11BC">
        <w:t xml:space="preserve"> </w:t>
      </w:r>
      <w:r>
        <w:rPr>
          <w:b/>
        </w:rPr>
        <w:t>экономику</w:t>
      </w:r>
      <w:r>
        <w:t xml:space="preserve"> квалифицированных сотрудников, которые в первую очередь готовы</w:t>
      </w:r>
      <w:r w:rsidR="000F11BC">
        <w:t xml:space="preserve"> </w:t>
      </w:r>
      <w:r>
        <w:t xml:space="preserve">осваивать </w:t>
      </w:r>
      <w:r>
        <w:rPr>
          <w:b/>
        </w:rPr>
        <w:t>новые</w:t>
      </w:r>
      <w:r>
        <w:t xml:space="preserve"> производства, управленческие технологии".</w:t>
      </w:r>
    </w:p>
    <w:p w:rsidR="00797FEF" w:rsidRDefault="00797FEF" w:rsidP="00797FEF">
      <w:pPr>
        <w:pStyle w:val="DocumentBody"/>
      </w:pPr>
      <w:r>
        <w:t>Методика разработана по поручению Владимира Путина. С ее помощью будет</w:t>
      </w:r>
      <w:r w:rsidR="000F11BC">
        <w:t xml:space="preserve"> </w:t>
      </w:r>
      <w:r>
        <w:t xml:space="preserve">формироваться пятилетний прогноз потребности различных отраслей </w:t>
      </w:r>
      <w:r>
        <w:rPr>
          <w:b/>
        </w:rPr>
        <w:t>экономики</w:t>
      </w:r>
      <w:r>
        <w:t xml:space="preserve"> в</w:t>
      </w:r>
      <w:r w:rsidR="000F11BC">
        <w:t xml:space="preserve"> </w:t>
      </w:r>
      <w:r>
        <w:t>кадрах. В свою очередь на его основе, продолжил премьер-министр,</w:t>
      </w:r>
      <w:r w:rsidR="000F11BC">
        <w:t xml:space="preserve"> </w:t>
      </w:r>
      <w:r>
        <w:t>планируется рассчитывать параметры подготовки специалистов со средним и</w:t>
      </w:r>
      <w:r w:rsidR="000F11BC">
        <w:t xml:space="preserve"> </w:t>
      </w:r>
      <w:r>
        <w:t xml:space="preserve">высшим профессиональным </w:t>
      </w:r>
      <w:r>
        <w:rPr>
          <w:b/>
        </w:rPr>
        <w:t>образованием</w:t>
      </w:r>
      <w:r>
        <w:t>. Прогноз также будет учитываться при</w:t>
      </w:r>
      <w:r w:rsidR="000F11BC">
        <w:t xml:space="preserve"> </w:t>
      </w:r>
      <w:r>
        <w:t xml:space="preserve">формировании перечня мероприятий нового </w:t>
      </w:r>
      <w:r>
        <w:rPr>
          <w:b/>
        </w:rPr>
        <w:t>нацпроекта</w:t>
      </w:r>
      <w:r>
        <w:t xml:space="preserve"> "Кадры". "Этот нацпроект</w:t>
      </w:r>
      <w:r w:rsidR="000F11BC">
        <w:t xml:space="preserve"> </w:t>
      </w:r>
      <w:r>
        <w:t>объединяет усилия государства, бизнеса и образовательной сферы, чтобы</w:t>
      </w:r>
      <w:r w:rsidR="000F11BC">
        <w:t xml:space="preserve"> </w:t>
      </w:r>
      <w:r>
        <w:t>выстроить систему профессиональной подготовки", - напомнил Мишустин. По его</w:t>
      </w:r>
      <w:r w:rsidR="000F11BC">
        <w:t xml:space="preserve"> </w:t>
      </w:r>
      <w:r>
        <w:t xml:space="preserve">словам, планируется использовать не только официальные данные </w:t>
      </w:r>
      <w:r>
        <w:rPr>
          <w:b/>
        </w:rPr>
        <w:t>Росстата</w:t>
      </w:r>
      <w:r>
        <w:t>. За</w:t>
      </w:r>
      <w:r w:rsidR="000F11BC">
        <w:t xml:space="preserve"> </w:t>
      </w:r>
      <w:r>
        <w:t>основу в работе над прогнозом также будут браться результаты всероссийских</w:t>
      </w:r>
      <w:r w:rsidR="000F11BC">
        <w:t xml:space="preserve"> </w:t>
      </w:r>
      <w:r>
        <w:t>опросов работодателей и отраслевых экспертов. Кроме того, учтут</w:t>
      </w:r>
      <w:r w:rsidR="000F11BC">
        <w:t xml:space="preserve"> </w:t>
      </w:r>
      <w:r>
        <w:t>макроэкономические прогнозы, демографические показатели и т.п. Будут</w:t>
      </w:r>
      <w:r w:rsidR="000F11BC">
        <w:t xml:space="preserve"> </w:t>
      </w:r>
      <w:r>
        <w:t>учитываться и региональные данные.</w:t>
      </w:r>
    </w:p>
    <w:p w:rsidR="00797FEF" w:rsidRDefault="00797FEF" w:rsidP="00797FEF">
      <w:pPr>
        <w:pStyle w:val="DocumentBody"/>
      </w:pPr>
      <w:r>
        <w:t>Итоговый прогноз будет состоять из двух частей. Первая - общая</w:t>
      </w:r>
      <w:r w:rsidR="000F11BC">
        <w:t xml:space="preserve"> </w:t>
      </w:r>
      <w:r>
        <w:t>кадровая потребность. Вторая составляющая - сколько кадров понадобится</w:t>
      </w:r>
      <w:r w:rsidR="000F11BC">
        <w:t xml:space="preserve"> </w:t>
      </w:r>
      <w:r>
        <w:t>дополнительно. Согласно объяснению премьер-министра, речь о потребности</w:t>
      </w:r>
      <w:r w:rsidR="000F11BC">
        <w:t xml:space="preserve"> </w:t>
      </w:r>
      <w:r>
        <w:t>специалистов на перспективу. Ведь нужно будет замещать кадры из-за выхода</w:t>
      </w:r>
      <w:r w:rsidR="000F11BC">
        <w:t xml:space="preserve"> </w:t>
      </w:r>
      <w:r>
        <w:t>нынешних работников на пенсию и появления новых рабочих мест в связи с</w:t>
      </w:r>
      <w:r w:rsidR="000F11BC">
        <w:t xml:space="preserve"> </w:t>
      </w:r>
      <w:r>
        <w:t>расширением деятельности организаций.</w:t>
      </w:r>
    </w:p>
    <w:p w:rsidR="00797FEF" w:rsidRDefault="00797FEF" w:rsidP="00797FEF">
      <w:pPr>
        <w:pStyle w:val="DocumentBody"/>
      </w:pPr>
      <w:r>
        <w:t>Вице-премьер Татьяна Голикова подробнее рассказала о методике</w:t>
      </w:r>
      <w:r w:rsidR="000F11BC">
        <w:t xml:space="preserve"> </w:t>
      </w:r>
      <w:r>
        <w:t>формирования кадрового прогноза. По ее словам, результатом этой работы</w:t>
      </w:r>
      <w:r w:rsidR="000F11BC">
        <w:t xml:space="preserve"> </w:t>
      </w:r>
      <w:r>
        <w:t>станет понимание, сколько специалистов какой профессии потребуется в том</w:t>
      </w:r>
      <w:r w:rsidR="000F11BC">
        <w:t xml:space="preserve"> </w:t>
      </w:r>
      <w:r>
        <w:t>или ином регионе через год, три, пять лет и далее. Прогноз будет</w:t>
      </w:r>
      <w:r w:rsidR="000F11BC">
        <w:t xml:space="preserve"> </w:t>
      </w:r>
      <w:r>
        <w:t>обновляться ежегодно. Его формированием уже занимаются в минтруде,</w:t>
      </w:r>
      <w:r w:rsidR="000F11BC">
        <w:t xml:space="preserve"> </w:t>
      </w:r>
      <w:r>
        <w:t>федеральных органах исполнительной власти, в комиссиях Госсовета. Кроме</w:t>
      </w:r>
      <w:r w:rsidR="000F11BC">
        <w:t xml:space="preserve"> </w:t>
      </w:r>
      <w:r>
        <w:t>того, к данной деятельности привлечены эксперты. Голикова назвала</w:t>
      </w:r>
      <w:r w:rsidR="000F11BC">
        <w:t xml:space="preserve"> </w:t>
      </w:r>
      <w:r>
        <w:t>показатели, из которых составители прогноза исходят. Это: прогнозные</w:t>
      </w:r>
      <w:r w:rsidR="000F11BC">
        <w:t xml:space="preserve"> </w:t>
      </w:r>
      <w:r>
        <w:t xml:space="preserve">изменения валовой добавленной стоимости, </w:t>
      </w:r>
      <w:r>
        <w:rPr>
          <w:b/>
        </w:rPr>
        <w:t>производительность труда</w:t>
      </w:r>
      <w:r>
        <w:t>,</w:t>
      </w:r>
      <w:r w:rsidR="000F11BC">
        <w:t xml:space="preserve"> </w:t>
      </w:r>
      <w:r>
        <w:t>демографический прогноз, стратегии развития соответствующих отраслей</w:t>
      </w:r>
      <w:r w:rsidR="000F11BC">
        <w:t xml:space="preserve"> </w:t>
      </w:r>
      <w:r>
        <w:t>промышленности, опросы работодателей.</w:t>
      </w:r>
    </w:p>
    <w:p w:rsidR="00797FEF" w:rsidRDefault="00797FEF" w:rsidP="00797FEF">
      <w:pPr>
        <w:pStyle w:val="DocumentBody"/>
      </w:pPr>
      <w:r>
        <w:t>На данный момент уже опросили более 260 тысяч работодателей, а также</w:t>
      </w:r>
      <w:r w:rsidR="000F11BC">
        <w:t xml:space="preserve"> </w:t>
      </w:r>
      <w:r>
        <w:t>260 экспертов. "И эти исследования позволили определить, какие профессии</w:t>
      </w:r>
      <w:r w:rsidR="000F11BC">
        <w:t xml:space="preserve"> </w:t>
      </w:r>
      <w:r>
        <w:t>будут перспективны не только сейчас, но и в будущем", - сказала зампред</w:t>
      </w:r>
      <w:r w:rsidR="000F11BC">
        <w:t xml:space="preserve"> </w:t>
      </w:r>
      <w:r>
        <w:t>кабмина. Прогноз, отметила вице-премьер, будет представлен в конце 2024</w:t>
      </w:r>
      <w:r w:rsidR="000F11BC">
        <w:t xml:space="preserve"> </w:t>
      </w:r>
      <w:r>
        <w:t>года. Он ляжет в основу нацпроекта "Кадры", и от него будут зависеть</w:t>
      </w:r>
      <w:r w:rsidR="000F11BC">
        <w:t xml:space="preserve"> </w:t>
      </w:r>
      <w:r>
        <w:t>контрольные цифры приема в средние специальные профессиональные учебные</w:t>
      </w:r>
      <w:r w:rsidR="000F11BC">
        <w:t xml:space="preserve"> </w:t>
      </w:r>
      <w:r>
        <w:t>заведения, вузы. Результаты масштабного исследования также будут</w:t>
      </w:r>
      <w:r w:rsidR="000F11BC">
        <w:t xml:space="preserve"> </w:t>
      </w:r>
      <w:r>
        <w:t>использоваться для переподготовки кадров. "Мы сейчас концентрируем все наши</w:t>
      </w:r>
      <w:r w:rsidR="000F11BC">
        <w:t xml:space="preserve"> </w:t>
      </w:r>
      <w:r>
        <w:t>финансовые ресурсы именно на тех направлениях переподготовки и повышения</w:t>
      </w:r>
      <w:r w:rsidR="000F11BC">
        <w:t xml:space="preserve"> </w:t>
      </w:r>
      <w:r>
        <w:t>квалификации, которые востребованы рынком труда", - пояснила Голикова.</w:t>
      </w:r>
    </w:p>
    <w:p w:rsidR="00797FEF" w:rsidRDefault="00797FEF" w:rsidP="00797FEF">
      <w:pPr>
        <w:pStyle w:val="DocumentBody"/>
      </w:pPr>
      <w:r>
        <w:t>Тем временем</w:t>
      </w:r>
      <w:r w:rsidR="000F11BC">
        <w:t xml:space="preserve"> </w:t>
      </w:r>
      <w:r>
        <w:t>На том же совещании Михаил Мишустин сообщил о ряде решений, касающихся</w:t>
      </w:r>
      <w:r w:rsidR="000F11BC">
        <w:t xml:space="preserve"> </w:t>
      </w:r>
      <w:r>
        <w:t>жителей отдельных регионов. Так, работникам из приграничных районов</w:t>
      </w:r>
      <w:r w:rsidR="000F11BC">
        <w:t xml:space="preserve"> </w:t>
      </w:r>
      <w:r>
        <w:t>(территорий Белгородской, Брянской и Курской областей) станет проще</w:t>
      </w:r>
      <w:r w:rsidR="000F11BC">
        <w:t xml:space="preserve"> </w:t>
      </w:r>
      <w:r>
        <w:t>трудоустроиться. Эвакуированных граждан начнут оформлять на работу без</w:t>
      </w:r>
      <w:r w:rsidR="000F11BC">
        <w:t xml:space="preserve"> </w:t>
      </w:r>
      <w:r>
        <w:t>предъявления документов об образовании и квалификации, заявил</w:t>
      </w:r>
      <w:r w:rsidR="000F11BC">
        <w:t xml:space="preserve"> </w:t>
      </w:r>
      <w:r>
        <w:t>премьер-министр. Это решение затронет и работников предприятий из</w:t>
      </w:r>
      <w:r w:rsidR="000F11BC">
        <w:t xml:space="preserve"> </w:t>
      </w:r>
      <w:r>
        <w:t>приграничных регионов, которые сейчас простаивают. "У многих эвакуированных</w:t>
      </w:r>
      <w:r w:rsidR="000F11BC">
        <w:t xml:space="preserve"> </w:t>
      </w:r>
      <w:r>
        <w:t>жителей приграничных районов не было возможности официально уволиться,</w:t>
      </w:r>
      <w:r w:rsidR="000F11BC">
        <w:t xml:space="preserve"> </w:t>
      </w:r>
      <w:r>
        <w:t>поэтому на новом месте приходится устраиваться на работу временно, -</w:t>
      </w:r>
      <w:r w:rsidR="000F11BC">
        <w:t xml:space="preserve"> </w:t>
      </w:r>
      <w:r>
        <w:t>пояснил Михаил Мишустин. - Часто такие граждане не имеют на руках</w:t>
      </w:r>
      <w:r w:rsidR="000F11BC">
        <w:t xml:space="preserve"> </w:t>
      </w:r>
      <w:r>
        <w:t>документов об образовании или квалификации". По его словам, своим</w:t>
      </w:r>
      <w:r w:rsidR="000F11BC">
        <w:t xml:space="preserve"> </w:t>
      </w:r>
      <w:r>
        <w:t>постановлением правительство меняет нормы для того, чтобы обеспечить людям</w:t>
      </w:r>
      <w:r w:rsidR="000F11BC">
        <w:t xml:space="preserve"> </w:t>
      </w:r>
      <w:r>
        <w:t>соблюдение их прав.</w:t>
      </w:r>
    </w:p>
    <w:p w:rsidR="00797FEF" w:rsidRDefault="00797FEF" w:rsidP="00797FEF">
      <w:pPr>
        <w:pStyle w:val="DocumentBody"/>
      </w:pPr>
      <w:r>
        <w:t>Еще одно решение - в пользу дальневосточных семей. Размер</w:t>
      </w:r>
      <w:r w:rsidR="000F11BC">
        <w:t xml:space="preserve"> </w:t>
      </w:r>
      <w:r>
        <w:t>единовременной выплаты на погашение ипотеки для многодетных граждан</w:t>
      </w:r>
      <w:r w:rsidR="000F11BC">
        <w:t xml:space="preserve"> </w:t>
      </w:r>
      <w:r>
        <w:t>вырастет до 1 млн рублей. По словам Мишустина, для этого кабмин выделит</w:t>
      </w:r>
      <w:r w:rsidR="000F11BC">
        <w:t xml:space="preserve"> </w:t>
      </w:r>
      <w:r>
        <w:t>более 470 млн рублей, которые отправятся в Камчатский и Хабаровский края,</w:t>
      </w:r>
      <w:r w:rsidR="000F11BC">
        <w:t xml:space="preserve"> </w:t>
      </w:r>
      <w:r>
        <w:t>Чукотский АО, Амурскую, Магаданскую, Сахалинскую области, Еврейскую</w:t>
      </w:r>
      <w:r w:rsidR="000F11BC">
        <w:t xml:space="preserve"> </w:t>
      </w:r>
      <w:r>
        <w:t>автономную область. "Решение позволит почти 2 тыс. семей, в которых родился</w:t>
      </w:r>
      <w:r w:rsidR="000F11BC">
        <w:t xml:space="preserve"> </w:t>
      </w:r>
      <w:r>
        <w:t>третий или последующий ребенок, значительно сократить ипотечный кредит или</w:t>
      </w:r>
      <w:r w:rsidR="000F11BC">
        <w:t xml:space="preserve"> </w:t>
      </w:r>
      <w:r>
        <w:t>вообще избавиться от долговых обязательств", - сообщил премьер-министр.</w:t>
      </w:r>
    </w:p>
    <w:p w:rsidR="00797FEF" w:rsidRDefault="00797FEF" w:rsidP="00797FEF">
      <w:pPr>
        <w:pStyle w:val="DocumentAuthor"/>
      </w:pPr>
      <w:r>
        <w:t>Татьяна Замахина</w:t>
      </w:r>
    </w:p>
    <w:p w:rsidR="005C6AB9" w:rsidRPr="005C6AB9" w:rsidRDefault="0022336F" w:rsidP="005C6AB9">
      <w:hyperlink r:id="rId138" w:history="1">
        <w:r w:rsidR="005C6AB9">
          <w:rPr>
            <w:rStyle w:val="DoubleOriginalLink"/>
          </w:rPr>
          <w:t>https://rg.ru/2024/10/07/pravitelstvo-utverdilo-metodiku-kadrovogo-prognoza-dlia-ekonomiki-strany.html</w:t>
        </w:r>
      </w:hyperlink>
    </w:p>
    <w:p w:rsidR="00797FEF" w:rsidRDefault="00797FEF" w:rsidP="00797FEF">
      <w:r>
        <w:rPr>
          <w:sz w:val="18"/>
        </w:rPr>
        <w:t>назад: </w:t>
      </w:r>
      <w:hyperlink w:anchor="ref_toc" w:history="1">
        <w:r>
          <w:rPr>
            <w:rStyle w:val="NavigationLink"/>
          </w:rPr>
          <w:t>оглавление</w:t>
        </w:r>
      </w:hyperlink>
    </w:p>
    <w:p w:rsidR="000F11BC" w:rsidRDefault="002A0AB3" w:rsidP="002A0AB3">
      <w:pPr>
        <w:pStyle w:val="3"/>
      </w:pPr>
      <w:bookmarkStart w:id="220" w:name="_Toc179270377"/>
      <w:r w:rsidRPr="002A0AB3">
        <w:t>МИНИСТЕРСТВА И ВЕДОМСТВА</w:t>
      </w:r>
      <w:bookmarkEnd w:id="220"/>
    </w:p>
    <w:p w:rsidR="00797FEF" w:rsidRDefault="00797FEF" w:rsidP="00797FEF">
      <w:pPr>
        <w:pStyle w:val="4"/>
      </w:pPr>
      <w:bookmarkStart w:id="221" w:name="_Toc179256231"/>
      <w:bookmarkStart w:id="222" w:name="_Toc179270378"/>
      <w:bookmarkStart w:id="223" w:name="_Toc179256196"/>
      <w:bookmarkStart w:id="224" w:name="_Toc179256205"/>
      <w:bookmarkStart w:id="225" w:name="_Toc522202918"/>
      <w:r>
        <w:rPr>
          <w:rStyle w:val="DocumentDate"/>
        </w:rPr>
        <w:t>07.10.2024</w:t>
      </w:r>
      <w:r>
        <w:br/>
      </w:r>
      <w:r>
        <w:rPr>
          <w:rStyle w:val="DocumentSource"/>
        </w:rPr>
        <w:t>Ведомости (vedomosti.ru)</w:t>
      </w:r>
      <w:r>
        <w:br/>
      </w:r>
      <w:r>
        <w:rPr>
          <w:rStyle w:val="DocumentName"/>
        </w:rPr>
        <w:t>Минфин предложил взимать налоги на доход при дарении ценных бумаг</w:t>
      </w:r>
      <w:bookmarkEnd w:id="221"/>
      <w:bookmarkEnd w:id="222"/>
    </w:p>
    <w:p w:rsidR="00797FEF" w:rsidRDefault="00797FEF" w:rsidP="00797FEF">
      <w:pPr>
        <w:pStyle w:val="DocumentBody"/>
      </w:pPr>
      <w:r>
        <w:t>При дарении ценных бумаг и производных финансовых инструментов предлагается взимать налог на доходы физических лиц (НДФЛ), если соответствующие операции проводятся не близкими родственниками и членами семьи. Об этом сообщил РБК со ссылкой на «Основные направления бюджетной, налоговой и таможенно-тарифной политики Российской Федерации на 2025 г. и на плановый период 2026 и 2027 гг.» Минфина РФ.</w:t>
      </w:r>
    </w:p>
    <w:p w:rsidR="00797FEF" w:rsidRDefault="00797FEF" w:rsidP="00797FEF">
      <w:pPr>
        <w:pStyle w:val="DocumentBody"/>
      </w:pPr>
      <w:r>
        <w:t>«Предлагается установить, что при дарении ценных бумаг и производных финансовых инструментов доход в виде такого дара освобождается от налогообложения, только если даритель и одаряемый являются членами семьи и (или) близкими родственниками», – говорится в документе.</w:t>
      </w:r>
    </w:p>
    <w:p w:rsidR="00797FEF" w:rsidRDefault="00797FEF" w:rsidP="00797FEF">
      <w:pPr>
        <w:pStyle w:val="DocumentBody"/>
      </w:pPr>
      <w:r>
        <w:t>Отмечается, что в настоящий момент доход в виде подаренных ценных бумаг (за исключением акций) и производных финансовых инструментов, полученный от физического лица, освобождается от налогообложения независимо от родства дарителя и одаряемого.</w:t>
      </w:r>
    </w:p>
    <w:p w:rsidR="00797FEF" w:rsidRDefault="00797FEF" w:rsidP="00797FEF">
      <w:pPr>
        <w:pStyle w:val="DocumentBody"/>
      </w:pPr>
      <w:r>
        <w:t>Согласно Семейному кодексу, близкими родственниками считаются кровные родственники в одном поколении, через поколение и в соседних поколениях. Супруги близкими родственниками не являются, но они подпадают под исключение из инициативы как члены одной семьи.</w:t>
      </w:r>
    </w:p>
    <w:p w:rsidR="00797FEF" w:rsidRDefault="00797FEF" w:rsidP="00797FEF">
      <w:pPr>
        <w:pStyle w:val="DocumentBody"/>
      </w:pPr>
      <w:r>
        <w:t>Проект федерального бюджета 30 сентября был внесен правительством России на рассмотрение Госдумы. Из него следует, что доходы бюджета за три следующих года составят 125,3 трлн руб. Расходы на 2025–2027 гг. запланированы в размере 131,4 трлн руб.</w:t>
      </w:r>
    </w:p>
    <w:p w:rsidR="00797FEF" w:rsidRDefault="00797FEF" w:rsidP="00797FEF">
      <w:pPr>
        <w:pStyle w:val="DocumentAuthor"/>
      </w:pPr>
      <w:r>
        <w:t>Иван Сергеев</w:t>
      </w:r>
    </w:p>
    <w:p w:rsidR="005C6AB9" w:rsidRPr="005C6AB9" w:rsidRDefault="0022336F" w:rsidP="005C6AB9">
      <w:hyperlink r:id="rId139" w:history="1">
        <w:r w:rsidR="005C6AB9">
          <w:rPr>
            <w:rStyle w:val="DoubleOriginalLink"/>
          </w:rPr>
          <w:t>https://www.vedomosti.ru/economics/news/2024/10/07/1066900-minfin-predlozhil-vzimat</w:t>
        </w:r>
      </w:hyperlink>
    </w:p>
    <w:p w:rsidR="00797FEF" w:rsidRDefault="00797FEF" w:rsidP="00797FEF">
      <w:r>
        <w:rPr>
          <w:sz w:val="18"/>
        </w:rPr>
        <w:t>назад: </w:t>
      </w:r>
      <w:hyperlink w:anchor="ref_toc" w:history="1">
        <w:r>
          <w:rPr>
            <w:rStyle w:val="NavigationLink"/>
          </w:rPr>
          <w:t>оглавление</w:t>
        </w:r>
      </w:hyperlink>
    </w:p>
    <w:p w:rsidR="00CD0597" w:rsidRDefault="00CD0597" w:rsidP="00CD0597">
      <w:pPr>
        <w:pStyle w:val="4"/>
      </w:pPr>
      <w:bookmarkStart w:id="226" w:name="_Toc179256548"/>
      <w:bookmarkStart w:id="227" w:name="_Toc179270379"/>
      <w:r>
        <w:rPr>
          <w:rStyle w:val="DocumentDate"/>
        </w:rPr>
        <w:t>07.10.2024</w:t>
      </w:r>
      <w:r>
        <w:br/>
      </w:r>
      <w:r>
        <w:rPr>
          <w:rStyle w:val="DocumentSource"/>
        </w:rPr>
        <w:t>Известия (iz.ru)</w:t>
      </w:r>
      <w:r>
        <w:br/>
      </w:r>
      <w:r>
        <w:rPr>
          <w:rStyle w:val="DocumentName"/>
        </w:rPr>
        <w:t>Минфин назвал приоритетом выделение средств на укрепление обороноспособности РФ</w:t>
      </w:r>
      <w:bookmarkEnd w:id="226"/>
      <w:bookmarkEnd w:id="227"/>
    </w:p>
    <w:p w:rsidR="00CD0597" w:rsidRDefault="00CD0597" w:rsidP="00CD0597">
      <w:pPr>
        <w:pStyle w:val="DocumentBody"/>
      </w:pPr>
      <w:r>
        <w:t>Силуанов: на укрепление обороноспособности ресурсы выделяют в первую очередь</w:t>
      </w:r>
    </w:p>
    <w:p w:rsidR="00CD0597" w:rsidRDefault="00CD0597" w:rsidP="00CD0597">
      <w:pPr>
        <w:pStyle w:val="DocumentBody"/>
      </w:pPr>
      <w:r>
        <w:t xml:space="preserve">Ресурсы на укрепление обороноспособности России выделяются в первоочередном порядке. Об этом 7 октября заявил </w:t>
      </w:r>
      <w:r>
        <w:rPr>
          <w:b/>
        </w:rPr>
        <w:t>министр</w:t>
      </w:r>
      <w:r>
        <w:t xml:space="preserve"> финансов РФ Антон </w:t>
      </w:r>
      <w:r>
        <w:rPr>
          <w:b/>
        </w:rPr>
        <w:t>Силуанов</w:t>
      </w:r>
      <w:r>
        <w:t xml:space="preserve"> на слушаниях в Совете Федерации о параметрах проекта </w:t>
      </w:r>
      <w:r>
        <w:rPr>
          <w:b/>
        </w:rPr>
        <w:t>федерального</w:t>
      </w:r>
      <w:r>
        <w:t xml:space="preserve"> бюджета РФ на 2025 год и на плановый период 2026 и 2027 годов. «Мы направляем ресурсы на эту задачу в первоочередном порядке. Это было и в 2022, и в 2023, и в текущем годах. Такой же подход сохранится и в следующей трехлетке», - заявил Силуанов.</w:t>
      </w:r>
    </w:p>
    <w:p w:rsidR="00CD0597" w:rsidRDefault="00CD0597" w:rsidP="00CD0597">
      <w:pPr>
        <w:pStyle w:val="DocumentBody"/>
      </w:pPr>
      <w:r>
        <w:t>Он также добавил, что средства будут направлены на закупку оружия и военной техники, а также на выплаты военнослужащим и поддержку их семей. Помимо этого, ведомство выделит дополнительные ресурсы на модернизацию оборонно-промышленного комплекса.</w:t>
      </w:r>
    </w:p>
    <w:p w:rsidR="00CD0597" w:rsidRDefault="00CD0597" w:rsidP="00CD0597">
      <w:pPr>
        <w:pStyle w:val="DocumentBody"/>
      </w:pPr>
      <w:r>
        <w:t>Ранее, 30 сентября, правительство России внесло в Государственную думу проект бюджета на 2025 год и на плановый период 2026 и 2027 годов. Согласно документу, в 2025 году бюджетные доходы достигнут 40 трлн 296 млрд рублей, и это на 12% больше суммы 2024 года.</w:t>
      </w:r>
    </w:p>
    <w:p w:rsidR="00CD0597" w:rsidRDefault="00CD0597" w:rsidP="00CD0597">
      <w:pPr>
        <w:pStyle w:val="DocumentBody"/>
      </w:pPr>
      <w:r>
        <w:t xml:space="preserve">24 сентября </w:t>
      </w:r>
      <w:r>
        <w:rPr>
          <w:b/>
        </w:rPr>
        <w:t>Силуанов</w:t>
      </w:r>
      <w:r>
        <w:t xml:space="preserve"> в ходе заседания </w:t>
      </w:r>
      <w:r>
        <w:rPr>
          <w:b/>
        </w:rPr>
        <w:t>правительства</w:t>
      </w:r>
      <w:r>
        <w:t xml:space="preserve"> заявил, что приоритетом при составлении проекта российского бюджета являются социальная поддержка граждан и финансовое обеспечение военных расходов и технологического лидерства страны.</w:t>
      </w:r>
    </w:p>
    <w:p w:rsidR="00CD0597" w:rsidRDefault="00CD0597" w:rsidP="00CD0597">
      <w:pPr>
        <w:pStyle w:val="DocumentBody"/>
      </w:pPr>
      <w:r>
        <w:t xml:space="preserve">До этого, 17 сентября, </w:t>
      </w:r>
      <w:r>
        <w:rPr>
          <w:b/>
        </w:rPr>
        <w:t>президент</w:t>
      </w:r>
      <w:r>
        <w:t xml:space="preserve"> России Владимир </w:t>
      </w:r>
      <w:r>
        <w:rPr>
          <w:b/>
        </w:rPr>
        <w:t>Путин</w:t>
      </w:r>
      <w:r>
        <w:t xml:space="preserve"> на совещании по </w:t>
      </w:r>
      <w:r>
        <w:rPr>
          <w:b/>
        </w:rPr>
        <w:t>экономическим</w:t>
      </w:r>
      <w:r>
        <w:t xml:space="preserve"> вопросам определил направления бюджета. Он подчеркнул, что среди приоритетов государственных расходов должны оставаться укрепление обороноспособности страны, социальная поддержка россиян, интеграция Донбасса и Новороссии, а также технологическое развитие.</w:t>
      </w:r>
    </w:p>
    <w:p w:rsidR="00CD0597" w:rsidRDefault="0022336F" w:rsidP="00CD0597">
      <w:hyperlink r:id="rId140" w:history="1">
        <w:r w:rsidR="00CD0597">
          <w:rPr>
            <w:rStyle w:val="DocumentOriginalLink"/>
          </w:rPr>
          <w:t>https://iz.ru/1770728/2024-10-07/minfin-nazval-prioritetom-vydelenie-sredstv-na-ukreplenie-oboronosposobnosti-rf?main_click</w:t>
        </w:r>
      </w:hyperlink>
    </w:p>
    <w:p w:rsidR="00CD0597" w:rsidRDefault="00CD0597" w:rsidP="00CD0597">
      <w:r>
        <w:rPr>
          <w:sz w:val="18"/>
        </w:rPr>
        <w:t>назад: </w:t>
      </w:r>
      <w:hyperlink w:anchor="ref_toc" w:history="1">
        <w:r>
          <w:rPr>
            <w:rStyle w:val="NavigationLink"/>
          </w:rPr>
          <w:t>оглавление</w:t>
        </w:r>
      </w:hyperlink>
    </w:p>
    <w:p w:rsidR="00797FEF" w:rsidRDefault="00797FEF" w:rsidP="00797FEF">
      <w:pPr>
        <w:pStyle w:val="4"/>
      </w:pPr>
      <w:bookmarkStart w:id="228" w:name="_Toc179270380"/>
      <w:r>
        <w:rPr>
          <w:rStyle w:val="DocumentDate"/>
        </w:rPr>
        <w:t>07.10.2024</w:t>
      </w:r>
      <w:r>
        <w:br/>
      </w:r>
      <w:r>
        <w:rPr>
          <w:rStyle w:val="DocumentSource"/>
        </w:rPr>
        <w:t>Ведомости (vedomosti.ru)</w:t>
      </w:r>
      <w:r>
        <w:br/>
      </w:r>
      <w:r>
        <w:rPr>
          <w:rStyle w:val="DocumentName"/>
        </w:rPr>
        <w:t>МВД предупредило о мошенничестве с поддельными приказами УФСБ</w:t>
      </w:r>
      <w:bookmarkEnd w:id="223"/>
      <w:bookmarkEnd w:id="228"/>
    </w:p>
    <w:p w:rsidR="00797FEF" w:rsidRDefault="00797FEF" w:rsidP="00797FEF">
      <w:pPr>
        <w:pStyle w:val="DocumentBody"/>
      </w:pPr>
      <w:r>
        <w:t>Мошенники стали использовать поддельные приказы управлений ФСБ (УФСБ) России, сообщили в МВД РФ.</w:t>
      </w:r>
    </w:p>
    <w:p w:rsidR="00797FEF" w:rsidRDefault="00797FEF" w:rsidP="00797FEF">
      <w:pPr>
        <w:pStyle w:val="DocumentBody"/>
      </w:pPr>
      <w:r>
        <w:t>Ведомство привело случай в Санкт-Петербурге, где злоумышленники использовали поддельный приказ УФСБ для обмана граждан. «Один из вариантов мошеннической схемы - "звонок от руководителя". Чаще всего жертве поступает звонок или сообщение от имени руководителя в нерабочее время с предупреждением, что с жертвой свяжется "куратор от силовиков" или "представитель вышестоящей компании, головного офиса"», - говорится в сообщении.</w:t>
      </w:r>
    </w:p>
    <w:p w:rsidR="00797FEF" w:rsidRDefault="00797FEF" w:rsidP="00797FEF">
      <w:pPr>
        <w:pStyle w:val="DocumentBody"/>
      </w:pPr>
      <w:r>
        <w:t>Для правдоподобности используются созданные нейросетями дипфейки - технология для создания поддельных реалистичных видеороликов или изображений. Далее «руководитель» указывает на большую важность задачи, ее срочность и абсолютную секретность.</w:t>
      </w:r>
    </w:p>
    <w:p w:rsidR="00797FEF" w:rsidRDefault="00797FEF" w:rsidP="00797FEF">
      <w:pPr>
        <w:pStyle w:val="DocumentBody"/>
      </w:pPr>
      <w:r>
        <w:t>Ведомство рекомендует гражданам не торопиться и не паниковать, поскольку задчаей мошенника является «вывести из равновесия». Следует обратить внимание на адрес, телефон и аккаунт отправителя. «Красными флагами» могут стать: необычное приветствие, обращение или речевые обороты, грамматические ошибки и непривычное оформление документов. Рекомендуется обращать внимание на необычные требования, а также связаться с юридическим отделом, службой безопасности компании. Кроме того, можно самостоятельно позвонить своему руководителю.</w:t>
      </w:r>
    </w:p>
    <w:p w:rsidR="00797FEF" w:rsidRDefault="00797FEF" w:rsidP="00797FEF">
      <w:pPr>
        <w:pStyle w:val="DocumentBody"/>
      </w:pPr>
      <w:r>
        <w:t>30 сентября гендиректор SafeTech Денис Калемберг сообщил, что мошенники стали все чаще прибегать к смешанным атакам, в которых используется вирус-троян и звонок якобы из службы безопасности банка. Сначала хакеры присылают на почту письмо с фишинговой ссылкой под видом официального сообщения, к примеру, от «Госуслуг». Если у жертвы смартфон на Android, то при переходе по ссылке «запускается вредонос».</w:t>
      </w:r>
    </w:p>
    <w:p w:rsidR="00797FEF" w:rsidRDefault="00797FEF" w:rsidP="00797FEF">
      <w:pPr>
        <w:pStyle w:val="DocumentBody"/>
      </w:pPr>
      <w:r>
        <w:t>6 сентября замначальника следственного департамента МВД РФ Данил Филиппов на ВЭФ-2024 рассказал, что с 2022 по август 2024 г. в России произошло около 1,5 млн киберпреступлений, а за последние три года мошенники похитили у россиян и вывели за границу более 350 млрд руб.</w:t>
      </w:r>
    </w:p>
    <w:p w:rsidR="00797FEF" w:rsidRDefault="0022336F" w:rsidP="00797FEF">
      <w:hyperlink r:id="rId141" w:history="1">
        <w:r w:rsidR="00797FEF">
          <w:rPr>
            <w:rStyle w:val="DocumentOriginalLink"/>
          </w:rPr>
          <w:t>https://www.vedomosti.ru/society/news/2024/10/07/1066991-mvd-predupredilo</w:t>
        </w:r>
      </w:hyperlink>
    </w:p>
    <w:p w:rsidR="00797FEF" w:rsidRDefault="00797FEF" w:rsidP="00797FEF">
      <w:r>
        <w:rPr>
          <w:sz w:val="18"/>
        </w:rPr>
        <w:t>назад: </w:t>
      </w:r>
      <w:hyperlink w:anchor="ref_toc" w:history="1">
        <w:r>
          <w:rPr>
            <w:rStyle w:val="NavigationLink"/>
          </w:rPr>
          <w:t>оглавление</w:t>
        </w:r>
      </w:hyperlink>
    </w:p>
    <w:p w:rsidR="00EC2CC5" w:rsidRDefault="00EC2CC5" w:rsidP="00EC2CC5">
      <w:pPr>
        <w:pStyle w:val="4"/>
      </w:pPr>
      <w:bookmarkStart w:id="229" w:name="_Toc179270381"/>
      <w:r>
        <w:rPr>
          <w:rStyle w:val="DocumentDate"/>
        </w:rPr>
        <w:t>07.10.2024</w:t>
      </w:r>
      <w:r>
        <w:br/>
      </w:r>
      <w:r>
        <w:rPr>
          <w:rStyle w:val="DocumentSource"/>
        </w:rPr>
        <w:t>Ведомости (vedomosti.ru)</w:t>
      </w:r>
      <w:r>
        <w:br/>
      </w:r>
      <w:r>
        <w:rPr>
          <w:rStyle w:val="DocumentName"/>
        </w:rPr>
        <w:t>ФАС предложила заключать соглашения о стабилизации цен на любые товары</w:t>
      </w:r>
      <w:bookmarkEnd w:id="224"/>
      <w:bookmarkEnd w:id="229"/>
    </w:p>
    <w:p w:rsidR="00EC2CC5" w:rsidRDefault="00EC2CC5" w:rsidP="00EC2CC5">
      <w:pPr>
        <w:pStyle w:val="DocumentBody"/>
      </w:pPr>
      <w:r>
        <w:rPr>
          <w:b/>
        </w:rPr>
        <w:t>Федеральная</w:t>
      </w:r>
      <w:r>
        <w:t xml:space="preserve"> антимонопольная служба предложила распространить возможность заключения </w:t>
      </w:r>
      <w:r>
        <w:rPr>
          <w:b/>
        </w:rPr>
        <w:t>соглашений</w:t>
      </w:r>
      <w:r>
        <w:t xml:space="preserve"> о стабилизации цен на все товары. Проект </w:t>
      </w:r>
      <w:r>
        <w:rPr>
          <w:b/>
        </w:rPr>
        <w:t>изменений</w:t>
      </w:r>
      <w:r>
        <w:t xml:space="preserve"> в постановление </w:t>
      </w:r>
      <w:r>
        <w:rPr>
          <w:b/>
        </w:rPr>
        <w:t>правительства</w:t>
      </w:r>
      <w:r>
        <w:t xml:space="preserve"> опубликован на портале проектов нормативных правовых актов.</w:t>
      </w:r>
    </w:p>
    <w:p w:rsidR="00EC2CC5" w:rsidRDefault="00EC2CC5" w:rsidP="00EC2CC5">
      <w:pPr>
        <w:pStyle w:val="DocumentBody"/>
      </w:pPr>
      <w:r>
        <w:t>«Соглашения о стабилизации цен можно будет заключать не только по социально значимым продуктам, но по любым продовольственным и непродовольственным товарам», - говорится в Telegram-канале ведомства.</w:t>
      </w:r>
    </w:p>
    <w:p w:rsidR="00EC2CC5" w:rsidRDefault="00EC2CC5" w:rsidP="00EC2CC5">
      <w:pPr>
        <w:pStyle w:val="DocumentBody"/>
      </w:pPr>
      <w:r>
        <w:t>При этом порядок определения необходимости подписания таких соглашений и позиции товаров, по которым будет заключаться соглашение, не изменятся. Также добровольным останется участие бизнеса в таких инициативах.</w:t>
      </w:r>
    </w:p>
    <w:p w:rsidR="00EC2CC5" w:rsidRDefault="00EC2CC5" w:rsidP="00EC2CC5">
      <w:pPr>
        <w:pStyle w:val="DocumentBody"/>
      </w:pPr>
      <w:r>
        <w:t>В описании проекта отмечается, что временные полномочия по заключению соглашений о стабилизации цен на любые товары уже есть у ДНР, ЛНР, Херсонской и Запорожской областей. Исключением являются товары, цены на которые подлежат государственному регулированию. Решение о целесообразности таких соглашений, а также о включаемых в них товарах каждый регион принимает самостоятельно.</w:t>
      </w:r>
    </w:p>
    <w:p w:rsidR="00EC2CC5" w:rsidRDefault="00EC2CC5" w:rsidP="00EC2CC5">
      <w:pPr>
        <w:pStyle w:val="DocumentBody"/>
      </w:pPr>
      <w:r>
        <w:t>ФАС считает, что такой порядок следует распространить на все регионы. Общественное обсуждение проекта пойдет с 7 по 21 октября. Документ разработан в соответствии с сентябрьским поручением вице-премьера Александра Новака.</w:t>
      </w:r>
    </w:p>
    <w:p w:rsidR="00EC2CC5" w:rsidRDefault="00EC2CC5" w:rsidP="00EC2CC5">
      <w:pPr>
        <w:pStyle w:val="DocumentBody"/>
      </w:pPr>
      <w:r>
        <w:t xml:space="preserve">В конце сентября «Известия» сообщили, что ФАС разработала проект постановления правительства, который предполагает отмену вознаграждения для торговых сетей от поставщиков за реализацию определенного количества куриных яиц. Сейчас оно составляет до 5% от стоимости приобретенной продукции. Для этого яйца первой и второй категорий хотят включить в перечень социально значимых продовольственных товаров. Инициативу поддержали в </w:t>
      </w:r>
      <w:r>
        <w:rPr>
          <w:b/>
        </w:rPr>
        <w:t>Минэкономразвития</w:t>
      </w:r>
      <w:r>
        <w:t xml:space="preserve"> и Минсельхозе.</w:t>
      </w:r>
    </w:p>
    <w:p w:rsidR="00EC2CC5" w:rsidRDefault="0022336F" w:rsidP="00EC2CC5">
      <w:hyperlink r:id="rId142" w:history="1">
        <w:r w:rsidR="00EC2CC5">
          <w:rPr>
            <w:rStyle w:val="DocumentOriginalLink"/>
          </w:rPr>
          <w:t>https://www.vedomosti.ru/business/news/2024/10/07/1066939-fas-predlozhila</w:t>
        </w:r>
      </w:hyperlink>
    </w:p>
    <w:p w:rsidR="00EC2CC5" w:rsidRDefault="00EC2CC5" w:rsidP="00EC2CC5">
      <w:r>
        <w:rPr>
          <w:sz w:val="18"/>
        </w:rPr>
        <w:t>назад: </w:t>
      </w:r>
      <w:hyperlink w:anchor="ref_toc" w:history="1">
        <w:r>
          <w:rPr>
            <w:rStyle w:val="NavigationLink"/>
          </w:rPr>
          <w:t>оглавление</w:t>
        </w:r>
      </w:hyperlink>
    </w:p>
    <w:p w:rsidR="000F11BC" w:rsidRDefault="00915FAA" w:rsidP="00915FAA">
      <w:pPr>
        <w:pStyle w:val="3"/>
      </w:pPr>
      <w:bookmarkStart w:id="230" w:name="_Toc179270382"/>
      <w:r w:rsidRPr="002A0AB3">
        <w:t>ГОСУДАРСТВЕННАЯ ДУМА / СОВЕТ ФЕДЕРАЦИИ</w:t>
      </w:r>
      <w:bookmarkEnd w:id="225"/>
      <w:bookmarkEnd w:id="230"/>
    </w:p>
    <w:p w:rsidR="00797FEF" w:rsidRDefault="005C6AB9" w:rsidP="00797FEF">
      <w:pPr>
        <w:pStyle w:val="4"/>
      </w:pPr>
      <w:bookmarkStart w:id="231" w:name="_Toc179256636"/>
      <w:bookmarkStart w:id="232" w:name="_Toc179270383"/>
      <w:bookmarkStart w:id="233" w:name="_Toc522202919"/>
      <w:r>
        <w:rPr>
          <w:rStyle w:val="DocumentDate"/>
        </w:rPr>
        <w:t>07</w:t>
      </w:r>
      <w:r w:rsidR="00797FEF">
        <w:rPr>
          <w:rStyle w:val="DocumentDate"/>
        </w:rPr>
        <w:t>.10.2024</w:t>
      </w:r>
      <w:r w:rsidR="00797FEF">
        <w:br/>
      </w:r>
      <w:r w:rsidR="00797FEF">
        <w:rPr>
          <w:rStyle w:val="DocumentSource"/>
        </w:rPr>
        <w:t>Российская газета</w:t>
      </w:r>
      <w:r w:rsidR="00797FEF">
        <w:br/>
      </w:r>
      <w:bookmarkEnd w:id="231"/>
      <w:r w:rsidRPr="005C6AB9">
        <w:rPr>
          <w:rStyle w:val="DocumentName"/>
        </w:rPr>
        <w:t>На слушаниях в Совете Федерации обсудили параметры проекта бюджета-2025</w:t>
      </w:r>
      <w:bookmarkEnd w:id="232"/>
    </w:p>
    <w:p w:rsidR="00797FEF" w:rsidRDefault="00797FEF" w:rsidP="00797FEF">
      <w:pPr>
        <w:pStyle w:val="DocumentBody"/>
      </w:pPr>
      <w:r>
        <w:t>Поддержку регионов нужно увеличить, поскольку им сложно сохранить</w:t>
      </w:r>
      <w:r w:rsidR="000F11BC">
        <w:t xml:space="preserve"> </w:t>
      </w:r>
      <w:r>
        <w:t>необходимые темпы роста оплаты труда бюджетникам на фоне роста минимального</w:t>
      </w:r>
      <w:r w:rsidR="000F11BC">
        <w:t xml:space="preserve"> </w:t>
      </w:r>
      <w:r>
        <w:t>размера оплаты труда (МРОТ), убеждена Валентина Матвиенко. Вчера</w:t>
      </w:r>
      <w:r w:rsidR="000F11BC">
        <w:t xml:space="preserve"> </w:t>
      </w:r>
      <w:r>
        <w:t>председатель Совета Федерации провела парламентские слушания по параметрам</w:t>
      </w:r>
      <w:r w:rsidR="000F11BC">
        <w:t xml:space="preserve"> </w:t>
      </w:r>
      <w:r>
        <w:t>проекта федерального бюджета на 2025 год и на плановую трехлетку.</w:t>
      </w:r>
    </w:p>
    <w:p w:rsidR="00797FEF" w:rsidRDefault="00797FEF" w:rsidP="00797FEF">
      <w:pPr>
        <w:pStyle w:val="DocumentBody"/>
      </w:pPr>
      <w:r>
        <w:t xml:space="preserve">На "нулевое" чтение в Совфед пришли </w:t>
      </w:r>
      <w:r>
        <w:rPr>
          <w:b/>
        </w:rPr>
        <w:t>министр</w:t>
      </w:r>
      <w:r>
        <w:t xml:space="preserve"> финансов Антон </w:t>
      </w:r>
      <w:r>
        <w:rPr>
          <w:b/>
        </w:rPr>
        <w:t>Силуанов</w:t>
      </w:r>
      <w:r>
        <w:t>,</w:t>
      </w:r>
      <w:r w:rsidR="000F11BC">
        <w:t xml:space="preserve"> </w:t>
      </w:r>
      <w:r>
        <w:t xml:space="preserve">глава Счетной палаты Борис Ковальчук, представители других </w:t>
      </w:r>
      <w:r>
        <w:rPr>
          <w:b/>
        </w:rPr>
        <w:t>федеральных</w:t>
      </w:r>
      <w:r w:rsidR="000F11BC">
        <w:t xml:space="preserve"> </w:t>
      </w:r>
      <w:r>
        <w:t>ведомств, губернаторы и председатели региональных парламентов. Всего - 266</w:t>
      </w:r>
      <w:r w:rsidR="000F11BC">
        <w:t xml:space="preserve"> </w:t>
      </w:r>
      <w:r>
        <w:t>человек. Правки по результатам замечаний внесут в проект главного</w:t>
      </w:r>
      <w:r w:rsidR="000F11BC">
        <w:t xml:space="preserve"> </w:t>
      </w:r>
      <w:r>
        <w:t>финансового документа ко второму чтению в Госдуме.</w:t>
      </w:r>
    </w:p>
    <w:p w:rsidR="00797FEF" w:rsidRDefault="00797FEF" w:rsidP="00797FEF">
      <w:pPr>
        <w:pStyle w:val="DocumentBody"/>
      </w:pPr>
      <w:r>
        <w:t>Приоритетом остается поддержка семей с детьми, подчеркнула Матвиенко,</w:t>
      </w:r>
      <w:r w:rsidR="000F11BC">
        <w:t xml:space="preserve"> </w:t>
      </w:r>
      <w:r>
        <w:t>открывая слушания. Совокупный "детский" бюджет на трехлетний период должен</w:t>
      </w:r>
      <w:r w:rsidR="000F11BC">
        <w:t xml:space="preserve"> </w:t>
      </w:r>
      <w:r>
        <w:t>составить около десяти триллионов рублей. На контроле сенаторов будет и</w:t>
      </w:r>
      <w:r w:rsidR="000F11BC">
        <w:t xml:space="preserve"> </w:t>
      </w:r>
      <w:r>
        <w:t>финансирование детских больниц, школ и детсадов.</w:t>
      </w:r>
    </w:p>
    <w:p w:rsidR="00797FEF" w:rsidRDefault="00797FEF" w:rsidP="00797FEF">
      <w:pPr>
        <w:pStyle w:val="DocumentBody"/>
      </w:pPr>
      <w:r>
        <w:t>Продолжат и программу по созданию быстровозводимых детских летних</w:t>
      </w:r>
      <w:r w:rsidR="000F11BC">
        <w:t xml:space="preserve"> </w:t>
      </w:r>
      <w:r>
        <w:t>лагерей, до 2027-го на это заложили по два миллиарда рублей ежегодно.</w:t>
      </w:r>
      <w:r w:rsidR="000F11BC">
        <w:t xml:space="preserve"> </w:t>
      </w:r>
      <w:r>
        <w:t>"Думаю, вы убедились, что Совет Федерации - это надежный партнер, под</w:t>
      </w:r>
      <w:r w:rsidR="000F11BC">
        <w:t xml:space="preserve"> </w:t>
      </w:r>
      <w:r>
        <w:t>крылом которого регионы очень ответственно, дисциплинированно реализуют</w:t>
      </w:r>
      <w:r w:rsidR="000F11BC">
        <w:t xml:space="preserve"> </w:t>
      </w:r>
      <w:r>
        <w:t>этот проект", - обратилась глава Совета Федерации к Антону Силуанову.</w:t>
      </w:r>
    </w:p>
    <w:p w:rsidR="00797FEF" w:rsidRDefault="00797FEF" w:rsidP="00797FEF">
      <w:pPr>
        <w:pStyle w:val="DocumentBody"/>
      </w:pPr>
      <w:r>
        <w:t>Одним из приоритетов остается сохранение сбалансированности</w:t>
      </w:r>
      <w:r w:rsidR="000F11BC">
        <w:t xml:space="preserve"> </w:t>
      </w:r>
      <w:r>
        <w:t>региональных бюджетов. По оценке спикера СФ, за последние годы набран и</w:t>
      </w:r>
      <w:r w:rsidR="000F11BC">
        <w:t xml:space="preserve"> </w:t>
      </w:r>
      <w:r>
        <w:t>хороший темп роста минимального размера оплаты труда, но уровень объема</w:t>
      </w:r>
      <w:r w:rsidR="000F11BC">
        <w:t xml:space="preserve"> </w:t>
      </w:r>
      <w:r>
        <w:t>дотаций на частичную компенсацию расходов на повышение оплаты труда</w:t>
      </w:r>
      <w:r w:rsidR="000F11BC">
        <w:t xml:space="preserve"> </w:t>
      </w:r>
      <w:r>
        <w:t>бюджетников пока существенно отстает от темпов роста МРОТ.</w:t>
      </w:r>
    </w:p>
    <w:p w:rsidR="00797FEF" w:rsidRDefault="00797FEF" w:rsidP="00797FEF">
      <w:pPr>
        <w:pStyle w:val="DocumentBody"/>
      </w:pPr>
      <w:r>
        <w:t>Важно продолжить предоставлять бюджетные кредиты на инфраструктурное</w:t>
      </w:r>
      <w:r w:rsidR="000F11BC">
        <w:t xml:space="preserve"> </w:t>
      </w:r>
      <w:r>
        <w:t>развитие регионов.</w:t>
      </w:r>
    </w:p>
    <w:p w:rsidR="00797FEF" w:rsidRDefault="00797FEF" w:rsidP="00797FEF">
      <w:pPr>
        <w:pStyle w:val="DocumentBody"/>
      </w:pPr>
      <w:r>
        <w:t>В Совфеде предлагают расширить перечень направлений, на которые идут</w:t>
      </w:r>
      <w:r w:rsidR="000F11BC">
        <w:t xml:space="preserve"> </w:t>
      </w:r>
      <w:r>
        <w:t>эти средства. Валентина Матвиенко добавила, что в проекте бюджета учли</w:t>
      </w:r>
      <w:r w:rsidR="000F11BC">
        <w:t xml:space="preserve"> </w:t>
      </w:r>
      <w:r>
        <w:t>просьбу сенаторов сохранить софинансирование индивидуальных программ</w:t>
      </w:r>
      <w:r w:rsidR="000F11BC">
        <w:t xml:space="preserve"> </w:t>
      </w:r>
      <w:r>
        <w:t>развития регионов.</w:t>
      </w:r>
    </w:p>
    <w:p w:rsidR="00797FEF" w:rsidRDefault="00797FEF" w:rsidP="00797FEF">
      <w:pPr>
        <w:pStyle w:val="DocumentBody"/>
      </w:pPr>
      <w:r>
        <w:t>По ее мнению, необходимо активнее развивать программы точечного</w:t>
      </w:r>
      <w:r w:rsidR="000F11BC">
        <w:t xml:space="preserve"> </w:t>
      </w:r>
      <w:r>
        <w:t>стимулирования спроса на жилье. При этом основой работы по повышению</w:t>
      </w:r>
      <w:r w:rsidR="000F11BC">
        <w:t xml:space="preserve"> </w:t>
      </w:r>
      <w:r>
        <w:t>эффективности бюджетных расходов должны стать принципы адресности,</w:t>
      </w:r>
      <w:r w:rsidR="000F11BC">
        <w:t xml:space="preserve"> </w:t>
      </w:r>
      <w:r>
        <w:t>нуждаемости и целевого характера. Как пример она привела льготную ипотеку.</w:t>
      </w:r>
      <w:r w:rsidR="000F11BC">
        <w:t xml:space="preserve"> </w:t>
      </w:r>
      <w:r>
        <w:t>По данным Счетной палаты, почти 115 тысяч заемщиков оформили два и более</w:t>
      </w:r>
      <w:r w:rsidR="000F11BC">
        <w:t xml:space="preserve"> </w:t>
      </w:r>
      <w:r>
        <w:t>кредита на сумму свыше триллиона рублей.</w:t>
      </w:r>
    </w:p>
    <w:p w:rsidR="00797FEF" w:rsidRDefault="00797FEF" w:rsidP="00797FEF">
      <w:pPr>
        <w:pStyle w:val="DocumentBody"/>
      </w:pPr>
      <w:r>
        <w:t>"Мы давно говорим, что программу льготной ипотеки необходимо</w:t>
      </w:r>
      <w:r w:rsidR="000F11BC">
        <w:t xml:space="preserve"> </w:t>
      </w:r>
      <w:r>
        <w:t>модернизировать, сделать ее более адресной, - напомнила Валентина</w:t>
      </w:r>
      <w:r w:rsidR="000F11BC">
        <w:t xml:space="preserve"> </w:t>
      </w:r>
      <w:r>
        <w:t>Матвиенко. - Надо активнее развивать программы точечного стимулирования</w:t>
      </w:r>
      <w:r w:rsidR="000F11BC">
        <w:t xml:space="preserve"> </w:t>
      </w:r>
      <w:r>
        <w:t>спроса на жилье по регионам, по профессиям, с учетом посильного участия</w:t>
      </w:r>
      <w:r w:rsidR="000F11BC">
        <w:t xml:space="preserve"> </w:t>
      </w:r>
      <w:r>
        <w:t>бюджета".</w:t>
      </w:r>
    </w:p>
    <w:p w:rsidR="00797FEF" w:rsidRDefault="00797FEF" w:rsidP="00797FEF">
      <w:pPr>
        <w:pStyle w:val="DocumentBody"/>
      </w:pPr>
      <w:r>
        <w:t>Озабоченность у сенаторов вызвала информация о сбоях в выдаче семейной</w:t>
      </w:r>
      <w:r w:rsidR="000F11BC">
        <w:t xml:space="preserve"> </w:t>
      </w:r>
      <w:r>
        <w:t>ипотеки из-за исчерпания лимитов в банках. "Необходимо в кратчайшие сроки</w:t>
      </w:r>
      <w:r w:rsidR="000F11BC">
        <w:t xml:space="preserve"> </w:t>
      </w:r>
      <w:r>
        <w:t>решить этот вопрос. Технические процедуры не должны тормозить реализацию</w:t>
      </w:r>
      <w:r w:rsidR="000F11BC">
        <w:t xml:space="preserve"> </w:t>
      </w:r>
      <w:r>
        <w:t>уже принятых решений, особенно в такой социально чувствительной сфере, как</w:t>
      </w:r>
      <w:r w:rsidR="000F11BC">
        <w:t xml:space="preserve"> </w:t>
      </w:r>
      <w:r>
        <w:t>семейная ипотека", - заметила Валентина Матвиенко.</w:t>
      </w:r>
    </w:p>
    <w:p w:rsidR="00797FEF" w:rsidRDefault="00797FEF" w:rsidP="00797FEF">
      <w:pPr>
        <w:pStyle w:val="DocumentBody"/>
      </w:pPr>
      <w:r>
        <w:t>Проблем с финансовым обеспечением этого вопроса не возникнет ни в</w:t>
      </w:r>
      <w:r w:rsidR="000F11BC">
        <w:t xml:space="preserve"> </w:t>
      </w:r>
      <w:r>
        <w:t xml:space="preserve">этом, ни в следующем году, заверил ее </w:t>
      </w:r>
      <w:r>
        <w:rPr>
          <w:b/>
        </w:rPr>
        <w:t>министр</w:t>
      </w:r>
      <w:r>
        <w:t xml:space="preserve"> финансов Антон </w:t>
      </w:r>
      <w:r>
        <w:rPr>
          <w:b/>
        </w:rPr>
        <w:t>Силуанов</w:t>
      </w:r>
      <w:r>
        <w:t>.</w:t>
      </w:r>
      <w:r w:rsidR="000F11BC">
        <w:t xml:space="preserve"> </w:t>
      </w:r>
      <w:r>
        <w:t>"Деньги перераспределены, оператор наш - ДОМ.РФ - перераспределил ресурсы</w:t>
      </w:r>
      <w:r w:rsidR="000F11BC">
        <w:t xml:space="preserve"> </w:t>
      </w:r>
      <w:r>
        <w:t>текущего года, которые предусмотрены на выплату семейной ипотеки", -</w:t>
      </w:r>
      <w:r w:rsidR="000F11BC">
        <w:t xml:space="preserve"> </w:t>
      </w:r>
      <w:r>
        <w:t>пояснил глава финансового ведомства.</w:t>
      </w:r>
    </w:p>
    <w:p w:rsidR="00797FEF" w:rsidRDefault="00797FEF" w:rsidP="00797FEF">
      <w:pPr>
        <w:pStyle w:val="DocumentBody"/>
      </w:pPr>
      <w:r>
        <w:t>Значительные объемы в трехлетке предусмотрены на обеспечение дорожной</w:t>
      </w:r>
      <w:r w:rsidR="000F11BC">
        <w:t xml:space="preserve"> </w:t>
      </w:r>
      <w:r>
        <w:t>деятельности, комплексного развития городского наземного транспорта.</w:t>
      </w:r>
      <w:r w:rsidR="000F11BC">
        <w:t xml:space="preserve"> </w:t>
      </w:r>
      <w:r>
        <w:t>"Ежегодно объем на дорожную деятельность превысит 1,3 триллиона рублей, что</w:t>
      </w:r>
      <w:r w:rsidR="000F11BC">
        <w:t xml:space="preserve"> </w:t>
      </w:r>
      <w:r>
        <w:t>выше уровня предшествующих лет", - сказал глава минфина.</w:t>
      </w:r>
    </w:p>
    <w:p w:rsidR="00797FEF" w:rsidRDefault="00797FEF" w:rsidP="00797FEF">
      <w:pPr>
        <w:pStyle w:val="DocumentBody"/>
      </w:pPr>
      <w:r>
        <w:t>Продолжится и реализация программ формирования современной городской</w:t>
      </w:r>
      <w:r w:rsidR="000F11BC">
        <w:t xml:space="preserve"> </w:t>
      </w:r>
      <w:r>
        <w:t>среды, комплексного развития сельских территорий. "За трехлетку на эти цели</w:t>
      </w:r>
      <w:r w:rsidR="000F11BC">
        <w:t xml:space="preserve"> </w:t>
      </w:r>
      <w:r>
        <w:t>будет выделено 180 миллиардов рублей, программа будет реализована в полном</w:t>
      </w:r>
      <w:r w:rsidR="000F11BC">
        <w:t xml:space="preserve"> </w:t>
      </w:r>
      <w:r>
        <w:t>взаимодействии с субъектами Федерации", - заявил Силуанов.</w:t>
      </w:r>
    </w:p>
    <w:p w:rsidR="00797FEF" w:rsidRDefault="00797FEF" w:rsidP="00797FEF">
      <w:pPr>
        <w:pStyle w:val="DocumentBody"/>
      </w:pPr>
      <w:r>
        <w:t>Болезненным вопросом остается долговая нагрузка регионов. После</w:t>
      </w:r>
      <w:r w:rsidR="000F11BC">
        <w:t xml:space="preserve"> </w:t>
      </w:r>
      <w:r>
        <w:t>списания задолженности по бюджетным кредитам она существенно снизится к</w:t>
      </w:r>
      <w:r w:rsidR="000F11BC">
        <w:t xml:space="preserve"> </w:t>
      </w:r>
      <w:r>
        <w:t>2030 году и составит 14 процентов от собственных доходов. "Начнется</w:t>
      </w:r>
      <w:r w:rsidR="000F11BC">
        <w:t xml:space="preserve"> </w:t>
      </w:r>
      <w:r>
        <w:t>списание двух третей задолженности регионов по бюджетным кредитам, а это ни</w:t>
      </w:r>
      <w:r w:rsidR="000F11BC">
        <w:t xml:space="preserve"> </w:t>
      </w:r>
      <w:r>
        <w:t>много ни мало 650 миллиардов рублей в трехлетке, а всего 1,1 триллиона</w:t>
      </w:r>
      <w:r w:rsidR="000F11BC">
        <w:t xml:space="preserve"> </w:t>
      </w:r>
      <w:r>
        <w:t>рублей на протяжении шестилетнего периода. После списания задолженности по</w:t>
      </w:r>
      <w:r w:rsidR="000F11BC">
        <w:t xml:space="preserve"> </w:t>
      </w:r>
      <w:r>
        <w:t>бюджетным кредитам долговая нагрузка существенно снизится к 2030 году", -</w:t>
      </w:r>
      <w:r w:rsidR="000F11BC">
        <w:t xml:space="preserve"> </w:t>
      </w:r>
      <w:r>
        <w:t>продолжил Силуанов.</w:t>
      </w:r>
    </w:p>
    <w:p w:rsidR="00797FEF" w:rsidRDefault="00797FEF" w:rsidP="00797FEF">
      <w:pPr>
        <w:pStyle w:val="DocumentBody"/>
      </w:pPr>
      <w:r>
        <w:t xml:space="preserve">Он напомнил, что </w:t>
      </w:r>
      <w:r>
        <w:rPr>
          <w:b/>
        </w:rPr>
        <w:t>федеральный</w:t>
      </w:r>
      <w:r>
        <w:t xml:space="preserve"> бюджет включает </w:t>
      </w:r>
      <w:r>
        <w:rPr>
          <w:b/>
        </w:rPr>
        <w:t>новые</w:t>
      </w:r>
      <w:r>
        <w:t xml:space="preserve"> задачи и</w:t>
      </w:r>
      <w:r w:rsidR="000F11BC">
        <w:t xml:space="preserve"> </w:t>
      </w:r>
      <w:r>
        <w:t xml:space="preserve">национальные цели, которые поставил </w:t>
      </w:r>
      <w:r>
        <w:rPr>
          <w:b/>
        </w:rPr>
        <w:t>президент</w:t>
      </w:r>
      <w:r>
        <w:t xml:space="preserve"> Владимир </w:t>
      </w:r>
      <w:r>
        <w:rPr>
          <w:b/>
        </w:rPr>
        <w:t>Путин</w:t>
      </w:r>
      <w:r>
        <w:t>. Хотя в рамках</w:t>
      </w:r>
      <w:r w:rsidR="000F11BC">
        <w:t xml:space="preserve"> </w:t>
      </w:r>
      <w:r>
        <w:t>шестилетнего периода некоторые расходы и перенесли на более поздние сроки,</w:t>
      </w:r>
      <w:r w:rsidR="000F11BC">
        <w:t xml:space="preserve"> </w:t>
      </w:r>
      <w:r>
        <w:t>но все задачи будут финансово обеспечены.</w:t>
      </w:r>
    </w:p>
    <w:p w:rsidR="00797FEF" w:rsidRDefault="00797FEF" w:rsidP="00797FEF">
      <w:pPr>
        <w:pStyle w:val="DocumentBody"/>
      </w:pPr>
      <w:r>
        <w:t>"Сейчас идет активнейшая работа министерств и ведомств. Но также нам</w:t>
      </w:r>
      <w:r w:rsidR="000F11BC">
        <w:t xml:space="preserve"> </w:t>
      </w:r>
      <w:r>
        <w:t>нужно вместе с губернаторами и сенаторами при подготовке ко второму чтению</w:t>
      </w:r>
      <w:r w:rsidR="000F11BC">
        <w:t xml:space="preserve"> </w:t>
      </w:r>
      <w:r>
        <w:t>детально проанализировать, какие приоритеты нужно проработать. Ресурсы еще</w:t>
      </w:r>
      <w:r w:rsidR="000F11BC">
        <w:t xml:space="preserve"> </w:t>
      </w:r>
      <w:r>
        <w:t>не все распределены", - сообщил Антон Силуанов.</w:t>
      </w:r>
    </w:p>
    <w:p w:rsidR="00797FEF" w:rsidRDefault="00797FEF" w:rsidP="00797FEF">
      <w:pPr>
        <w:pStyle w:val="DocumentBody"/>
      </w:pPr>
      <w:r>
        <w:t>На то, что финансирование новых нацпроектов и изменение налоговой</w:t>
      </w:r>
      <w:r w:rsidR="000F11BC">
        <w:t xml:space="preserve"> </w:t>
      </w:r>
      <w:r>
        <w:t>нагрузки стало отличительной чертой нового бюджета, обратил внимание Борис</w:t>
      </w:r>
      <w:r w:rsidR="000F11BC">
        <w:t xml:space="preserve"> </w:t>
      </w:r>
      <w:r>
        <w:t xml:space="preserve">Ковальчук. "Прогноз социально-экономического </w:t>
      </w:r>
      <w:r>
        <w:rPr>
          <w:b/>
        </w:rPr>
        <w:t>развития</w:t>
      </w:r>
      <w:r>
        <w:t xml:space="preserve"> умеренно оптимистичен</w:t>
      </w:r>
      <w:r w:rsidR="000F11BC">
        <w:t xml:space="preserve"> </w:t>
      </w:r>
      <w:r>
        <w:t xml:space="preserve">и, в основном, соответствует задаче формирования </w:t>
      </w:r>
      <w:r>
        <w:rPr>
          <w:b/>
        </w:rPr>
        <w:t>экономики</w:t>
      </w:r>
      <w:r>
        <w:t xml:space="preserve"> предложения и</w:t>
      </w:r>
      <w:r w:rsidR="000F11BC">
        <w:t xml:space="preserve"> </w:t>
      </w:r>
      <w:r>
        <w:t>достижению национальных целей", - отметил глава Счетной палаты РФ.</w:t>
      </w:r>
      <w:r w:rsidR="000F11BC">
        <w:t xml:space="preserve"> </w:t>
      </w:r>
      <w:r>
        <w:t xml:space="preserve">Ожидается, что </w:t>
      </w:r>
      <w:r>
        <w:rPr>
          <w:b/>
        </w:rPr>
        <w:t>экономика</w:t>
      </w:r>
      <w:r>
        <w:t xml:space="preserve"> будет расти темпами 2,5-2,8 процента в год.</w:t>
      </w:r>
    </w:p>
    <w:p w:rsidR="00797FEF" w:rsidRDefault="00797FEF" w:rsidP="00797FEF">
      <w:pPr>
        <w:pStyle w:val="DocumentBody"/>
      </w:pPr>
      <w:r>
        <w:t>Основными направлениями роста станут потребительский и инвестиционный</w:t>
      </w:r>
      <w:r w:rsidR="000F11BC">
        <w:t xml:space="preserve"> </w:t>
      </w:r>
      <w:r>
        <w:t>спрос, которые увеличатся за три года на 14,5 и 8,6 процента</w:t>
      </w:r>
      <w:r w:rsidR="000F11BC">
        <w:t xml:space="preserve"> </w:t>
      </w:r>
      <w:r>
        <w:t>соответственно. Ключевые риски - возможное дальнейшее ужесточение</w:t>
      </w:r>
      <w:r w:rsidR="000F11BC">
        <w:t xml:space="preserve"> </w:t>
      </w:r>
      <w:r>
        <w:t>денежно-кредитной политики и ограничения на рынке труда.</w:t>
      </w:r>
    </w:p>
    <w:p w:rsidR="00797FEF" w:rsidRDefault="00797FEF" w:rsidP="00797FEF">
      <w:pPr>
        <w:pStyle w:val="DocumentBody"/>
      </w:pPr>
      <w:r>
        <w:t xml:space="preserve">Доходную базу </w:t>
      </w:r>
      <w:r>
        <w:rPr>
          <w:b/>
        </w:rPr>
        <w:t>федерального</w:t>
      </w:r>
      <w:r>
        <w:t xml:space="preserve"> бюджета увеличат, прежде всего, за счет</w:t>
      </w:r>
      <w:r w:rsidR="000F11BC">
        <w:t xml:space="preserve"> </w:t>
      </w:r>
      <w:r>
        <w:rPr>
          <w:b/>
        </w:rPr>
        <w:t>изменения</w:t>
      </w:r>
      <w:r>
        <w:t xml:space="preserve"> налогового </w:t>
      </w:r>
      <w:r>
        <w:rPr>
          <w:b/>
        </w:rPr>
        <w:t>законодательства</w:t>
      </w:r>
      <w:r>
        <w:t>. "Суммарный эффект от налоговых</w:t>
      </w:r>
      <w:r w:rsidR="000F11BC">
        <w:t xml:space="preserve"> </w:t>
      </w:r>
      <w:r>
        <w:t>новаций оценивается в размере 3,6 триллиона рублей в 2025 году и достигнет</w:t>
      </w:r>
      <w:r w:rsidR="000F11BC">
        <w:t xml:space="preserve"> </w:t>
      </w:r>
      <w:r>
        <w:t>6,3 триллиона рублей в 2027 году", - проинформировал Ковальчук.</w:t>
      </w:r>
    </w:p>
    <w:p w:rsidR="00797FEF" w:rsidRDefault="00797FEF" w:rsidP="00797FEF">
      <w:pPr>
        <w:pStyle w:val="DocumentBody"/>
      </w:pPr>
      <w:r>
        <w:t xml:space="preserve">Во время слушаний Валентина </w:t>
      </w:r>
      <w:r>
        <w:rPr>
          <w:b/>
        </w:rPr>
        <w:t>Матвиенко</w:t>
      </w:r>
      <w:r>
        <w:t xml:space="preserve"> поручила своему заместителю</w:t>
      </w:r>
      <w:r w:rsidR="000F11BC">
        <w:t xml:space="preserve"> </w:t>
      </w:r>
      <w:r>
        <w:t>Николаю Журавлеву и главе бюджетного комитета палаты Анатолию Артамонову</w:t>
      </w:r>
      <w:r w:rsidR="000F11BC">
        <w:t xml:space="preserve"> </w:t>
      </w:r>
      <w:r>
        <w:t>совместно с минфином и Счетной палатой проконтролировать, чтобы трансферты</w:t>
      </w:r>
      <w:r w:rsidR="000F11BC">
        <w:t xml:space="preserve"> </w:t>
      </w:r>
      <w:r>
        <w:t xml:space="preserve">из </w:t>
      </w:r>
      <w:r>
        <w:rPr>
          <w:b/>
        </w:rPr>
        <w:t>федерального</w:t>
      </w:r>
      <w:r>
        <w:t xml:space="preserve"> бюджета регионам были распределены максимально прозрачно.</w:t>
      </w:r>
      <w:r w:rsidR="000F11BC">
        <w:t xml:space="preserve"> </w:t>
      </w:r>
      <w:r>
        <w:t>"Сейчас идет формирование региональных бюджетов, и каждый губернатор должен</w:t>
      </w:r>
      <w:r w:rsidR="000F11BC">
        <w:t xml:space="preserve"> </w:t>
      </w:r>
      <w:r>
        <w:t>знать, какой он трансферт получит, сколько и как он будет учтен в доходной</w:t>
      </w:r>
      <w:r w:rsidR="000F11BC">
        <w:t xml:space="preserve"> </w:t>
      </w:r>
      <w:r>
        <w:t>и расходной части", - указала она.</w:t>
      </w:r>
    </w:p>
    <w:p w:rsidR="00797FEF" w:rsidRDefault="00797FEF" w:rsidP="00797FEF">
      <w:pPr>
        <w:pStyle w:val="DocumentBody"/>
      </w:pPr>
      <w:r>
        <w:t>Кроме того, спикер призвала регионы экономить средства, в том числе</w:t>
      </w:r>
      <w:r w:rsidR="000F11BC">
        <w:t xml:space="preserve"> </w:t>
      </w:r>
      <w:r>
        <w:t>при строительстве спортивных объектов, и не соревноваться друг с другом.</w:t>
      </w:r>
      <w:r w:rsidR="000F11BC">
        <w:t xml:space="preserve"> </w:t>
      </w:r>
      <w:r>
        <w:t>"Сейчас такое время, что копейка точно рубль бережет.</w:t>
      </w:r>
    </w:p>
    <w:p w:rsidR="00797FEF" w:rsidRDefault="00797FEF" w:rsidP="00797FEF">
      <w:pPr>
        <w:pStyle w:val="DocumentBody"/>
      </w:pPr>
      <w:r>
        <w:t>Особенно обращаюсь к региональным властям. Где можно миллион</w:t>
      </w:r>
      <w:r w:rsidR="000F11BC">
        <w:t xml:space="preserve"> </w:t>
      </w:r>
      <w:r>
        <w:t>сэкономить, полтора, 500 тысяч. Все это потом можно направить на какие-то</w:t>
      </w:r>
      <w:r w:rsidR="000F11BC">
        <w:t xml:space="preserve"> </w:t>
      </w:r>
      <w:r>
        <w:t>острые вопросы", - сказала Матвиенко. Так, в одном из регионов (называть</w:t>
      </w:r>
      <w:r w:rsidR="000F11BC">
        <w:t xml:space="preserve"> </w:t>
      </w:r>
      <w:r>
        <w:t>его спикер не стала) построили спортивный дворец, сопоставимый по масштабам</w:t>
      </w:r>
      <w:r w:rsidR="000F11BC">
        <w:t xml:space="preserve"> </w:t>
      </w:r>
      <w:r>
        <w:t>со столичными Лужниками.</w:t>
      </w:r>
    </w:p>
    <w:p w:rsidR="00797FEF" w:rsidRDefault="00797FEF" w:rsidP="00797FEF">
      <w:pPr>
        <w:pStyle w:val="DocumentBody"/>
      </w:pPr>
      <w:r>
        <w:t>По ее мнению, гораздо лучше тратить деньги на пришкольные и дворовые</w:t>
      </w:r>
      <w:r w:rsidR="000F11BC">
        <w:t xml:space="preserve"> </w:t>
      </w:r>
      <w:r>
        <w:t>спортивные площадки.</w:t>
      </w:r>
    </w:p>
    <w:p w:rsidR="00797FEF" w:rsidRDefault="00797FEF" w:rsidP="00797FEF">
      <w:pPr>
        <w:pStyle w:val="DocumentBody"/>
      </w:pPr>
      <w:r>
        <w:t>"Надо уходить от практики мегастроек. Это хорошо: будем жить лучше -</w:t>
      </w:r>
      <w:r w:rsidR="000F11BC">
        <w:t xml:space="preserve"> </w:t>
      </w:r>
      <w:r>
        <w:t>будем строить. А сейчас давайте обращать внимание на экономию и чтобы за те</w:t>
      </w:r>
      <w:r w:rsidR="000F11BC">
        <w:t xml:space="preserve"> </w:t>
      </w:r>
      <w:r>
        <w:t>деньги, которые есть, максимально обеспечить доступность людей к объектам</w:t>
      </w:r>
      <w:r w:rsidR="000F11BC">
        <w:t xml:space="preserve"> </w:t>
      </w:r>
      <w:r>
        <w:t>спорта. Это касается и всех других сфер", - заключила Валентина Матвиенко.</w:t>
      </w:r>
    </w:p>
    <w:p w:rsidR="00797FEF" w:rsidRDefault="00797FEF" w:rsidP="00797FEF">
      <w:pPr>
        <w:pStyle w:val="DocumentAuthor"/>
      </w:pPr>
      <w:r>
        <w:t>Дмитрий Гончарук</w:t>
      </w:r>
    </w:p>
    <w:p w:rsidR="005C6AB9" w:rsidRPr="005C6AB9" w:rsidRDefault="0022336F" w:rsidP="005C6AB9">
      <w:hyperlink r:id="rId143" w:history="1">
        <w:r w:rsidR="005C6AB9">
          <w:rPr>
            <w:rStyle w:val="DoubleOriginalLink"/>
          </w:rPr>
          <w:t>https://rg.ru/2024/10/07/na-celi-i-po-adresu.html</w:t>
        </w:r>
      </w:hyperlink>
    </w:p>
    <w:p w:rsidR="00797FEF" w:rsidRDefault="00797FEF" w:rsidP="00797FEF">
      <w:r>
        <w:rPr>
          <w:sz w:val="18"/>
        </w:rPr>
        <w:t>назад: </w:t>
      </w:r>
      <w:hyperlink w:anchor="ref_toc" w:history="1">
        <w:r>
          <w:rPr>
            <w:rStyle w:val="NavigationLink"/>
          </w:rPr>
          <w:t>оглавление</w:t>
        </w:r>
      </w:hyperlink>
    </w:p>
    <w:p w:rsidR="00915FAA" w:rsidRDefault="00915FAA" w:rsidP="00915FAA">
      <w:pPr>
        <w:pStyle w:val="3"/>
      </w:pPr>
      <w:bookmarkStart w:id="234" w:name="_Toc179270384"/>
      <w:r w:rsidRPr="002A0AB3">
        <w:t>ДЕЯТЕЛЬНОСТЬ ПРЕДПРИНИМАТЕЛЬСКИХ И ДЕЛОВЫХ СООБЩЕСТВ</w:t>
      </w:r>
      <w:bookmarkEnd w:id="233"/>
      <w:bookmarkEnd w:id="234"/>
    </w:p>
    <w:p w:rsidR="00885C5D" w:rsidRDefault="00885C5D" w:rsidP="00885C5D">
      <w:pPr>
        <w:pStyle w:val="4"/>
      </w:pPr>
      <w:bookmarkStart w:id="235" w:name="_Toc179256407"/>
      <w:bookmarkStart w:id="236" w:name="_Toc179270385"/>
      <w:r>
        <w:rPr>
          <w:rStyle w:val="DocumentDate"/>
        </w:rPr>
        <w:t>08.10.2024</w:t>
      </w:r>
      <w:r>
        <w:br/>
      </w:r>
      <w:r>
        <w:rPr>
          <w:rStyle w:val="DocumentSource"/>
        </w:rPr>
        <w:t>РБК</w:t>
      </w:r>
      <w:r>
        <w:br/>
      </w:r>
      <w:bookmarkEnd w:id="235"/>
      <w:r w:rsidR="00ED199B" w:rsidRPr="00ED199B">
        <w:rPr>
          <w:rStyle w:val="DocumentName"/>
        </w:rPr>
        <w:t>Крупный бизнес перечислил сложности при найме мигрантов</w:t>
      </w:r>
      <w:bookmarkEnd w:id="236"/>
    </w:p>
    <w:p w:rsidR="00885C5D" w:rsidRDefault="00885C5D" w:rsidP="00885C5D">
      <w:pPr>
        <w:pStyle w:val="DocumentBody"/>
      </w:pPr>
      <w:r>
        <w:t xml:space="preserve">К основным трудностям при найме мигрантов в 2024 году относятся отсутствие нужных специалистов на рынке, запрет на их привлечение и несдача экзаменов по русскому языку, показал опрос </w:t>
      </w:r>
      <w:r>
        <w:rPr>
          <w:b/>
        </w:rPr>
        <w:t>РСПП</w:t>
      </w:r>
      <w:r>
        <w:t>. Иностранные работники есть у 2 7% компаний.</w:t>
      </w:r>
    </w:p>
    <w:p w:rsidR="00885C5D" w:rsidRDefault="00885C5D" w:rsidP="00885C5D">
      <w:pPr>
        <w:pStyle w:val="DocumentBody"/>
      </w:pPr>
      <w:r>
        <w:t xml:space="preserve">Со сложностями при привлечении иностранных работников столкнулись две трети компаний из тех, у которых есть опыт найма трудовых мигрантов. Об этом свидетельствуют данные опроса среди организаций - членов </w:t>
      </w:r>
      <w:r>
        <w:rPr>
          <w:b/>
        </w:rPr>
        <w:t>Российского союза промышленников и предпринимателей (РСПП</w:t>
      </w:r>
      <w:r>
        <w:t>), с которым ознакомился РБК. При этом ставку на мигрантов как на источник восполнения дефицита кадров бизнес не делает: подавляющее большинство крупных компаний считает, что иностранные работники могут закрыть потребности менее чем по 1% открытых вакансий. В целом мигранты работают у 27% крупного бизнеса, и чаще всего их доля не превышает 10% занятых.</w:t>
      </w:r>
    </w:p>
    <w:p w:rsidR="00885C5D" w:rsidRDefault="00885C5D" w:rsidP="00885C5D">
      <w:pPr>
        <w:pStyle w:val="DocumentBody"/>
      </w:pPr>
      <w:r>
        <w:t>Барьеры при трудоустройстве мигрантов</w:t>
      </w:r>
    </w:p>
    <w:p w:rsidR="00885C5D" w:rsidRDefault="00885C5D" w:rsidP="00885C5D">
      <w:pPr>
        <w:pStyle w:val="DocumentBody"/>
      </w:pPr>
      <w:r>
        <w:t xml:space="preserve">У более чем 73% крупных российских компаний нет иностранных работников, свидетельствует опрос </w:t>
      </w:r>
      <w:r>
        <w:rPr>
          <w:b/>
        </w:rPr>
        <w:t>РСПП</w:t>
      </w:r>
      <w:r>
        <w:t>. До 10% рабочих мест трудовые мигранты занимают почти в четверти отечественных компаний, а превышает 10% их доля только у 2% фирм.</w:t>
      </w:r>
    </w:p>
    <w:p w:rsidR="00885C5D" w:rsidRDefault="00885C5D" w:rsidP="00885C5D">
      <w:pPr>
        <w:pStyle w:val="DocumentBody"/>
      </w:pPr>
      <w:r>
        <w:t>Компании, которые производят наем иностранных специалистов, сталкиваются с множеством сложностей, следует из опроса (в его рамках можно было выбрать несколько вариантов ответа). Основной проблемой для 56% из них стало отсутствие на рынке труда необходимых специалистов. Более 37% компаний указали на то, что претенденты на вакансии не сдают экзамен по русскому языку, или на то, что сроки сдачи экзаменов слишком короткие. Такой экзамен иностранцы обязаны сдать при оформлении разрешения на работу или патента, при этом въезжающим по визе мигрантам необходимо предоставить сертификат о сдаче экзамена в течение 30 дней после получения разрешительных документов для работы.</w:t>
      </w:r>
    </w:p>
    <w:p w:rsidR="00885C5D" w:rsidRDefault="00885C5D" w:rsidP="00885C5D">
      <w:pPr>
        <w:pStyle w:val="DocumentBody"/>
      </w:pPr>
      <w:r>
        <w:t>Почти каждая пятая организация (19%) пожаловалась на ограничения по найму, введенные регионами, или прямой запрет на региональном уровне принимать на работу мигрантов. Запрет на наем иностранцев сегодня действует в ряде регионов России в определенных видах деятельности, например в Новосибирской и Амурской областях, в Крыму, Камчатском крае. Чаще всего им запрещают работать по патенту в такси и общественном транспорте.</w:t>
      </w:r>
    </w:p>
    <w:p w:rsidR="00885C5D" w:rsidRDefault="00885C5D" w:rsidP="00885C5D">
      <w:pPr>
        <w:pStyle w:val="DocumentBody"/>
      </w:pPr>
      <w:r>
        <w:t>Кроме того, более 12% компаний указали, что им не хватает выделенных государством квот для мигрантов, а 6,3% - что высококвалифицированные иностранцы не могут получить разрешение на въезд. Квоты, или разрешенное количество иностранных работников, ежегодно устанавливаются правительством, они распределяются на должности, регионы, виды деятельности и отдельные компании. На 2024 год квота составила 155,9 тыс. человек - наибольшее их количество пришлось на квалифицированных рабочих на крупных и мелких промышленных предприятиях, а наименьшее - на продавцов.</w:t>
      </w:r>
    </w:p>
    <w:p w:rsidR="00885C5D" w:rsidRDefault="00885C5D" w:rsidP="00885C5D">
      <w:pPr>
        <w:pStyle w:val="DocumentBody"/>
      </w:pPr>
      <w:r>
        <w:t xml:space="preserve">Организации - члены </w:t>
      </w:r>
      <w:r>
        <w:rPr>
          <w:b/>
        </w:rPr>
        <w:t>РСПП</w:t>
      </w:r>
      <w:r>
        <w:t>, которые не нанимают мигрантов, сослались на законодательный запрет этого (в 59% случаев), а также на то, что на рынке нет необходимых им иностранных работников (об этом сказало более 36% из них).</w:t>
      </w:r>
    </w:p>
    <w:p w:rsidR="00885C5D" w:rsidRDefault="00885C5D" w:rsidP="00885C5D">
      <w:pPr>
        <w:pStyle w:val="DocumentBody"/>
      </w:pPr>
      <w:r>
        <w:t>Респонденты также оценили долю трудовых мигрантов, занятых в подрядных организациях, которые участвуют в реализации совместных проектов. Большинство организаций (69%) сообщили, что их подрядчики не привлекают иностранную рабочую силу. В то же время 24% компаний выбрали ответ "доля трудовых мигрантов, занятых в наших подрядных предприятиях, составляет от 0,1 до 10%". Доля иностранных работников в диапазоне 10-30% оказалась менее чем в 5% случаев, показал опрос.</w:t>
      </w:r>
    </w:p>
    <w:p w:rsidR="00885C5D" w:rsidRDefault="00885C5D" w:rsidP="00885C5D">
      <w:pPr>
        <w:pStyle w:val="DocumentBody"/>
      </w:pPr>
      <w:r>
        <w:t>Могут ли мигранты восполнить дефицит</w:t>
      </w:r>
    </w:p>
    <w:p w:rsidR="00885C5D" w:rsidRDefault="00885C5D" w:rsidP="00885C5D">
      <w:pPr>
        <w:pStyle w:val="DocumentBody"/>
      </w:pPr>
      <w:r>
        <w:t xml:space="preserve">Дефицит кадров наблюдается в настоящее время в 82,8% компаний, выявил опрос </w:t>
      </w:r>
      <w:r>
        <w:rPr>
          <w:b/>
        </w:rPr>
        <w:t>РСПП</w:t>
      </w:r>
      <w:r>
        <w:t>. Чаще всего (в 42% случаев) организации не могут заполнить 5-15% вакансий, 37% организаций указали, что у них дефицит составляет 1-5% занятых, 11% оценили недостаток специалистов в диапазоне 15-30% штата. Более 40% организаций указали, что им в большей степени не хватает низкоквалифицированных сотрудников, а 30% пожаловались на нехватку в первую очередь специалистов высокой квалификации.</w:t>
      </w:r>
    </w:p>
    <w:p w:rsidR="00885C5D" w:rsidRDefault="00885C5D" w:rsidP="00885C5D">
      <w:pPr>
        <w:pStyle w:val="DocumentBody"/>
      </w:pPr>
      <w:r>
        <w:t xml:space="preserve">В рамках опроса респондентам предложили вопрос: "Какую долю незаполненных вакансий могли бы занять иностранные рабочие?" Почти 10% компаний этот вопрос пропустили, поэтому за 100% было принято множество ответивших, уточняется в материалах </w:t>
      </w:r>
      <w:r>
        <w:rPr>
          <w:b/>
        </w:rPr>
        <w:t>РСПП</w:t>
      </w:r>
      <w:r>
        <w:t>. При таком подходе большинство организаций (74%) выбрали вариант "менее чем по 1% существующих вакансий". Чуть более 16% предприятий оценили, что трудовые мигранты могли бы заместить от 1 до 5% незаполненных вакансий, а 5,3% оценили их потенциал в 5-15%. На более чем 15% вакансий мигранты могли бы претендовать только в 4% организаций.</w:t>
      </w:r>
    </w:p>
    <w:p w:rsidR="00885C5D" w:rsidRDefault="00885C5D" w:rsidP="00885C5D">
      <w:pPr>
        <w:pStyle w:val="DocumentBody"/>
      </w:pPr>
      <w:r>
        <w:t>В то же время компании, нанимающие мигрантов, как правило, проводят меры по повышению их квалификации и социализации, указано в опросе. Почти 68% таких компаний организовывали для иностранных работников курсы по развитию профессиональных навыков, 57% - предоставляли общежитие или снимали жилье, 24% - проводили курсы по русскому языку, истории и традициям. Среди других ответов были также такие: "соблюдаем традиции (предоставляем компенсации при паломничествах)", "оплачиваем расходы на релокацию", "обучаем иностранных студентов в России".</w:t>
      </w:r>
    </w:p>
    <w:p w:rsidR="00885C5D" w:rsidRDefault="00885C5D" w:rsidP="00885C5D">
      <w:pPr>
        <w:pStyle w:val="DocumentBody"/>
      </w:pPr>
      <w:r>
        <w:t>Период "упущенной выгоды"</w:t>
      </w:r>
    </w:p>
    <w:p w:rsidR="00885C5D" w:rsidRDefault="00885C5D" w:rsidP="00885C5D">
      <w:pPr>
        <w:pStyle w:val="DocumentBody"/>
      </w:pPr>
      <w:r>
        <w:t xml:space="preserve">Опрос </w:t>
      </w:r>
      <w:r>
        <w:rPr>
          <w:b/>
        </w:rPr>
        <w:t>РСПП</w:t>
      </w:r>
      <w:r>
        <w:t xml:space="preserve"> де-факто показал невозможность решить проблемы дефицита рынка труда с помощью мигрантов, и это связано с тем, что работодатели слишком долго смотрели на них как на "демпинговую" рабочую силу, говорит профессор РАНХиГС Любовь Храпылина. По ее словам, бизнес привык, что они выполняют низкоквалифицированные работы за небольшие деньги и в их обучении или повышении квалификации никто не был заинтересован. Параллельно в обществе рос уровень недовольства по отношению к мигрантам, которые стали привозить в страну свои семьи и увеличили социальную нагрузку. В результате произошла разбалансировка между потребностями работодателей и тем, что мигранты могут им предложить, и мы вступили в период "упущенной выгоды", полагает Храпылина.</w:t>
      </w:r>
    </w:p>
    <w:p w:rsidR="00885C5D" w:rsidRDefault="00885C5D" w:rsidP="00885C5D">
      <w:pPr>
        <w:pStyle w:val="DocumentBody"/>
      </w:pPr>
      <w:r>
        <w:t xml:space="preserve">Для анализа результатов опроса надо учитывать, что члены </w:t>
      </w:r>
      <w:r>
        <w:rPr>
          <w:b/>
        </w:rPr>
        <w:t>РСПП</w:t>
      </w:r>
      <w:r>
        <w:t xml:space="preserve"> - это крупные промышленные предприятия, на которых нужны рабочие инженерного уровня, специалисты по эксплуатации оборудования, рабочие-станочники, которые осуществляют достаточно сложные процессы, говорит профессор Финансового университета при правительстве Александр Сафонов. "Откуда взять мигрантов для этих задач? Ни в Таджикистане, ни в Узбекистане такого рода предприятий просто не существует физически", - указывает он. В основном мигранты идут в сферу услуг и строительства, отмечает Сафонов.</w:t>
      </w:r>
    </w:p>
    <w:p w:rsidR="00885C5D" w:rsidRDefault="00885C5D" w:rsidP="00885C5D">
      <w:pPr>
        <w:pStyle w:val="DocumentBody"/>
      </w:pPr>
      <w:r>
        <w:t>При этом миграционное регулирование в России требует донастройки, считает эксперт. С одной стороны, следует ужесточить требования к тому, чтобы иностранец был зарегистрирован и платил налоги, а с другой - упрощать и снижать бюрократизированность самих этих процедур, включая наем, в соответствии с жалобами бизнеса, резюмирует Сафонов.</w:t>
      </w:r>
    </w:p>
    <w:p w:rsidR="00885C5D" w:rsidRDefault="00885C5D" w:rsidP="00885C5D">
      <w:pPr>
        <w:pStyle w:val="DocumentAuthor"/>
      </w:pPr>
      <w:r>
        <w:t>Екатерина Виноградова</w:t>
      </w:r>
    </w:p>
    <w:p w:rsidR="00ED199B" w:rsidRPr="00ED199B" w:rsidRDefault="0022336F" w:rsidP="00ED199B">
      <w:pPr>
        <w:rPr>
          <w:sz w:val="18"/>
        </w:rPr>
      </w:pPr>
      <w:hyperlink r:id="rId144" w:history="1">
        <w:r w:rsidR="00ED199B" w:rsidRPr="00ED199B">
          <w:rPr>
            <w:rStyle w:val="a7"/>
            <w:sz w:val="18"/>
          </w:rPr>
          <w:t>https://www.rbc.ru/economics/08/10/2024/6703b1399a794773810add9a?ysclid=m200rudzu9575827111</w:t>
        </w:r>
      </w:hyperlink>
      <w:r w:rsidR="00ED199B" w:rsidRPr="00ED199B">
        <w:rPr>
          <w:sz w:val="18"/>
        </w:rPr>
        <w:t xml:space="preserve"> </w:t>
      </w:r>
    </w:p>
    <w:p w:rsidR="000F11BC" w:rsidRDefault="00885C5D" w:rsidP="00885C5D">
      <w:r>
        <w:rPr>
          <w:sz w:val="18"/>
        </w:rPr>
        <w:t>назад: </w:t>
      </w:r>
      <w:hyperlink w:anchor="ref_toc" w:history="1">
        <w:r>
          <w:rPr>
            <w:rStyle w:val="NavigationLink"/>
          </w:rPr>
          <w:t>оглавление</w:t>
        </w:r>
      </w:hyperlink>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t>Подготовлено в департаменте аналитики и мониторингов информационного агентства «Интегрум»</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22336F">
            <w:pPr>
              <w:pStyle w:val="lastPage"/>
            </w:pPr>
            <w:hyperlink r:id="rId145" w:history="1">
              <w:r w:rsidR="00631148">
                <w:rPr>
                  <w:rStyle w:val="a7"/>
                </w:rPr>
                <w:t>www.integrum.ru</w:t>
              </w:r>
            </w:hyperlink>
          </w:p>
        </w:tc>
      </w:tr>
    </w:tbl>
    <w:p w:rsidR="00891691" w:rsidRDefault="00631148">
      <w:r>
        <w:br/>
      </w:r>
    </w:p>
    <w:sectPr w:rsidR="00891691" w:rsidSect="004358D8">
      <w:headerReference w:type="default" r:id="rId146"/>
      <w:footerReference w:type="default" r:id="rId147"/>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3A9" w:rsidRDefault="007663A9" w:rsidP="00A10489">
      <w:pPr>
        <w:spacing w:before="0" w:after="0" w:line="240" w:lineRule="auto"/>
      </w:pPr>
      <w:r>
        <w:separator/>
      </w:r>
    </w:p>
  </w:endnote>
  <w:endnote w:type="continuationSeparator" w:id="0">
    <w:p w:rsidR="007663A9" w:rsidRDefault="007663A9"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345794176"/>
      <w:docPartObj>
        <w:docPartGallery w:val="Page Numbers (Bottom of Page)"/>
        <w:docPartUnique/>
      </w:docPartObj>
    </w:sdtPr>
    <w:sdtEndPr>
      <w:rPr>
        <w:color w:val="808080"/>
        <w:sz w:val="40"/>
        <w:szCs w:val="40"/>
      </w:rPr>
    </w:sdtEndPr>
    <w:sdtContent>
      <w:p w:rsidR="000F11BC" w:rsidRDefault="0078282B">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22336F">
          <w:rPr>
            <w:noProof/>
            <w:color w:val="808080"/>
            <w:sz w:val="40"/>
            <w:szCs w:val="40"/>
          </w:rPr>
          <w:t>46</w:t>
        </w:r>
        <w:r w:rsidRPr="004358D8">
          <w:rPr>
            <w:color w:val="808080"/>
            <w:sz w:val="40"/>
            <w:szCs w:val="40"/>
          </w:rPr>
          <w:fldChar w:fldCharType="end"/>
        </w:r>
      </w:p>
    </w:sdtContent>
  </w:sdt>
  <w:p w:rsidR="0078282B" w:rsidRDefault="0078282B">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3A9" w:rsidRDefault="007663A9" w:rsidP="00A10489">
      <w:pPr>
        <w:spacing w:before="0" w:after="0" w:line="240" w:lineRule="auto"/>
      </w:pPr>
      <w:r>
        <w:separator/>
      </w:r>
    </w:p>
  </w:footnote>
  <w:footnote w:type="continuationSeparator" w:id="0">
    <w:p w:rsidR="007663A9" w:rsidRDefault="007663A9"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82B" w:rsidRDefault="0078282B"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C06AA"/>
    <w:multiLevelType w:val="singleLevel"/>
    <w:tmpl w:val="B7C44A66"/>
    <w:lvl w:ilvl="0">
      <w:numFmt w:val="bullet"/>
      <w:lvlText w:val="•"/>
      <w:lvlJc w:val="left"/>
      <w:pPr>
        <w:ind w:left="420" w:hanging="360"/>
      </w:pPr>
    </w:lvl>
  </w:abstractNum>
  <w:abstractNum w:abstractNumId="1" w15:restartNumberingAfterBreak="0">
    <w:nsid w:val="0A0641D9"/>
    <w:multiLevelType w:val="singleLevel"/>
    <w:tmpl w:val="E258C5CC"/>
    <w:lvl w:ilvl="0">
      <w:start w:val="1"/>
      <w:numFmt w:val="decimal"/>
      <w:lvlText w:val="%1."/>
      <w:lvlJc w:val="left"/>
      <w:pPr>
        <w:ind w:left="420" w:hanging="360"/>
      </w:pPr>
    </w:lvl>
  </w:abstractNum>
  <w:abstractNum w:abstractNumId="2" w15:restartNumberingAfterBreak="0">
    <w:nsid w:val="108A386E"/>
    <w:multiLevelType w:val="singleLevel"/>
    <w:tmpl w:val="1CA4198E"/>
    <w:lvl w:ilvl="0">
      <w:numFmt w:val="bullet"/>
      <w:lvlText w:val="•"/>
      <w:lvlJc w:val="left"/>
      <w:pPr>
        <w:ind w:left="420" w:hanging="360"/>
      </w:pPr>
    </w:lvl>
  </w:abstractNum>
  <w:abstractNum w:abstractNumId="3" w15:restartNumberingAfterBreak="0">
    <w:nsid w:val="14652A2F"/>
    <w:multiLevelType w:val="singleLevel"/>
    <w:tmpl w:val="1E0AE916"/>
    <w:lvl w:ilvl="0">
      <w:numFmt w:val="bullet"/>
      <w:lvlText w:val="•"/>
      <w:lvlJc w:val="left"/>
      <w:pPr>
        <w:ind w:left="420" w:hanging="360"/>
      </w:pPr>
    </w:lvl>
  </w:abstractNum>
  <w:abstractNum w:abstractNumId="4" w15:restartNumberingAfterBreak="0">
    <w:nsid w:val="1A0912A9"/>
    <w:multiLevelType w:val="singleLevel"/>
    <w:tmpl w:val="2B7A668C"/>
    <w:lvl w:ilvl="0">
      <w:numFmt w:val="bullet"/>
      <w:lvlText w:val="•"/>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46B5479C"/>
    <w:multiLevelType w:val="singleLevel"/>
    <w:tmpl w:val="D7E89AC4"/>
    <w:lvl w:ilvl="0">
      <w:start w:val="1"/>
      <w:numFmt w:val="decimal"/>
      <w:lvlText w:val="%1."/>
      <w:lvlJc w:val="left"/>
      <w:pPr>
        <w:ind w:left="420" w:hanging="360"/>
      </w:pPr>
    </w:lvl>
  </w:abstractNum>
  <w:abstractNum w:abstractNumId="7" w15:restartNumberingAfterBreak="0">
    <w:nsid w:val="59CB0095"/>
    <w:multiLevelType w:val="singleLevel"/>
    <w:tmpl w:val="0ABC2DF4"/>
    <w:lvl w:ilvl="0">
      <w:start w:val="1"/>
      <w:numFmt w:val="decimal"/>
      <w:lvlText w:val="%1."/>
      <w:lvlJc w:val="left"/>
      <w:pPr>
        <w:ind w:left="420" w:hanging="360"/>
      </w:pPr>
    </w:lvl>
  </w:abstractNum>
  <w:abstractNum w:abstractNumId="8" w15:restartNumberingAfterBreak="0">
    <w:nsid w:val="5E570D43"/>
    <w:multiLevelType w:val="singleLevel"/>
    <w:tmpl w:val="F4502724"/>
    <w:lvl w:ilvl="0">
      <w:numFmt w:val="bullet"/>
      <w:lvlText w:val="•"/>
      <w:lvlJc w:val="left"/>
      <w:pPr>
        <w:ind w:left="420" w:hanging="360"/>
      </w:pPr>
    </w:lvl>
  </w:abstractNum>
  <w:abstractNum w:abstractNumId="9" w15:restartNumberingAfterBreak="0">
    <w:nsid w:val="616A64FB"/>
    <w:multiLevelType w:val="singleLevel"/>
    <w:tmpl w:val="92E4D838"/>
    <w:lvl w:ilvl="0">
      <w:numFmt w:val="bullet"/>
      <w:lvlText w:val="•"/>
      <w:lvlJc w:val="left"/>
      <w:pPr>
        <w:ind w:left="420" w:hanging="360"/>
      </w:pPr>
    </w:lvl>
  </w:abstractNum>
  <w:abstractNum w:abstractNumId="10" w15:restartNumberingAfterBreak="0">
    <w:nsid w:val="65FC4071"/>
    <w:multiLevelType w:val="singleLevel"/>
    <w:tmpl w:val="BC1AA0B0"/>
    <w:lvl w:ilvl="0">
      <w:numFmt w:val="bullet"/>
      <w:lvlText w:val="•"/>
      <w:lvlJc w:val="left"/>
      <w:pPr>
        <w:ind w:left="420" w:hanging="360"/>
      </w:pPr>
    </w:lvl>
  </w:abstractNum>
  <w:abstractNum w:abstractNumId="11" w15:restartNumberingAfterBreak="0">
    <w:nsid w:val="6F9E4D99"/>
    <w:multiLevelType w:val="singleLevel"/>
    <w:tmpl w:val="4AA4C312"/>
    <w:lvl w:ilvl="0">
      <w:numFmt w:val="bullet"/>
      <w:lvlText w:val="•"/>
      <w:lvlJc w:val="left"/>
      <w:pPr>
        <w:ind w:left="420" w:hanging="360"/>
      </w:pPr>
    </w:lvl>
  </w:abstractNum>
  <w:abstractNum w:abstractNumId="12" w15:restartNumberingAfterBreak="0">
    <w:nsid w:val="75E47915"/>
    <w:multiLevelType w:val="singleLevel"/>
    <w:tmpl w:val="ECF2B8E6"/>
    <w:lvl w:ilvl="0">
      <w:numFmt w:val="bullet"/>
      <w:lvlText w:val="•"/>
      <w:lvlJc w:val="left"/>
      <w:pPr>
        <w:ind w:left="420" w:hanging="360"/>
      </w:pPr>
    </w:lvl>
  </w:abstractNum>
  <w:abstractNum w:abstractNumId="13" w15:restartNumberingAfterBreak="0">
    <w:nsid w:val="777875CB"/>
    <w:multiLevelType w:val="singleLevel"/>
    <w:tmpl w:val="7ED29AC6"/>
    <w:lvl w:ilvl="0">
      <w:start w:val="1"/>
      <w:numFmt w:val="decimal"/>
      <w:lvlText w:val="%1."/>
      <w:lvlJc w:val="left"/>
      <w:pPr>
        <w:ind w:left="420" w:hanging="360"/>
      </w:pPr>
    </w:lvl>
  </w:abstractNum>
  <w:num w:numId="1">
    <w:abstractNumId w:val="7"/>
    <w:lvlOverride w:ilvl="0">
      <w:startOverride w:val="1"/>
    </w:lvlOverride>
  </w:num>
  <w:num w:numId="2">
    <w:abstractNumId w:val="9"/>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2"/>
    <w:lvlOverride w:ilvl="0">
      <w:startOverride w:val="1"/>
    </w:lvlOverride>
  </w:num>
  <w:num w:numId="7">
    <w:abstractNumId w:val="13"/>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12"/>
    <w:lvlOverride w:ilvl="0">
      <w:startOverride w:val="1"/>
    </w:lvlOverride>
  </w:num>
  <w:num w:numId="23">
    <w:abstractNumId w:val="10"/>
    <w:lvlOverride w:ilvl="0">
      <w:startOverride w:val="1"/>
    </w:lvlOverride>
  </w:num>
  <w:num w:numId="24">
    <w:abstractNumId w:val="1"/>
    <w:lvlOverride w:ilvl="0">
      <w:startOverride w:val="1"/>
    </w:lvlOverride>
  </w:num>
  <w:num w:numId="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11FB4"/>
    <w:rsid w:val="000156D4"/>
    <w:rsid w:val="00020927"/>
    <w:rsid w:val="00020CA2"/>
    <w:rsid w:val="000230AF"/>
    <w:rsid w:val="00024463"/>
    <w:rsid w:val="00025C69"/>
    <w:rsid w:val="000316D6"/>
    <w:rsid w:val="00040851"/>
    <w:rsid w:val="000438E3"/>
    <w:rsid w:val="00046241"/>
    <w:rsid w:val="00052985"/>
    <w:rsid w:val="000541AB"/>
    <w:rsid w:val="00055588"/>
    <w:rsid w:val="0006184F"/>
    <w:rsid w:val="00063979"/>
    <w:rsid w:val="00065C0F"/>
    <w:rsid w:val="00066565"/>
    <w:rsid w:val="000668FB"/>
    <w:rsid w:val="000679E7"/>
    <w:rsid w:val="00067E74"/>
    <w:rsid w:val="0007287D"/>
    <w:rsid w:val="00074C3E"/>
    <w:rsid w:val="000775A8"/>
    <w:rsid w:val="00077F3E"/>
    <w:rsid w:val="000818F1"/>
    <w:rsid w:val="0008385D"/>
    <w:rsid w:val="000863F0"/>
    <w:rsid w:val="00086939"/>
    <w:rsid w:val="000902DD"/>
    <w:rsid w:val="00092F9E"/>
    <w:rsid w:val="000A4162"/>
    <w:rsid w:val="000A6D0C"/>
    <w:rsid w:val="000B0824"/>
    <w:rsid w:val="000B100A"/>
    <w:rsid w:val="000C4B37"/>
    <w:rsid w:val="000C7FFB"/>
    <w:rsid w:val="000D0B8B"/>
    <w:rsid w:val="000D52D7"/>
    <w:rsid w:val="000E218E"/>
    <w:rsid w:val="000E28B5"/>
    <w:rsid w:val="000E302A"/>
    <w:rsid w:val="000E58EE"/>
    <w:rsid w:val="000F11BC"/>
    <w:rsid w:val="00102B3A"/>
    <w:rsid w:val="00112EA8"/>
    <w:rsid w:val="00113E72"/>
    <w:rsid w:val="00113F1D"/>
    <w:rsid w:val="0011565C"/>
    <w:rsid w:val="00116A41"/>
    <w:rsid w:val="0012131E"/>
    <w:rsid w:val="00122257"/>
    <w:rsid w:val="0013136E"/>
    <w:rsid w:val="00134ADE"/>
    <w:rsid w:val="00136387"/>
    <w:rsid w:val="001466FE"/>
    <w:rsid w:val="00147BAD"/>
    <w:rsid w:val="00151707"/>
    <w:rsid w:val="00151D26"/>
    <w:rsid w:val="001554F4"/>
    <w:rsid w:val="00157914"/>
    <w:rsid w:val="0016011C"/>
    <w:rsid w:val="00162D75"/>
    <w:rsid w:val="0016305E"/>
    <w:rsid w:val="0016416B"/>
    <w:rsid w:val="00164579"/>
    <w:rsid w:val="001703EB"/>
    <w:rsid w:val="00173C87"/>
    <w:rsid w:val="00180410"/>
    <w:rsid w:val="00180DE4"/>
    <w:rsid w:val="00181EA8"/>
    <w:rsid w:val="001825E7"/>
    <w:rsid w:val="001834CA"/>
    <w:rsid w:val="00183522"/>
    <w:rsid w:val="00184776"/>
    <w:rsid w:val="00186944"/>
    <w:rsid w:val="00191AE6"/>
    <w:rsid w:val="00195CE7"/>
    <w:rsid w:val="001972EF"/>
    <w:rsid w:val="001A1B06"/>
    <w:rsid w:val="001A2B6D"/>
    <w:rsid w:val="001A4149"/>
    <w:rsid w:val="001A7E67"/>
    <w:rsid w:val="001B086E"/>
    <w:rsid w:val="001B0B5F"/>
    <w:rsid w:val="001B3D28"/>
    <w:rsid w:val="001B492D"/>
    <w:rsid w:val="001B5A2F"/>
    <w:rsid w:val="001B77CE"/>
    <w:rsid w:val="001C1EF0"/>
    <w:rsid w:val="001C29BD"/>
    <w:rsid w:val="001C58AA"/>
    <w:rsid w:val="001C6817"/>
    <w:rsid w:val="001D2834"/>
    <w:rsid w:val="001D73BB"/>
    <w:rsid w:val="001E3C6E"/>
    <w:rsid w:val="001F0D8C"/>
    <w:rsid w:val="001F0EA5"/>
    <w:rsid w:val="001F72A6"/>
    <w:rsid w:val="00201B2B"/>
    <w:rsid w:val="00222F0D"/>
    <w:rsid w:val="0022336F"/>
    <w:rsid w:val="00226BA6"/>
    <w:rsid w:val="00234143"/>
    <w:rsid w:val="002408BC"/>
    <w:rsid w:val="002433D0"/>
    <w:rsid w:val="0024500B"/>
    <w:rsid w:val="00251001"/>
    <w:rsid w:val="002557BB"/>
    <w:rsid w:val="002569DA"/>
    <w:rsid w:val="00257085"/>
    <w:rsid w:val="00263AC8"/>
    <w:rsid w:val="00264722"/>
    <w:rsid w:val="00265951"/>
    <w:rsid w:val="00272A32"/>
    <w:rsid w:val="00272BB5"/>
    <w:rsid w:val="002733CE"/>
    <w:rsid w:val="002750CD"/>
    <w:rsid w:val="00280E3D"/>
    <w:rsid w:val="00292C32"/>
    <w:rsid w:val="002942CF"/>
    <w:rsid w:val="002A0AB3"/>
    <w:rsid w:val="002A0F3F"/>
    <w:rsid w:val="002A398F"/>
    <w:rsid w:val="002A5410"/>
    <w:rsid w:val="002A76A8"/>
    <w:rsid w:val="002B1672"/>
    <w:rsid w:val="002B1A01"/>
    <w:rsid w:val="002B1AF2"/>
    <w:rsid w:val="002B3FCC"/>
    <w:rsid w:val="002C13A2"/>
    <w:rsid w:val="002C1FAA"/>
    <w:rsid w:val="002C2EEE"/>
    <w:rsid w:val="002C4E17"/>
    <w:rsid w:val="002D04B3"/>
    <w:rsid w:val="002D128C"/>
    <w:rsid w:val="002D41E5"/>
    <w:rsid w:val="002D7477"/>
    <w:rsid w:val="002E481C"/>
    <w:rsid w:val="002E4B8D"/>
    <w:rsid w:val="002E7A71"/>
    <w:rsid w:val="002F221E"/>
    <w:rsid w:val="002F4348"/>
    <w:rsid w:val="002F6C52"/>
    <w:rsid w:val="002F70C1"/>
    <w:rsid w:val="0030243C"/>
    <w:rsid w:val="00302C85"/>
    <w:rsid w:val="00307482"/>
    <w:rsid w:val="003135A1"/>
    <w:rsid w:val="0031495F"/>
    <w:rsid w:val="00315DF9"/>
    <w:rsid w:val="00316156"/>
    <w:rsid w:val="00325C90"/>
    <w:rsid w:val="003260D8"/>
    <w:rsid w:val="003302CB"/>
    <w:rsid w:val="0033237E"/>
    <w:rsid w:val="00332614"/>
    <w:rsid w:val="00340050"/>
    <w:rsid w:val="003432DC"/>
    <w:rsid w:val="003473F2"/>
    <w:rsid w:val="003528FB"/>
    <w:rsid w:val="00352FEB"/>
    <w:rsid w:val="00354848"/>
    <w:rsid w:val="00355BB2"/>
    <w:rsid w:val="00360F17"/>
    <w:rsid w:val="0037205B"/>
    <w:rsid w:val="00372DB6"/>
    <w:rsid w:val="00373977"/>
    <w:rsid w:val="003759B0"/>
    <w:rsid w:val="003807B8"/>
    <w:rsid w:val="00380A6D"/>
    <w:rsid w:val="00382469"/>
    <w:rsid w:val="00391FAD"/>
    <w:rsid w:val="003927B4"/>
    <w:rsid w:val="00397941"/>
    <w:rsid w:val="003A43CA"/>
    <w:rsid w:val="003A7387"/>
    <w:rsid w:val="003B07A0"/>
    <w:rsid w:val="003B2DB7"/>
    <w:rsid w:val="003B4513"/>
    <w:rsid w:val="003B4CEF"/>
    <w:rsid w:val="003B4D1E"/>
    <w:rsid w:val="003D508D"/>
    <w:rsid w:val="003D7F4A"/>
    <w:rsid w:val="003E3842"/>
    <w:rsid w:val="003E7204"/>
    <w:rsid w:val="003E73D4"/>
    <w:rsid w:val="003F7F59"/>
    <w:rsid w:val="004002D6"/>
    <w:rsid w:val="00402F6E"/>
    <w:rsid w:val="00407BC0"/>
    <w:rsid w:val="004144EB"/>
    <w:rsid w:val="0042083E"/>
    <w:rsid w:val="00423E86"/>
    <w:rsid w:val="00431FC1"/>
    <w:rsid w:val="00433E65"/>
    <w:rsid w:val="004358D8"/>
    <w:rsid w:val="00435CF8"/>
    <w:rsid w:val="004467AC"/>
    <w:rsid w:val="004512F4"/>
    <w:rsid w:val="00453F5A"/>
    <w:rsid w:val="0045719D"/>
    <w:rsid w:val="00462017"/>
    <w:rsid w:val="00462CAC"/>
    <w:rsid w:val="004636CB"/>
    <w:rsid w:val="00464016"/>
    <w:rsid w:val="00473A68"/>
    <w:rsid w:val="00474E85"/>
    <w:rsid w:val="00480D29"/>
    <w:rsid w:val="00482C58"/>
    <w:rsid w:val="00483C4B"/>
    <w:rsid w:val="00484802"/>
    <w:rsid w:val="004860C9"/>
    <w:rsid w:val="0048684E"/>
    <w:rsid w:val="00487430"/>
    <w:rsid w:val="00494879"/>
    <w:rsid w:val="00495541"/>
    <w:rsid w:val="004A1700"/>
    <w:rsid w:val="004A2AF0"/>
    <w:rsid w:val="004A30B2"/>
    <w:rsid w:val="004A56C5"/>
    <w:rsid w:val="004A7C0E"/>
    <w:rsid w:val="004A7DD0"/>
    <w:rsid w:val="004B3196"/>
    <w:rsid w:val="004B39AC"/>
    <w:rsid w:val="004C48A4"/>
    <w:rsid w:val="004D4341"/>
    <w:rsid w:val="004E1EBB"/>
    <w:rsid w:val="004E47F9"/>
    <w:rsid w:val="004E528D"/>
    <w:rsid w:val="004E74AD"/>
    <w:rsid w:val="004F3147"/>
    <w:rsid w:val="004F52ED"/>
    <w:rsid w:val="004F6A8F"/>
    <w:rsid w:val="00502410"/>
    <w:rsid w:val="0050584C"/>
    <w:rsid w:val="00505A1E"/>
    <w:rsid w:val="0051484D"/>
    <w:rsid w:val="00515002"/>
    <w:rsid w:val="005217F7"/>
    <w:rsid w:val="0052408C"/>
    <w:rsid w:val="00525413"/>
    <w:rsid w:val="005272CE"/>
    <w:rsid w:val="00533B43"/>
    <w:rsid w:val="005408C0"/>
    <w:rsid w:val="00546CC8"/>
    <w:rsid w:val="0055008D"/>
    <w:rsid w:val="005544DB"/>
    <w:rsid w:val="005605C3"/>
    <w:rsid w:val="00562795"/>
    <w:rsid w:val="005643B0"/>
    <w:rsid w:val="005711A7"/>
    <w:rsid w:val="00573B9E"/>
    <w:rsid w:val="005745CC"/>
    <w:rsid w:val="005746C8"/>
    <w:rsid w:val="00584CBC"/>
    <w:rsid w:val="00591F4A"/>
    <w:rsid w:val="00593178"/>
    <w:rsid w:val="005945B3"/>
    <w:rsid w:val="005A19A5"/>
    <w:rsid w:val="005A3249"/>
    <w:rsid w:val="005A4713"/>
    <w:rsid w:val="005A69A3"/>
    <w:rsid w:val="005A7346"/>
    <w:rsid w:val="005A7377"/>
    <w:rsid w:val="005B4A95"/>
    <w:rsid w:val="005B521A"/>
    <w:rsid w:val="005C6AB9"/>
    <w:rsid w:val="005D026A"/>
    <w:rsid w:val="005D4B0A"/>
    <w:rsid w:val="005E6C36"/>
    <w:rsid w:val="005F0CAC"/>
    <w:rsid w:val="005F54C5"/>
    <w:rsid w:val="005F6264"/>
    <w:rsid w:val="00600C68"/>
    <w:rsid w:val="00603C9A"/>
    <w:rsid w:val="00604147"/>
    <w:rsid w:val="00604F83"/>
    <w:rsid w:val="00607312"/>
    <w:rsid w:val="006139DB"/>
    <w:rsid w:val="006154CF"/>
    <w:rsid w:val="00620133"/>
    <w:rsid w:val="00630237"/>
    <w:rsid w:val="00630E47"/>
    <w:rsid w:val="00631148"/>
    <w:rsid w:val="00633F91"/>
    <w:rsid w:val="00634E7B"/>
    <w:rsid w:val="006431C4"/>
    <w:rsid w:val="006456DB"/>
    <w:rsid w:val="0064623B"/>
    <w:rsid w:val="00651933"/>
    <w:rsid w:val="00652810"/>
    <w:rsid w:val="00661485"/>
    <w:rsid w:val="006628FF"/>
    <w:rsid w:val="006655AC"/>
    <w:rsid w:val="00685183"/>
    <w:rsid w:val="0068726D"/>
    <w:rsid w:val="006902A5"/>
    <w:rsid w:val="00694A9F"/>
    <w:rsid w:val="006965C7"/>
    <w:rsid w:val="006A32A2"/>
    <w:rsid w:val="006B0FFB"/>
    <w:rsid w:val="006B5BF0"/>
    <w:rsid w:val="006C747B"/>
    <w:rsid w:val="006D3B0B"/>
    <w:rsid w:val="006D53B4"/>
    <w:rsid w:val="006E75B2"/>
    <w:rsid w:val="006E79EB"/>
    <w:rsid w:val="006F50BA"/>
    <w:rsid w:val="006F522D"/>
    <w:rsid w:val="006F763C"/>
    <w:rsid w:val="00700446"/>
    <w:rsid w:val="00703E90"/>
    <w:rsid w:val="00706A1F"/>
    <w:rsid w:val="00707EA6"/>
    <w:rsid w:val="0071007A"/>
    <w:rsid w:val="00711297"/>
    <w:rsid w:val="00722D7D"/>
    <w:rsid w:val="0072584F"/>
    <w:rsid w:val="007265C1"/>
    <w:rsid w:val="0073544B"/>
    <w:rsid w:val="007355CA"/>
    <w:rsid w:val="007426FB"/>
    <w:rsid w:val="00747E67"/>
    <w:rsid w:val="007527E2"/>
    <w:rsid w:val="00753253"/>
    <w:rsid w:val="0075718D"/>
    <w:rsid w:val="00762AA9"/>
    <w:rsid w:val="00762C2C"/>
    <w:rsid w:val="0076552F"/>
    <w:rsid w:val="007663A9"/>
    <w:rsid w:val="007667F1"/>
    <w:rsid w:val="0077102E"/>
    <w:rsid w:val="00771354"/>
    <w:rsid w:val="0077161D"/>
    <w:rsid w:val="007739E6"/>
    <w:rsid w:val="007816AD"/>
    <w:rsid w:val="0078282B"/>
    <w:rsid w:val="007905FF"/>
    <w:rsid w:val="00791B94"/>
    <w:rsid w:val="00792B76"/>
    <w:rsid w:val="00793F1B"/>
    <w:rsid w:val="00794D72"/>
    <w:rsid w:val="00797FEF"/>
    <w:rsid w:val="007A0265"/>
    <w:rsid w:val="007A64E7"/>
    <w:rsid w:val="007B1867"/>
    <w:rsid w:val="007C15AE"/>
    <w:rsid w:val="007C250F"/>
    <w:rsid w:val="007C5650"/>
    <w:rsid w:val="007C623D"/>
    <w:rsid w:val="007D7037"/>
    <w:rsid w:val="007E36D3"/>
    <w:rsid w:val="007E658A"/>
    <w:rsid w:val="007E76FD"/>
    <w:rsid w:val="007F48A7"/>
    <w:rsid w:val="007F5D61"/>
    <w:rsid w:val="00802FD9"/>
    <w:rsid w:val="00803104"/>
    <w:rsid w:val="0080516A"/>
    <w:rsid w:val="008058D5"/>
    <w:rsid w:val="0081202D"/>
    <w:rsid w:val="00821126"/>
    <w:rsid w:val="00821DF5"/>
    <w:rsid w:val="00823232"/>
    <w:rsid w:val="0083606D"/>
    <w:rsid w:val="0084398C"/>
    <w:rsid w:val="00846BB2"/>
    <w:rsid w:val="0085568C"/>
    <w:rsid w:val="00855BB9"/>
    <w:rsid w:val="008566A8"/>
    <w:rsid w:val="00863814"/>
    <w:rsid w:val="0086591E"/>
    <w:rsid w:val="00870B71"/>
    <w:rsid w:val="0087169E"/>
    <w:rsid w:val="00874B21"/>
    <w:rsid w:val="00875C3A"/>
    <w:rsid w:val="00877180"/>
    <w:rsid w:val="00885703"/>
    <w:rsid w:val="00885C5D"/>
    <w:rsid w:val="00891691"/>
    <w:rsid w:val="00893F06"/>
    <w:rsid w:val="008964A0"/>
    <w:rsid w:val="00897A05"/>
    <w:rsid w:val="008A7346"/>
    <w:rsid w:val="008B034A"/>
    <w:rsid w:val="008B05CA"/>
    <w:rsid w:val="008B36B2"/>
    <w:rsid w:val="008B37AC"/>
    <w:rsid w:val="008B3E7F"/>
    <w:rsid w:val="008B4AD6"/>
    <w:rsid w:val="008B5084"/>
    <w:rsid w:val="008B7BD1"/>
    <w:rsid w:val="008C16AE"/>
    <w:rsid w:val="008C6478"/>
    <w:rsid w:val="008D0420"/>
    <w:rsid w:val="008E041C"/>
    <w:rsid w:val="008E4676"/>
    <w:rsid w:val="008F160D"/>
    <w:rsid w:val="008F2567"/>
    <w:rsid w:val="008F420C"/>
    <w:rsid w:val="0090086B"/>
    <w:rsid w:val="00901307"/>
    <w:rsid w:val="0090440C"/>
    <w:rsid w:val="009049FA"/>
    <w:rsid w:val="0091205A"/>
    <w:rsid w:val="00915FAA"/>
    <w:rsid w:val="00925116"/>
    <w:rsid w:val="00927306"/>
    <w:rsid w:val="00941443"/>
    <w:rsid w:val="00944C6A"/>
    <w:rsid w:val="009450B3"/>
    <w:rsid w:val="00946BA6"/>
    <w:rsid w:val="00946EAA"/>
    <w:rsid w:val="00947A99"/>
    <w:rsid w:val="00950A0B"/>
    <w:rsid w:val="00955131"/>
    <w:rsid w:val="00955DFD"/>
    <w:rsid w:val="00956F3A"/>
    <w:rsid w:val="009620D7"/>
    <w:rsid w:val="00963FFD"/>
    <w:rsid w:val="009653DC"/>
    <w:rsid w:val="00967F30"/>
    <w:rsid w:val="00973EDC"/>
    <w:rsid w:val="00982324"/>
    <w:rsid w:val="00982D02"/>
    <w:rsid w:val="00984944"/>
    <w:rsid w:val="0099008F"/>
    <w:rsid w:val="00994A06"/>
    <w:rsid w:val="009A0820"/>
    <w:rsid w:val="009A39E4"/>
    <w:rsid w:val="009A5C01"/>
    <w:rsid w:val="009A74A4"/>
    <w:rsid w:val="009A7992"/>
    <w:rsid w:val="009B210D"/>
    <w:rsid w:val="009B213D"/>
    <w:rsid w:val="009C02EF"/>
    <w:rsid w:val="009C465E"/>
    <w:rsid w:val="009C6112"/>
    <w:rsid w:val="009C7E8E"/>
    <w:rsid w:val="009E4991"/>
    <w:rsid w:val="009F012F"/>
    <w:rsid w:val="009F473D"/>
    <w:rsid w:val="00A06CCB"/>
    <w:rsid w:val="00A10489"/>
    <w:rsid w:val="00A11F87"/>
    <w:rsid w:val="00A15CFE"/>
    <w:rsid w:val="00A17862"/>
    <w:rsid w:val="00A212DF"/>
    <w:rsid w:val="00A253AA"/>
    <w:rsid w:val="00A25FBE"/>
    <w:rsid w:val="00A33374"/>
    <w:rsid w:val="00A352E7"/>
    <w:rsid w:val="00A35806"/>
    <w:rsid w:val="00A37A1A"/>
    <w:rsid w:val="00A44B83"/>
    <w:rsid w:val="00A504FD"/>
    <w:rsid w:val="00A60AA3"/>
    <w:rsid w:val="00A62CC3"/>
    <w:rsid w:val="00A63A6E"/>
    <w:rsid w:val="00A70CB3"/>
    <w:rsid w:val="00A72C48"/>
    <w:rsid w:val="00A7370C"/>
    <w:rsid w:val="00A748BF"/>
    <w:rsid w:val="00A81BE6"/>
    <w:rsid w:val="00A821CD"/>
    <w:rsid w:val="00A8488D"/>
    <w:rsid w:val="00A901CB"/>
    <w:rsid w:val="00A906CC"/>
    <w:rsid w:val="00A9084F"/>
    <w:rsid w:val="00A95A46"/>
    <w:rsid w:val="00AA4DB5"/>
    <w:rsid w:val="00AA4FA8"/>
    <w:rsid w:val="00AB0601"/>
    <w:rsid w:val="00AB174D"/>
    <w:rsid w:val="00AC1643"/>
    <w:rsid w:val="00AC3C0A"/>
    <w:rsid w:val="00AC6C70"/>
    <w:rsid w:val="00AE07A6"/>
    <w:rsid w:val="00AE260D"/>
    <w:rsid w:val="00AE3574"/>
    <w:rsid w:val="00AE3A32"/>
    <w:rsid w:val="00AF187E"/>
    <w:rsid w:val="00AF6B6D"/>
    <w:rsid w:val="00B11C09"/>
    <w:rsid w:val="00B20BAF"/>
    <w:rsid w:val="00B2277B"/>
    <w:rsid w:val="00B23A05"/>
    <w:rsid w:val="00B26BEF"/>
    <w:rsid w:val="00B27A22"/>
    <w:rsid w:val="00B3115B"/>
    <w:rsid w:val="00B36260"/>
    <w:rsid w:val="00B372EC"/>
    <w:rsid w:val="00B425F4"/>
    <w:rsid w:val="00B42CD7"/>
    <w:rsid w:val="00B44CA7"/>
    <w:rsid w:val="00B4531E"/>
    <w:rsid w:val="00B45504"/>
    <w:rsid w:val="00B45F35"/>
    <w:rsid w:val="00B5217D"/>
    <w:rsid w:val="00B52FD9"/>
    <w:rsid w:val="00B541E4"/>
    <w:rsid w:val="00B5797D"/>
    <w:rsid w:val="00B60F5E"/>
    <w:rsid w:val="00B61280"/>
    <w:rsid w:val="00B64351"/>
    <w:rsid w:val="00B6467D"/>
    <w:rsid w:val="00B671A0"/>
    <w:rsid w:val="00B8068D"/>
    <w:rsid w:val="00B86E8D"/>
    <w:rsid w:val="00B92571"/>
    <w:rsid w:val="00B95A65"/>
    <w:rsid w:val="00B965E0"/>
    <w:rsid w:val="00BA545E"/>
    <w:rsid w:val="00BC381D"/>
    <w:rsid w:val="00BD4A5B"/>
    <w:rsid w:val="00BE2324"/>
    <w:rsid w:val="00BE35E3"/>
    <w:rsid w:val="00BE37D6"/>
    <w:rsid w:val="00BF6965"/>
    <w:rsid w:val="00C00045"/>
    <w:rsid w:val="00C00ECE"/>
    <w:rsid w:val="00C0585B"/>
    <w:rsid w:val="00C07870"/>
    <w:rsid w:val="00C07A24"/>
    <w:rsid w:val="00C163EB"/>
    <w:rsid w:val="00C16A95"/>
    <w:rsid w:val="00C316C1"/>
    <w:rsid w:val="00C332C3"/>
    <w:rsid w:val="00C36256"/>
    <w:rsid w:val="00C36CDC"/>
    <w:rsid w:val="00C36F4E"/>
    <w:rsid w:val="00C408CC"/>
    <w:rsid w:val="00C448C7"/>
    <w:rsid w:val="00C50B25"/>
    <w:rsid w:val="00C52A8F"/>
    <w:rsid w:val="00C54786"/>
    <w:rsid w:val="00C65918"/>
    <w:rsid w:val="00C67282"/>
    <w:rsid w:val="00C708F8"/>
    <w:rsid w:val="00C71927"/>
    <w:rsid w:val="00C74411"/>
    <w:rsid w:val="00C75FDB"/>
    <w:rsid w:val="00C81AC6"/>
    <w:rsid w:val="00C86679"/>
    <w:rsid w:val="00C9755E"/>
    <w:rsid w:val="00CB0B06"/>
    <w:rsid w:val="00CB2628"/>
    <w:rsid w:val="00CB308C"/>
    <w:rsid w:val="00CB3313"/>
    <w:rsid w:val="00CC0211"/>
    <w:rsid w:val="00CC6214"/>
    <w:rsid w:val="00CC63B8"/>
    <w:rsid w:val="00CD0597"/>
    <w:rsid w:val="00CD0C66"/>
    <w:rsid w:val="00CD2769"/>
    <w:rsid w:val="00CD4CDC"/>
    <w:rsid w:val="00CD59F5"/>
    <w:rsid w:val="00CD7C46"/>
    <w:rsid w:val="00CF138C"/>
    <w:rsid w:val="00CF498E"/>
    <w:rsid w:val="00D01CC0"/>
    <w:rsid w:val="00D030D5"/>
    <w:rsid w:val="00D04848"/>
    <w:rsid w:val="00D07164"/>
    <w:rsid w:val="00D07A51"/>
    <w:rsid w:val="00D1001F"/>
    <w:rsid w:val="00D146E5"/>
    <w:rsid w:val="00D155FD"/>
    <w:rsid w:val="00D1703D"/>
    <w:rsid w:val="00D21DAC"/>
    <w:rsid w:val="00D24447"/>
    <w:rsid w:val="00D31BEC"/>
    <w:rsid w:val="00D3384D"/>
    <w:rsid w:val="00D366E2"/>
    <w:rsid w:val="00D40D82"/>
    <w:rsid w:val="00D42B0E"/>
    <w:rsid w:val="00D46405"/>
    <w:rsid w:val="00D604FA"/>
    <w:rsid w:val="00D66AF3"/>
    <w:rsid w:val="00D71760"/>
    <w:rsid w:val="00D84F32"/>
    <w:rsid w:val="00D90A7B"/>
    <w:rsid w:val="00D91D9F"/>
    <w:rsid w:val="00D93752"/>
    <w:rsid w:val="00D960C2"/>
    <w:rsid w:val="00D973CA"/>
    <w:rsid w:val="00DA2351"/>
    <w:rsid w:val="00DA45A4"/>
    <w:rsid w:val="00DC0C61"/>
    <w:rsid w:val="00DC0D8E"/>
    <w:rsid w:val="00DC68B3"/>
    <w:rsid w:val="00DC78CD"/>
    <w:rsid w:val="00DD446D"/>
    <w:rsid w:val="00DD58BE"/>
    <w:rsid w:val="00DE0D45"/>
    <w:rsid w:val="00DE16D9"/>
    <w:rsid w:val="00DE4CA6"/>
    <w:rsid w:val="00DE652A"/>
    <w:rsid w:val="00DE79B2"/>
    <w:rsid w:val="00DF04A7"/>
    <w:rsid w:val="00DF16B2"/>
    <w:rsid w:val="00DF47FC"/>
    <w:rsid w:val="00E05340"/>
    <w:rsid w:val="00E164ED"/>
    <w:rsid w:val="00E225DF"/>
    <w:rsid w:val="00E22AE2"/>
    <w:rsid w:val="00E323CF"/>
    <w:rsid w:val="00E32E36"/>
    <w:rsid w:val="00E353DE"/>
    <w:rsid w:val="00E42D53"/>
    <w:rsid w:val="00E43577"/>
    <w:rsid w:val="00E439A6"/>
    <w:rsid w:val="00E4539E"/>
    <w:rsid w:val="00E45A4B"/>
    <w:rsid w:val="00E464E7"/>
    <w:rsid w:val="00E51718"/>
    <w:rsid w:val="00E560BB"/>
    <w:rsid w:val="00E65FA3"/>
    <w:rsid w:val="00E73C5B"/>
    <w:rsid w:val="00E767CE"/>
    <w:rsid w:val="00E82176"/>
    <w:rsid w:val="00E84024"/>
    <w:rsid w:val="00E8536B"/>
    <w:rsid w:val="00E85481"/>
    <w:rsid w:val="00E8653E"/>
    <w:rsid w:val="00E92ADC"/>
    <w:rsid w:val="00E92B46"/>
    <w:rsid w:val="00E94671"/>
    <w:rsid w:val="00E95641"/>
    <w:rsid w:val="00E96501"/>
    <w:rsid w:val="00E969A1"/>
    <w:rsid w:val="00E96D7A"/>
    <w:rsid w:val="00E96EE0"/>
    <w:rsid w:val="00EA3447"/>
    <w:rsid w:val="00EA5747"/>
    <w:rsid w:val="00EA67C7"/>
    <w:rsid w:val="00EB04AD"/>
    <w:rsid w:val="00EB25CF"/>
    <w:rsid w:val="00EB5FA3"/>
    <w:rsid w:val="00EB6D38"/>
    <w:rsid w:val="00EC2CC5"/>
    <w:rsid w:val="00EC344C"/>
    <w:rsid w:val="00EC3508"/>
    <w:rsid w:val="00EC5721"/>
    <w:rsid w:val="00EC5826"/>
    <w:rsid w:val="00EC684F"/>
    <w:rsid w:val="00ED199B"/>
    <w:rsid w:val="00ED2765"/>
    <w:rsid w:val="00ED3410"/>
    <w:rsid w:val="00ED3EAB"/>
    <w:rsid w:val="00ED4BF5"/>
    <w:rsid w:val="00EE21CF"/>
    <w:rsid w:val="00EF0381"/>
    <w:rsid w:val="00EF38F5"/>
    <w:rsid w:val="00F00CEE"/>
    <w:rsid w:val="00F01013"/>
    <w:rsid w:val="00F0119F"/>
    <w:rsid w:val="00F0225B"/>
    <w:rsid w:val="00F02B66"/>
    <w:rsid w:val="00F074D5"/>
    <w:rsid w:val="00F173D4"/>
    <w:rsid w:val="00F249A9"/>
    <w:rsid w:val="00F25312"/>
    <w:rsid w:val="00F26E94"/>
    <w:rsid w:val="00F34D27"/>
    <w:rsid w:val="00F34E8A"/>
    <w:rsid w:val="00F40BC0"/>
    <w:rsid w:val="00F43BC2"/>
    <w:rsid w:val="00F46C62"/>
    <w:rsid w:val="00F50EDD"/>
    <w:rsid w:val="00F52254"/>
    <w:rsid w:val="00F533BE"/>
    <w:rsid w:val="00F544A3"/>
    <w:rsid w:val="00F5616C"/>
    <w:rsid w:val="00F56E35"/>
    <w:rsid w:val="00F61024"/>
    <w:rsid w:val="00F61929"/>
    <w:rsid w:val="00F65812"/>
    <w:rsid w:val="00F76774"/>
    <w:rsid w:val="00F82E76"/>
    <w:rsid w:val="00F84F1D"/>
    <w:rsid w:val="00F9240D"/>
    <w:rsid w:val="00F944E8"/>
    <w:rsid w:val="00FA0702"/>
    <w:rsid w:val="00FA614E"/>
    <w:rsid w:val="00FA77CA"/>
    <w:rsid w:val="00FB1F04"/>
    <w:rsid w:val="00FB460D"/>
    <w:rsid w:val="00FB5AF9"/>
    <w:rsid w:val="00FC4BC9"/>
    <w:rsid w:val="00FC551F"/>
    <w:rsid w:val="00FC560C"/>
    <w:rsid w:val="00FC68DA"/>
    <w:rsid w:val="00FD01EB"/>
    <w:rsid w:val="00FD07F6"/>
    <w:rsid w:val="00FD085A"/>
    <w:rsid w:val="00FD1D66"/>
    <w:rsid w:val="00FD402E"/>
    <w:rsid w:val="00FD54C0"/>
    <w:rsid w:val="00FE2B91"/>
    <w:rsid w:val="00FE334E"/>
    <w:rsid w:val="00FE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CE017C"/>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 w:type="character" w:styleId="af7">
    <w:name w:val="FollowedHyperlink"/>
    <w:basedOn w:val="a0"/>
    <w:uiPriority w:val="99"/>
    <w:semiHidden/>
    <w:unhideWhenUsed/>
    <w:rsid w:val="004874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ommersant.ru/doc/7213825?ysclid=m2008i8tr8376325317" TargetMode="External"/><Relationship Id="rId21" Type="http://schemas.openxmlformats.org/officeDocument/2006/relationships/hyperlink" Target="https://yanzori.com/news/novosti/2024-10-07/v-ufe-obsudili-novye-vozmozhnosti-mezhdunarodnogo-sotrudnichestva-3959135" TargetMode="External"/><Relationship Id="rId42" Type="http://schemas.openxmlformats.org/officeDocument/2006/relationships/hyperlink" Target="https://naks.ru/news_details/381" TargetMode="External"/><Relationship Id="rId63" Type="http://schemas.openxmlformats.org/officeDocument/2006/relationships/hyperlink" Target="https://infonex.ru/v-knauf-rasskazali-o-tehnologiyah-kotorye-ekonomyat-vremya-i-sily-pri-stroitelstve-sten/" TargetMode="External"/><Relationship Id="rId84" Type="http://schemas.openxmlformats.org/officeDocument/2006/relationships/hyperlink" Target="https://stroygaz.ru/publication/regulation/net-predela-sovershenstvu-nazvany-naibolee-aktualnye-napravleniya-v-sfere-tekhnicheskogo-normirovani/" TargetMode="External"/><Relationship Id="rId138" Type="http://schemas.openxmlformats.org/officeDocument/2006/relationships/hyperlink" Target="https://rg.ru/2024/10/07/pravitelstvo-utverdilo-metodiku-kadrovogo-prognoza-dlia-ekonomiki-strany.html" TargetMode="External"/><Relationship Id="rId107" Type="http://schemas.openxmlformats.org/officeDocument/2006/relationships/hyperlink" Target="https://ria.ru/20241007/gosduma-1976675036.html?ysclid=m1zzxdx93k443665799" TargetMode="External"/><Relationship Id="rId11" Type="http://schemas.openxmlformats.org/officeDocument/2006/relationships/hyperlink" Target="https://nostroy.ru/company/news/?COMP_ID=t_news&amp;CUR_TAB=0&amp;eid=39832" TargetMode="External"/><Relationship Id="rId32" Type="http://schemas.openxmlformats.org/officeDocument/2006/relationships/hyperlink" Target="https://www.vedomosti.ru/press_releases/2024/10/07/komitet-nostroi-predstavil-v-arhangelske-tsifrovie-produkti-po-ohrane-truda" TargetMode="External"/><Relationship Id="rId53" Type="http://schemas.openxmlformats.org/officeDocument/2006/relationships/hyperlink" Target="https://delovoy.info/v-knauf-rasskazali-o-peredovyh-tehnologiyah-vozvedeniya-mezhkomnatnyh-sten-v-zhiloj-nedvizhimosti.html" TargetMode="External"/><Relationship Id="rId74" Type="http://schemas.openxmlformats.org/officeDocument/2006/relationships/hyperlink" Target="https://ekaterinburg.bezformata.com/listnews/programmu-podderzhki-razvitiya/137421960/" TargetMode="External"/><Relationship Id="rId128" Type="http://schemas.openxmlformats.org/officeDocument/2006/relationships/hyperlink" Target="https://companies.rbc.ru/news/rbvk4u32pE/dmitrij-konstantinov-rasskazal-o-developerskom-biznese-i-gospodderzhke/"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nostroy.ru/company/prezentatsii/?ELEMENT_ID=39833" TargetMode="External"/><Relationship Id="rId22" Type="http://schemas.openxmlformats.org/officeDocument/2006/relationships/hyperlink" Target="https://infobash.ru/?module=articles&amp;action=view&amp;id=67161" TargetMode="External"/><Relationship Id="rId27" Type="http://schemas.openxmlformats.org/officeDocument/2006/relationships/hyperlink" Target="https://kaltasy-zarya.ru/news/novosti/2024-10-08/v-ufe-obsudili-novye-vozmozhnosti-mezhdunarodnogo-sotrudnichestva-3959257" TargetMode="External"/><Relationship Id="rId43" Type="http://schemas.openxmlformats.org/officeDocument/2006/relationships/hyperlink" Target="https://nostroy.ru/regions/szfo/news/?news_main_eid=39828" TargetMode="External"/><Relationship Id="rId48" Type="http://schemas.openxmlformats.org/officeDocument/2006/relationships/hyperlink" Target="https://www.all-sro.ru/news/auditor-schetnoy-palaty-natalya-trunova-o-rim-metod-yavlyaetsya-bolee-trudozatratnym-i-trebuet-tshch/" TargetMode="External"/><Relationship Id="rId64" Type="http://schemas.openxmlformats.org/officeDocument/2006/relationships/hyperlink" Target="https://dni24.ru/v-knauf-rasskazali-o-tehnologiyah-kotorye-ekonomyat-vremya-i-sily-pri-stroitelstve-sten/" TargetMode="External"/><Relationship Id="rId69" Type="http://schemas.openxmlformats.org/officeDocument/2006/relationships/hyperlink" Target="https://www.obltv.ru/news/arkadij-cherneckij-predlozhil-organizovyvat-obuchenie-migrantov-stroitelej-na-ih-rodine-22348" TargetMode="External"/><Relationship Id="rId113" Type="http://schemas.openxmlformats.org/officeDocument/2006/relationships/hyperlink" Target="https://www.rosbalt.ru/news/2024-10-07/peterburg-ne-voshel-dazhe-v-top-50-regionov-po-dostupnosti-zhilya-v-ipoteku-5214057" TargetMode="External"/><Relationship Id="rId118" Type="http://schemas.openxmlformats.org/officeDocument/2006/relationships/hyperlink" Target="https://tass.ru/obschestvo/22059263" TargetMode="External"/><Relationship Id="rId134" Type="http://schemas.openxmlformats.org/officeDocument/2006/relationships/hyperlink" Target="https://rcmm.ru/novosti/67347-stolichnye-liftostroitelnye-predprijatija-nachnut-proizvodstvo-bezreduktornyh-lebedok-v-2025-godu.html" TargetMode="External"/><Relationship Id="rId139" Type="http://schemas.openxmlformats.org/officeDocument/2006/relationships/hyperlink" Target="https://www.vedomosti.ru/economics/news/2024/10/07/1066900-minfin-predlozhil-vzimat" TargetMode="External"/><Relationship Id="rId80" Type="http://schemas.openxmlformats.org/officeDocument/2006/relationships/hyperlink" Target="https://ekaterinburg.bezformata.com/listnews/arkadiy-chernetckiy-predlozhil/137427759/" TargetMode="External"/><Relationship Id="rId85" Type="http://schemas.openxmlformats.org/officeDocument/2006/relationships/hyperlink" Target="https://sro-direct.ru/4-novosti/nachal-dejstvovat-prikaz-minstroya-ob-osnovaniyah-dlya-vneplanovyh-proverok-chlenov-sro/" TargetMode="External"/><Relationship Id="rId12" Type="http://schemas.openxmlformats.org/officeDocument/2006/relationships/hyperlink" Target="https://www.vedomosti.ru/press_releases/2024/10/07/vitse-prezident-nostroi-anton-moroz-rasskazal-v-ufe-o-razvitii-kadrovogo-potentsiala-stroitelnoi-otrasli" TargetMode="External"/><Relationship Id="rId17" Type="http://schemas.openxmlformats.org/officeDocument/2006/relationships/hyperlink" Target="https://rus.bashgazet.ru/obschestvo/35941-v-ufe-obsudili-buduschee-rossii-v-mnogopoljarnom-mire.html" TargetMode="External"/><Relationship Id="rId33" Type="http://schemas.openxmlformats.org/officeDocument/2006/relationships/hyperlink" Target="https://nostroy.ru/regions/szfo/news/?news_main_eid=39827" TargetMode="External"/><Relationship Id="rId38" Type="http://schemas.openxmlformats.org/officeDocument/2006/relationships/hyperlink" Target="https://chtotib.ru/news/mezhdunarodnyi-konkurs-rabochikh-professii-1134" TargetMode="External"/><Relationship Id="rId59" Type="http://schemas.openxmlformats.org/officeDocument/2006/relationships/hyperlink" Target="https://expbiz.ru/economics/v-knauf-nazvali-preimushhestva-suhogo-sposoba-vozvedenija-sten/" TargetMode="External"/><Relationship Id="rId103" Type="http://schemas.openxmlformats.org/officeDocument/2006/relationships/hyperlink" Target="https://tass.ru/ekonomika/22059917" TargetMode="External"/><Relationship Id="rId108" Type="http://schemas.openxmlformats.org/officeDocument/2006/relationships/hyperlink" Target="https://realty.ria.ru/20241007/eksperty-1976834262.html?ysclid=m1zzz5j24k978794663" TargetMode="External"/><Relationship Id="rId124" Type="http://schemas.openxmlformats.org/officeDocument/2006/relationships/hyperlink" Target="https://www.vedomosti.ru/press_releases/2024/10/07/rossiiskie-kompanii-obsudili-s-azerbaidzhanskimi-partnerami-sovmestnie-stroitelnie-proekti" TargetMode="External"/><Relationship Id="rId129" Type="http://schemas.openxmlformats.org/officeDocument/2006/relationships/hyperlink" Target="https://spb.vedomosti.ru/realty/news/2024/10/07/1067061-vvod-zhilya-yanvare-sentyabre" TargetMode="External"/><Relationship Id="rId54" Type="http://schemas.openxmlformats.org/officeDocument/2006/relationships/hyperlink" Target="https://nazpress.ru/economics/v-knauf-nazvali-preimushhestva-suhogo-sposoba-vozvedenija-sten.html" TargetMode="External"/><Relationship Id="rId70" Type="http://schemas.openxmlformats.org/officeDocument/2006/relationships/hyperlink" Target="https://www.obltv.ru/news/arkadij-cherneckij-predlozhil-organizovyvat-obuchenie-migrantov-stroitelej-na-ih-rodine-22348" TargetMode="External"/><Relationship Id="rId75" Type="http://schemas.openxmlformats.org/officeDocument/2006/relationships/hyperlink" Target="https://ekaterinburg.bezformata.com/listnews/programmu-podderzhki-razvitiya/137421960/" TargetMode="External"/><Relationship Id="rId91" Type="http://schemas.openxmlformats.org/officeDocument/2006/relationships/hyperlink" Target="https://zsrf.ru/news/2024/10/07/shljager-detsadovtsy-i-podkasty" TargetMode="External"/><Relationship Id="rId96" Type="http://schemas.openxmlformats.org/officeDocument/2006/relationships/hyperlink" Target="https://nostroy.ru/company/news/?COMP_ID=t_news&amp;CUR_TAB=0&amp;eid=39826&amp;sphrase_id=153879" TargetMode="External"/><Relationship Id="rId140" Type="http://schemas.openxmlformats.org/officeDocument/2006/relationships/hyperlink" Target="https://iz.ru/1770728/2024-10-07/minfin-nazval-prioritetom-vydelenie-sredstv-na-ukreplenie-oboronosposobnosti-rf?main_click" TargetMode="External"/><Relationship Id="rId145" Type="http://schemas.openxmlformats.org/officeDocument/2006/relationships/hyperlink" Target="https://www.integrum.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anoramarb.ru/news/obshchestvo/2024-10-07/v-ufe-obsudili-novye-vozmozhnosti-mezhdunarodnogo-sotrudnichestva-3959061" TargetMode="External"/><Relationship Id="rId28" Type="http://schemas.openxmlformats.org/officeDocument/2006/relationships/hyperlink" Target="https://sib-worker.ru/news/novosti/2024-10-08/v-ufe-obsudili-novye-vozmozhnosti-mezhdunarodnogo-sotrudnichestva-3959269" TargetMode="External"/><Relationship Id="rId49" Type="http://schemas.openxmlformats.org/officeDocument/2006/relationships/hyperlink" Target="https://www.ruscable.ru/news/2024/10/07/Dinamika_stily_professionalizm__stend_GOSTKABEL/" TargetMode="External"/><Relationship Id="rId114" Type="http://schemas.openxmlformats.org/officeDocument/2006/relationships/hyperlink" Target="https://ria.ru/20241008/dolschiki-1976873375.html?ysclid=m20010slpo902093462" TargetMode="External"/><Relationship Id="rId119" Type="http://schemas.openxmlformats.org/officeDocument/2006/relationships/hyperlink" Target="https://tass.ru/ekonomika/22061453" TargetMode="External"/><Relationship Id="rId44" Type="http://schemas.openxmlformats.org/officeDocument/2006/relationships/hyperlink" Target="https://companies.rbc.ru/news/Wojmsz0207/nostroj-predstavil-top-100-dobrosovestnyih-predpriyatij-strojindustrii/" TargetMode="External"/><Relationship Id="rId60" Type="http://schemas.openxmlformats.org/officeDocument/2006/relationships/hyperlink" Target="https://myfins.ru/2024/10/07/knauf-stala-uchastnikom-kruglogo-stola-naczionalnogo-obedineniya-stroitelej/" TargetMode="External"/><Relationship Id="rId65" Type="http://schemas.openxmlformats.org/officeDocument/2006/relationships/hyperlink" Target="https://stroimprosto-msk.ru/news/sistemy-suhogo-stroitelstva-uskoryayut-vozvedenie-sten/" TargetMode="External"/><Relationship Id="rId81" Type="http://schemas.openxmlformats.org/officeDocument/2006/relationships/hyperlink" Target="https://ekaterinburg.bezformata.com/listnews/arkadiy-chernetckiy-predlozhil/137427759/" TargetMode="External"/><Relationship Id="rId86" Type="http://schemas.openxmlformats.org/officeDocument/2006/relationships/hyperlink" Target="https://sitebs.ru/blogs/108540.html" TargetMode="External"/><Relationship Id="rId130" Type="http://schemas.openxmlformats.org/officeDocument/2006/relationships/hyperlink" Target="https://realty.ria.ru/20241007/zavod-1976748689.html?ysclid=m200lawxa0709805159" TargetMode="External"/><Relationship Id="rId135" Type="http://schemas.openxmlformats.org/officeDocument/2006/relationships/hyperlink" Target="https://rcmm.ru/press-relizy/67336-zelenoe-stroitelstvo-na-stalnom-karkase-v-arktike.html" TargetMode="External"/><Relationship Id="rId13" Type="http://schemas.openxmlformats.org/officeDocument/2006/relationships/hyperlink" Target="https://www.bashinform.ru/news/politics/2024-10-07/v-ufe-obsudili-buduschee-rossii-v-mnogopolyarnom-mire-3958970" TargetMode="External"/><Relationship Id="rId18" Type="http://schemas.openxmlformats.org/officeDocument/2006/relationships/hyperlink" Target="https://rus.bashgazet.ru/obschestvo/35941-v-ufe-obsudili-buduschee-rossii-v-mnogopoljarnom-mire.html" TargetMode="External"/><Relationship Id="rId39" Type="http://schemas.openxmlformats.org/officeDocument/2006/relationships/hyperlink" Target="https://regions.ru/sergposad/obrazovanie/student-iz-sergieva-posada-priznan-luchshim-svarschikom-na-konkurse-minstroya-rf" TargetMode="External"/><Relationship Id="rId109" Type="http://schemas.openxmlformats.org/officeDocument/2006/relationships/hyperlink" Target="https://spb.vedomosti.ru/press_releases/2024/10/07/s-iyunya-2024-goda-dolya-sdelok-bez-ipoteki-virosla-v-tri-raza" TargetMode="External"/><Relationship Id="rId34" Type="http://schemas.openxmlformats.org/officeDocument/2006/relationships/hyperlink" Target="https://nostroy.ru/regions/szfo/news/?news_main_eid=39824" TargetMode="External"/><Relationship Id="rId50" Type="http://schemas.openxmlformats.org/officeDocument/2006/relationships/hyperlink" Target="https://sroportal.ru/news/nostroj-otmetil-vazhnuyu-rol-sto-kak-dokazatelnoj-bazy-texnicheskogo-reglamenta-384-fz/" TargetMode="External"/><Relationship Id="rId55" Type="http://schemas.openxmlformats.org/officeDocument/2006/relationships/hyperlink" Target="https://aeconomy.ru/news/economy/v-knauf-rasskazali-o-preimushhestvah-vozvedeniya-sten-suhim-sposobom.html" TargetMode="External"/><Relationship Id="rId76" Type="http://schemas.openxmlformats.org/officeDocument/2006/relationships/hyperlink" Target="https://www.obltv.ru/news/v-rossii-neobhodimo-zapuskat-federalnuyu-programmu-podderzhki-razvitiya-metropolitenov-22350" TargetMode="External"/><Relationship Id="rId97" Type="http://schemas.openxmlformats.org/officeDocument/2006/relationships/hyperlink" Target="https://zsrf.ru/news/2024/10/07/reshenie-ostrogo-voprosa-za-8-shagov" TargetMode="External"/><Relationship Id="rId104" Type="http://schemas.openxmlformats.org/officeDocument/2006/relationships/hyperlink" Target="https://tass.ru/nedvizhimost/22060217" TargetMode="External"/><Relationship Id="rId120" Type="http://schemas.openxmlformats.org/officeDocument/2006/relationships/hyperlink" Target="https://tass.ru/nedvizhimost/22065267" TargetMode="External"/><Relationship Id="rId125" Type="http://schemas.openxmlformats.org/officeDocument/2006/relationships/hyperlink" Target="https://gudok.ru/newspaper/?ID=1681927&amp;archive=2024.10.07&amp;ysclid=m200gdyuh775180931" TargetMode="External"/><Relationship Id="rId141" Type="http://schemas.openxmlformats.org/officeDocument/2006/relationships/hyperlink" Target="https://www.vedomosti.ru/society/news/2024/10/07/1066991-mvd-predupredilo" TargetMode="External"/><Relationship Id="rId14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ekaterinburg.bezformata.com/listnews/arkadiy-chernetckiy-predlozhil-organizovat/137421962/" TargetMode="External"/><Relationship Id="rId92" Type="http://schemas.openxmlformats.org/officeDocument/2006/relationships/hyperlink" Target="https://griskomed.ru/shliager-detsadovcy-i-podkasty.html" TargetMode="External"/><Relationship Id="rId2" Type="http://schemas.openxmlformats.org/officeDocument/2006/relationships/numbering" Target="numbering.xml"/><Relationship Id="rId29" Type="http://schemas.openxmlformats.org/officeDocument/2006/relationships/hyperlink" Target="https://duv-vest.ru/news/novosti/2024-10-07/v-ufe-obsudili-novye-vozmozhnosti-mezhdunarodnogo-sotrudnichestva-3959303" TargetMode="External"/><Relationship Id="rId24" Type="http://schemas.openxmlformats.org/officeDocument/2006/relationships/hyperlink" Target="https://sharanpro.ru/news/novosti/2024-10-07/v-ufe-obsudili-novye-vozmozhnosti-mezhdunarodnogo-sotrudnichestva-3959147" TargetMode="External"/><Relationship Id="rId40" Type="http://schemas.openxmlformats.org/officeDocument/2006/relationships/hyperlink" Target="https://sergievposad.bezformata.com/listnews/posada-priznan-luchshim-svarshikom/137416832/" TargetMode="External"/><Relationship Id="rId45" Type="http://schemas.openxmlformats.org/officeDocument/2006/relationships/hyperlink" Target="https://sroportal.ru/news/prezident-nostroj-anton-glushkov-rasskazal-o-sistemnom-podxode-k-sozdaniyu-nacionalnogo-reestra-dobrosovestnyx-proizvoditelej-i-postavshhikov/" TargetMode="External"/><Relationship Id="rId66" Type="http://schemas.openxmlformats.org/officeDocument/2006/relationships/hyperlink" Target="https://russia24.pro/ekaterinburg/389166467/" TargetMode="External"/><Relationship Id="rId87" Type="http://schemas.openxmlformats.org/officeDocument/2006/relationships/hyperlink" Target="https://dezinfo.net/mix/kompleks-uslug-po-podgotovke-k-nok.html" TargetMode="External"/><Relationship Id="rId110" Type="http://schemas.openxmlformats.org/officeDocument/2006/relationships/hyperlink" Target="https://karelia.rbc.ru/karelia/07/10/2024/6703a9139a794715e443939e?from=regional_newsfeed" TargetMode="External"/><Relationship Id="rId115" Type="http://schemas.openxmlformats.org/officeDocument/2006/relationships/hyperlink" Target="https://companies.rbc.ru/news/03sq5HDH0K/novyie-trendyi-na-ryinke-nedvizhimosti-posle-izmenenij-v-lgotnoj-ipoteke/" TargetMode="External"/><Relationship Id="rId131" Type="http://schemas.openxmlformats.org/officeDocument/2006/relationships/hyperlink" Target="https://ekb.plus.rbc.ru/news/67039a197a8aa9ea7e50d198?utm_source=ekb&amp;utm_medium=main&amp;utm_campaign=897482-67039a197a8aa9ea7e50d198&amp;from=regional_newsfeed" TargetMode="External"/><Relationship Id="rId136" Type="http://schemas.openxmlformats.org/officeDocument/2006/relationships/hyperlink" Target="https://asninfo.ru/news/115647-v-lobne-pristupili-k-stroitelstvu-prodolzheniya-severnogo-obkhoda" TargetMode="External"/><Relationship Id="rId61" Type="http://schemas.openxmlformats.org/officeDocument/2006/relationships/hyperlink" Target="https://newsregions.ru/knauf-stala-uchastnikom-kruglogo-stola-naczionalnogo-obedineniya-stroitelej/" TargetMode="External"/><Relationship Id="rId82" Type="http://schemas.openxmlformats.org/officeDocument/2006/relationships/hyperlink" Target="https://news-life.pro/sverdl-obl/389167549/" TargetMode="External"/><Relationship Id="rId19" Type="http://schemas.openxmlformats.org/officeDocument/2006/relationships/hyperlink" Target="https://arhvest.ru/news/politika/2024-10-07/v-ufe-obsudili-novye-vozmozhnosti-mezhdunarodnogo-sotrudnichestva-3959171" TargetMode="External"/><Relationship Id="rId14" Type="http://schemas.openxmlformats.org/officeDocument/2006/relationships/hyperlink" Target="https://ufa.bezformata.com/listnews/budushee-rossii-v-mnogopolyarnom-mire/137422553/" TargetMode="External"/><Relationship Id="rId30" Type="http://schemas.openxmlformats.org/officeDocument/2006/relationships/hyperlink" Target="https://nostroy.ru/company/news/?COMP_ID=t_news&amp;CUR_TAB=0&amp;eid=39835&amp;sphrase_id=153878" TargetMode="External"/><Relationship Id="rId35" Type="http://schemas.openxmlformats.org/officeDocument/2006/relationships/hyperlink" Target="https://nostroy.ru/regions/szfo/news/?news_main_eid=39825" TargetMode="External"/><Relationship Id="rId56" Type="http://schemas.openxmlformats.org/officeDocument/2006/relationships/hyperlink" Target="https://wapstat.info/economy/read/v-knauf-nazvali-preimushhestva-suhogo-sposoba-vozvedeniya-sten/" TargetMode="External"/><Relationship Id="rId77" Type="http://schemas.openxmlformats.org/officeDocument/2006/relationships/hyperlink" Target="https://ural-news.net/society/2024/10/07/472424.html" TargetMode="External"/><Relationship Id="rId100" Type="http://schemas.openxmlformats.org/officeDocument/2006/relationships/hyperlink" Target="https://iz.ru/1770942/evgenii-gracev/tuda-ssuda-vlasti-menaut-podhod-k-raspredeleniu-limitov-na-ipoteku" TargetMode="External"/><Relationship Id="rId105" Type="http://schemas.openxmlformats.org/officeDocument/2006/relationships/hyperlink" Target="https://realty.ria.ru/20241007/matvienko-1976761155.html?ysclid=m1zzwd6m7o363036917" TargetMode="External"/><Relationship Id="rId126" Type="http://schemas.openxmlformats.org/officeDocument/2006/relationships/hyperlink" Target="https://sroportal.ru/news/federal/ministr-stroitelstva-napomnil-o-zavershenii-dejstvuyushhix-nacproektov/" TargetMode="External"/><Relationship Id="rId14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vestnikstroy.ru/articles/aktualno/anton-glushkov-stroiteli-eto-lyudi-kotorye-vsegda-s-perspektivoy-smotryat-v-budushchee/" TargetMode="External"/><Relationship Id="rId72" Type="http://schemas.openxmlformats.org/officeDocument/2006/relationships/hyperlink" Target="https://ekaterinburg.bezformata.com/listnews/arkadiy-chernetckiy-predlozhil-organizovat/137421962/" TargetMode="External"/><Relationship Id="rId93" Type="http://schemas.openxmlformats.org/officeDocument/2006/relationships/hyperlink" Target="https://nostroy.ru/company/news/?COMP_ID=t_news&amp;CUR_TAB=0&amp;eid=39829&amp;sphrase_id=153880" TargetMode="External"/><Relationship Id="rId98" Type="http://schemas.openxmlformats.org/officeDocument/2006/relationships/hyperlink" Target="https://griskomed.ru/reshenie-ostrogo-voprosa-za-8-shagov.html" TargetMode="External"/><Relationship Id="rId121" Type="http://schemas.openxmlformats.org/officeDocument/2006/relationships/hyperlink" Target="https://ancb.ru/news/read/18189" TargetMode="External"/><Relationship Id="rId142" Type="http://schemas.openxmlformats.org/officeDocument/2006/relationships/hyperlink" Target="https://www.vedomosti.ru/business/news/2024/10/07/1066939-fas-predlozhila" TargetMode="External"/><Relationship Id="rId3" Type="http://schemas.openxmlformats.org/officeDocument/2006/relationships/styles" Target="styles.xml"/><Relationship Id="rId25" Type="http://schemas.openxmlformats.org/officeDocument/2006/relationships/hyperlink" Target="https://tuvest.ru/articles/common_material/2024-10-07/v-ufe-obsudili-novye-vozmozhnosti-mezhdunarodnogo-sotrudnichestva-3959184" TargetMode="External"/><Relationship Id="rId46" Type="http://schemas.openxmlformats.org/officeDocument/2006/relationships/hyperlink" Target="https://kvobzor.ru/news/i50067" TargetMode="External"/><Relationship Id="rId67" Type="http://schemas.openxmlformats.org/officeDocument/2006/relationships/hyperlink" Target="https://news-life.pro/ekaterinburg/389166467/" TargetMode="External"/><Relationship Id="rId116" Type="http://schemas.openxmlformats.org/officeDocument/2006/relationships/hyperlink" Target="https://companies.rbc.ru/news/JeQcZ3m3O3/vozmozhno-li-vzyat-ipoteku-bez-pervonachalnogo-vznosa-v-rossii-v-2024-godu/" TargetMode="External"/><Relationship Id="rId137" Type="http://schemas.openxmlformats.org/officeDocument/2006/relationships/hyperlink" Target="https://www.vedomosti.ru/politics/news/2024/10/07/1066953-putin-v-den" TargetMode="External"/><Relationship Id="rId20" Type="http://schemas.openxmlformats.org/officeDocument/2006/relationships/hyperlink" Target="https://belrab.ru/articles/obshchestvo/2024-10-07/v-ufe-obsudili-novye-vozmozhnosti-mezhdunarodnogo-sotrudnichestva-3959317" TargetMode="External"/><Relationship Id="rId41" Type="http://schemas.openxmlformats.org/officeDocument/2006/relationships/hyperlink" Target="https://sergievposad.bezformata.com/listnews/posada-priznan-luchshim-svarshikom/137416832/" TargetMode="External"/><Relationship Id="rId62" Type="http://schemas.openxmlformats.org/officeDocument/2006/relationships/hyperlink" Target="https://business-post.ru/knauf-stala-uchastnikom-kruglogo-stola-naczionalnogo-obedineniya-stroitelej/" TargetMode="External"/><Relationship Id="rId83" Type="http://schemas.openxmlformats.org/officeDocument/2006/relationships/hyperlink" Target="https://www.all-sro.ru/news/neobkhodim-differentsirovannyy-podkhod-v-sovete-tpp-rf-po-sro-obsudili-nezavisimuyu-otsenku-kvalifik/" TargetMode="External"/><Relationship Id="rId88" Type="http://schemas.openxmlformats.org/officeDocument/2006/relationships/hyperlink" Target="https://pravdaosro.ru/analytics/spor-o-kachestve-kapitalnogo-remonta/" TargetMode="External"/><Relationship Id="rId111" Type="http://schemas.openxmlformats.org/officeDocument/2006/relationships/hyperlink" Target="https://murmansk.rbc.ru/murmansk/07/10/2024/6703a1b89a79473ae0af2bd4" TargetMode="External"/><Relationship Id="rId132" Type="http://schemas.openxmlformats.org/officeDocument/2006/relationships/hyperlink" Target="https://minstroyrf.gov.ru/press/v-kirovskoy-oblasti-vveli-v-ekspluatatsiyu-avtomobilnuyu-dorogu-po-programme-stimul/" TargetMode="External"/><Relationship Id="rId15" Type="http://schemas.openxmlformats.org/officeDocument/2006/relationships/hyperlink" Target="https://pravitelstvorb.ru/news/25150/" TargetMode="External"/><Relationship Id="rId36" Type="http://schemas.openxmlformats.org/officeDocument/2006/relationships/hyperlink" Target="http://zanostroy.ru/news/2024/10/07/4834.html" TargetMode="External"/><Relationship Id="rId57" Type="http://schemas.openxmlformats.org/officeDocument/2006/relationships/hyperlink" Target="https://ecnovosti.ru/economics/v-knauf-nazvali-preimushhestva-suhogo-sposoba-vozvedeniya-sten/" TargetMode="External"/><Relationship Id="rId106" Type="http://schemas.openxmlformats.org/officeDocument/2006/relationships/hyperlink" Target="https://tass.ru/nedvizhimost/22057163" TargetMode="External"/><Relationship Id="rId127" Type="http://schemas.openxmlformats.org/officeDocument/2006/relationships/hyperlink" Target="https://ancb.ru/publication/read/18195" TargetMode="External"/><Relationship Id="rId10" Type="http://schemas.openxmlformats.org/officeDocument/2006/relationships/hyperlink" Target="https://www.vedomosti.ru/press_releases/2024/10/07/v-ufe-plenarnim-zasedaniem-zavershilas-mezhdunarodnaya-nauchno-prakticheskaya-konferentsiya-rossiya-v-formiruyuschemsya-mnogopolyarnom-mire-osmislenie-buduschego" TargetMode="External"/><Relationship Id="rId31" Type="http://schemas.openxmlformats.org/officeDocument/2006/relationships/hyperlink" Target="https://nostroy.ru/company/news/?COMP_ID=t_news&amp;CUR_TAB=0&amp;eid=39830" TargetMode="External"/><Relationship Id="rId52" Type="http://schemas.openxmlformats.org/officeDocument/2006/relationships/hyperlink" Target="https://ufirms.ru/economics/v-knauf-rasskazali-o-peredovyh-tehnologiyah-vozvedeniya-mezhkomnatnyh-sten-v-zhiloj-nedvizhimosti.html" TargetMode="External"/><Relationship Id="rId73" Type="http://schemas.openxmlformats.org/officeDocument/2006/relationships/hyperlink" Target="https://www.obltv.ru/news/v-rossii-neobhodimo-zapuskat-federalnuyu-programmu-podderzhki-razvitiya-metropolitenov-22350" TargetMode="External"/><Relationship Id="rId78" Type="http://schemas.openxmlformats.org/officeDocument/2006/relationships/hyperlink" Target="https://ural-meridian.ru/news/522122/" TargetMode="External"/><Relationship Id="rId94" Type="http://schemas.openxmlformats.org/officeDocument/2006/relationships/hyperlink" Target="https://nostroy.ru/company/news/?COMP_ID=t_news&amp;CUR_TAB=0&amp;eid=39831" TargetMode="External"/><Relationship Id="rId99" Type="http://schemas.openxmlformats.org/officeDocument/2006/relationships/hyperlink" Target="http://zanostroy.ru/news/2024/10/07/4830.html" TargetMode="External"/><Relationship Id="rId101" Type="http://schemas.openxmlformats.org/officeDocument/2006/relationships/hyperlink" Target="https://www.ng.ru/economics/2024-10-07/1_9109_mortgage.html?ysclid=m1zz27gkc8892006982" TargetMode="External"/><Relationship Id="rId122" Type="http://schemas.openxmlformats.org/officeDocument/2006/relationships/hyperlink" Target="https://spb.vedomosti.ru/partners/characters/2024/10/04/1066617-yurii-berestov-modulnie-tehnologii-dlya-ustoichivogo-razvitiya-regionov" TargetMode="External"/><Relationship Id="rId143" Type="http://schemas.openxmlformats.org/officeDocument/2006/relationships/hyperlink" Target="https://rg.ru/2024/10/07/na-celi-i-po-adresu.html"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ostroy.ru/company/news/?COMP_ID=t_news&amp;CUR_TAB=0&amp;eid=39836" TargetMode="External"/><Relationship Id="rId26" Type="http://schemas.openxmlformats.org/officeDocument/2006/relationships/hyperlink" Target="https://glavufa.ru/304908" TargetMode="External"/><Relationship Id="rId47" Type="http://schemas.openxmlformats.org/officeDocument/2006/relationships/hyperlink" Target="https://www.all-sro.ru/news/zamministra-stroitelstva-sergey-muzychenko-v-2025-godu-mozhet-nachatsya-podgotovka-zakonodatelnoy-ba/" TargetMode="External"/><Relationship Id="rId68" Type="http://schemas.openxmlformats.org/officeDocument/2006/relationships/hyperlink" Target="http://zanostroy.ru/news/2024/10/07/4829.html" TargetMode="External"/><Relationship Id="rId89" Type="http://schemas.openxmlformats.org/officeDocument/2006/relationships/hyperlink" Target="https://sroportal.ru/news/mintrud-utverdil-profstandart-dlya-specialistov-sro/" TargetMode="External"/><Relationship Id="rId112" Type="http://schemas.openxmlformats.org/officeDocument/2006/relationships/hyperlink" Target="https://kavkaz.rbc.ru/kavkaz/freenews/670397ad9a7947fd749c1d59" TargetMode="External"/><Relationship Id="rId133" Type="http://schemas.openxmlformats.org/officeDocument/2006/relationships/hyperlink" Target="http://zanostroy.ru/news/2024/10/07/4831.html" TargetMode="External"/><Relationship Id="rId16" Type="http://schemas.openxmlformats.org/officeDocument/2006/relationships/hyperlink" Target="https://ufa-news.net/society/2024/10/07/419551.html" TargetMode="External"/><Relationship Id="rId37" Type="http://schemas.openxmlformats.org/officeDocument/2006/relationships/hyperlink" Target="http://astroy-sro.ru/news/obieiavleny-pobediteli-nacionalnogo-konkursa-professionalnogo-masterstva-stroimaster-2024-goda-927" TargetMode="External"/><Relationship Id="rId58" Type="http://schemas.openxmlformats.org/officeDocument/2006/relationships/hyperlink" Target="https://i-busines.ru/v-knauf-rasskazali-o-preimushhestvah-vozvedeniya-sten-suhim-sposobom.html" TargetMode="External"/><Relationship Id="rId79" Type="http://schemas.openxmlformats.org/officeDocument/2006/relationships/hyperlink" Target="https://auto.rambler.ru/news/53539866-arkadiy-chernetskiy-predlozhil-organizovyvat-obuchenie-migrantov-stroiteley-na-ih-rodine/" TargetMode="External"/><Relationship Id="rId102" Type="http://schemas.openxmlformats.org/officeDocument/2006/relationships/hyperlink" Target="https://tass.ru/nedvizhimost/22058253" TargetMode="External"/><Relationship Id="rId123" Type="http://schemas.openxmlformats.org/officeDocument/2006/relationships/hyperlink" Target="https://www.kommersant.ru/doc/7213775" TargetMode="External"/><Relationship Id="rId144" Type="http://schemas.openxmlformats.org/officeDocument/2006/relationships/hyperlink" Target="https://www.rbc.ru/economics/08/10/2024/6703b1399a794773810add9a?ysclid=m200rudzu9575827111" TargetMode="External"/><Relationship Id="rId90" Type="http://schemas.openxmlformats.org/officeDocument/2006/relationships/hyperlink" Target="http://zanostroy.ru/news/2024/10/07/483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6C88D4-395C-4D92-927A-E5CE87115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86</Pages>
  <Words>54213</Words>
  <Characters>309019</Characters>
  <Application>Microsoft Office Word</Application>
  <DocSecurity>0</DocSecurity>
  <Lines>2575</Lines>
  <Paragraphs>725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362507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Новикова Владислава Александра</cp:lastModifiedBy>
  <cp:revision>15</cp:revision>
  <cp:lastPrinted>2020-12-20T08:56:00Z</cp:lastPrinted>
  <dcterms:created xsi:type="dcterms:W3CDTF">2024-10-07T18:37:00Z</dcterms:created>
  <dcterms:modified xsi:type="dcterms:W3CDTF">2024-10-08T07:27:00Z</dcterms:modified>
</cp:coreProperties>
</file>